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87337E" w14:textId="4389CBD2" w:rsidR="00A51012" w:rsidRDefault="003E1599" w:rsidP="00A51012">
      <w:pPr>
        <w:snapToGrid w:val="0"/>
        <w:rPr>
          <w:rFonts w:ascii="微軟正黑體" w:eastAsia="微軟正黑體" w:hAnsi="微軟正黑體"/>
          <w:b/>
          <w:bCs/>
          <w:sz w:val="36"/>
          <w:szCs w:val="36"/>
          <w:lang w:eastAsia="zh-HK"/>
        </w:rPr>
      </w:pPr>
      <w:r>
        <w:rPr>
          <w:noProof/>
          <w:lang w:eastAsia="zh-CN"/>
        </w:rPr>
        <mc:AlternateContent>
          <mc:Choice Requires="wps">
            <w:drawing>
              <wp:anchor distT="45720" distB="45720" distL="114300" distR="114300" simplePos="0" relativeHeight="251781120" behindDoc="0" locked="0" layoutInCell="1" allowOverlap="1" wp14:anchorId="185D0405" wp14:editId="568875A6">
                <wp:simplePos x="0" y="0"/>
                <wp:positionH relativeFrom="margin">
                  <wp:posOffset>-266700</wp:posOffset>
                </wp:positionH>
                <wp:positionV relativeFrom="paragraph">
                  <wp:posOffset>350520</wp:posOffset>
                </wp:positionV>
                <wp:extent cx="6096000" cy="2038350"/>
                <wp:effectExtent l="0" t="0" r="0" b="0"/>
                <wp:wrapNone/>
                <wp:docPr id="12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2038350"/>
                        </a:xfrm>
                        <a:prstGeom prst="rect">
                          <a:avLst/>
                        </a:prstGeom>
                        <a:solidFill>
                          <a:srgbClr val="FFFFFF">
                            <a:alpha val="69804"/>
                          </a:srgbClr>
                        </a:solidFill>
                        <a:ln w="9525">
                          <a:noFill/>
                          <a:miter lim="800000"/>
                          <a:headEnd/>
                          <a:tailEnd/>
                        </a:ln>
                      </wps:spPr>
                      <wps:txbx>
                        <w:txbxContent>
                          <w:p w14:paraId="45377FFC" w14:textId="164C2DB7" w:rsidR="00DD53CA" w:rsidRDefault="00A6443B" w:rsidP="003E1599">
                            <w:pPr>
                              <w:snapToGrid w:val="0"/>
                              <w:jc w:val="center"/>
                              <w:rPr>
                                <w:rFonts w:eastAsia="微軟正黑體"/>
                                <w:b/>
                                <w:color w:val="000000"/>
                                <w:sz w:val="56"/>
                                <w:szCs w:val="56"/>
                              </w:rPr>
                            </w:pPr>
                            <w:r w:rsidRPr="00A6443B">
                              <w:rPr>
                                <w:rFonts w:eastAsia="SimSun" w:hint="eastAsia"/>
                                <w:b/>
                                <w:color w:val="000000"/>
                                <w:sz w:val="56"/>
                                <w:szCs w:val="56"/>
                                <w:lang w:eastAsia="zh-CN"/>
                              </w:rPr>
                              <w:t>公民、经济与社会（中一至中三）</w:t>
                            </w:r>
                          </w:p>
                          <w:p w14:paraId="7D35D284" w14:textId="13EDBEE0" w:rsidR="00DD53CA" w:rsidRPr="00C5606E" w:rsidRDefault="00A6443B" w:rsidP="003E1599">
                            <w:pPr>
                              <w:snapToGrid w:val="0"/>
                              <w:jc w:val="center"/>
                              <w:rPr>
                                <w:rFonts w:eastAsia="微軟正黑體"/>
                                <w:b/>
                                <w:sz w:val="56"/>
                                <w:szCs w:val="56"/>
                              </w:rPr>
                            </w:pPr>
                            <w:r w:rsidRPr="00A6443B">
                              <w:rPr>
                                <w:rFonts w:eastAsia="SimSun" w:hint="eastAsia"/>
                                <w:b/>
                                <w:color w:val="000000"/>
                                <w:sz w:val="56"/>
                                <w:szCs w:val="56"/>
                                <w:lang w:eastAsia="zh-CN"/>
                              </w:rPr>
                              <w:t>支援教材</w:t>
                            </w:r>
                          </w:p>
                          <w:p w14:paraId="14DA0858" w14:textId="438EBAA2" w:rsidR="00DD53CA" w:rsidRPr="00A17075" w:rsidRDefault="00A6443B" w:rsidP="003E1599">
                            <w:pPr>
                              <w:snapToGrid w:val="0"/>
                              <w:spacing w:after="120"/>
                              <w:jc w:val="center"/>
                              <w:rPr>
                                <w:rFonts w:eastAsia="微軟正黑體"/>
                                <w:b/>
                                <w:color w:val="0033CC"/>
                                <w:sz w:val="56"/>
                                <w:szCs w:val="56"/>
                              </w:rPr>
                            </w:pPr>
                            <w:r w:rsidRPr="00A6443B">
                              <w:rPr>
                                <w:rFonts w:eastAsia="SimSun" w:hint="eastAsia"/>
                                <w:b/>
                                <w:color w:val="0033CC"/>
                                <w:sz w:val="56"/>
                                <w:szCs w:val="56"/>
                                <w:lang w:val="en-HK" w:eastAsia="zh-CN"/>
                              </w:rPr>
                              <w:t>中三</w:t>
                            </w:r>
                          </w:p>
                          <w:p w14:paraId="0B7ECB26" w14:textId="77777777" w:rsidR="00DD53CA" w:rsidRPr="00C5606E" w:rsidRDefault="00DD53CA" w:rsidP="003E1599">
                            <w:pPr>
                              <w:snapToGrid w:val="0"/>
                              <w:jc w:val="center"/>
                              <w:rPr>
                                <w:rFonts w:eastAsia="微軟正黑體"/>
                                <w:b/>
                                <w:sz w:val="56"/>
                                <w:szCs w:val="56"/>
                              </w:rPr>
                            </w:pPr>
                          </w:p>
                          <w:p w14:paraId="1A44269B" w14:textId="77777777" w:rsidR="00DD53CA" w:rsidRPr="00C5606E" w:rsidRDefault="00DD53CA" w:rsidP="003E159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5D0405" id="_x0000_t202" coordsize="21600,21600" o:spt="202" path="m,l,21600r21600,l21600,xe">
                <v:stroke joinstyle="miter"/>
                <v:path gradientshapeok="t" o:connecttype="rect"/>
              </v:shapetype>
              <v:shape id="文字方塊 2" o:spid="_x0000_s1026" type="#_x0000_t202" style="position:absolute;margin-left:-21pt;margin-top:27.6pt;width:480pt;height:160.5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" stroked="f">
                <v:fill opacity="45746f"/>
                <v:textbox>
                  <w:txbxContent>
                    <w:p w14:paraId="45377FFC" w14:textId="164C2DB7" w:rsidR="00DD53CA" w:rsidRDefault="00A6443B" w:rsidP="003E1599">
                      <w:pPr>
                        <w:snapToGrid w:val="0"/>
                        <w:jc w:val="center"/>
                        <w:rPr>
                          <w:rFonts w:eastAsia="微軟正黑體"/>
                          <w:b/>
                          <w:color w:val="000000"/>
                          <w:sz w:val="56"/>
                          <w:szCs w:val="56"/>
                        </w:rPr>
                      </w:pPr>
                      <w:r w:rsidRPr="00A6443B">
                        <w:rPr>
                          <w:rFonts w:eastAsia="SimSun" w:hint="eastAsia"/>
                          <w:b/>
                          <w:color w:val="000000"/>
                          <w:sz w:val="56"/>
                          <w:szCs w:val="56"/>
                          <w:lang w:eastAsia="zh-CN"/>
                        </w:rPr>
                        <w:t>公民、经济与社会（中一至中三）</w:t>
                      </w:r>
                    </w:p>
                    <w:p w14:paraId="7D35D284" w14:textId="13EDBEE0" w:rsidR="00DD53CA" w:rsidRPr="00C5606E" w:rsidRDefault="00A6443B" w:rsidP="003E1599">
                      <w:pPr>
                        <w:snapToGrid w:val="0"/>
                        <w:jc w:val="center"/>
                        <w:rPr>
                          <w:rFonts w:eastAsia="微軟正黑體"/>
                          <w:b/>
                          <w:sz w:val="56"/>
                          <w:szCs w:val="56"/>
                        </w:rPr>
                      </w:pPr>
                      <w:r w:rsidRPr="00A6443B">
                        <w:rPr>
                          <w:rFonts w:eastAsia="SimSun" w:hint="eastAsia"/>
                          <w:b/>
                          <w:color w:val="000000"/>
                          <w:sz w:val="56"/>
                          <w:szCs w:val="56"/>
                          <w:lang w:eastAsia="zh-CN"/>
                        </w:rPr>
                        <w:t>支援教材</w:t>
                      </w:r>
                    </w:p>
                    <w:p w14:paraId="14DA0858" w14:textId="438EBAA2" w:rsidR="00DD53CA" w:rsidRPr="00A17075" w:rsidRDefault="00A6443B" w:rsidP="003E1599">
                      <w:pPr>
                        <w:snapToGrid w:val="0"/>
                        <w:spacing w:after="120"/>
                        <w:jc w:val="center"/>
                        <w:rPr>
                          <w:rFonts w:eastAsia="微軟正黑體"/>
                          <w:b/>
                          <w:color w:val="0033CC"/>
                          <w:sz w:val="56"/>
                          <w:szCs w:val="56"/>
                        </w:rPr>
                      </w:pPr>
                      <w:r w:rsidRPr="00A6443B">
                        <w:rPr>
                          <w:rFonts w:eastAsia="SimSun" w:hint="eastAsia"/>
                          <w:b/>
                          <w:color w:val="0033CC"/>
                          <w:sz w:val="56"/>
                          <w:szCs w:val="56"/>
                          <w:lang w:val="en-HK" w:eastAsia="zh-CN"/>
                        </w:rPr>
                        <w:t>中三</w:t>
                      </w:r>
                    </w:p>
                    <w:p w14:paraId="0B7ECB26" w14:textId="77777777" w:rsidR="00DD53CA" w:rsidRPr="00C5606E" w:rsidRDefault="00DD53CA" w:rsidP="003E1599">
                      <w:pPr>
                        <w:snapToGrid w:val="0"/>
                        <w:jc w:val="center"/>
                        <w:rPr>
                          <w:rFonts w:eastAsia="微軟正黑體"/>
                          <w:b/>
                          <w:sz w:val="56"/>
                          <w:szCs w:val="56"/>
                        </w:rPr>
                      </w:pPr>
                    </w:p>
                    <w:p w14:paraId="1A44269B" w14:textId="77777777" w:rsidR="00DD53CA" w:rsidRPr="00C5606E" w:rsidRDefault="00DD53CA" w:rsidP="003E1599"/>
                  </w:txbxContent>
                </v:textbox>
                <w10:wrap anchorx="margin"/>
              </v:shape>
            </w:pict>
          </mc:Fallback>
        </mc:AlternateContent>
      </w:r>
      <w:r w:rsidR="00A51012">
        <w:rPr>
          <w:noProof/>
          <w:lang w:eastAsia="zh-CN"/>
        </w:rPr>
        <w:drawing>
          <wp:anchor distT="0" distB="0" distL="114300" distR="114300" simplePos="0" relativeHeight="251770880" behindDoc="1" locked="0" layoutInCell="1" allowOverlap="1" wp14:anchorId="6BBB3044" wp14:editId="68454A12">
            <wp:simplePos x="0" y="0"/>
            <wp:positionH relativeFrom="page">
              <wp:align>left</wp:align>
            </wp:positionH>
            <wp:positionV relativeFrom="paragraph">
              <wp:posOffset>-925830</wp:posOffset>
            </wp:positionV>
            <wp:extent cx="7654925" cy="10737850"/>
            <wp:effectExtent l="0" t="0" r="3175" b="635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purple_output.jpg"/>
                    <pic:cNvPicPr/>
                  </pic:nvPicPr>
                  <pic:blipFill>
                    <a:blip r:embed="rId8">
                      <a:extLst>
                        <a:ext uri="{28A0092B-C50C-407E-A947-70E740481C1C}">
                          <a14:useLocalDpi xmlns:a14="http://schemas.microsoft.com/office/drawing/2010/main" val="0"/>
                        </a:ext>
                      </a:extLst>
                    </a:blip>
                    <a:stretch>
                      <a:fillRect/>
                    </a:stretch>
                  </pic:blipFill>
                  <pic:spPr>
                    <a:xfrm>
                      <a:off x="0" y="0"/>
                      <a:ext cx="7654925" cy="10737850"/>
                    </a:xfrm>
                    <a:prstGeom prst="rect">
                      <a:avLst/>
                    </a:prstGeom>
                  </pic:spPr>
                </pic:pic>
              </a:graphicData>
            </a:graphic>
            <wp14:sizeRelH relativeFrom="page">
              <wp14:pctWidth>0</wp14:pctWidth>
            </wp14:sizeRelH>
            <wp14:sizeRelV relativeFrom="page">
              <wp14:pctHeight>0</wp14:pctHeight>
            </wp14:sizeRelV>
          </wp:anchor>
        </w:drawing>
      </w:r>
    </w:p>
    <w:p w14:paraId="370D54C7" w14:textId="77777777" w:rsidR="00A51012" w:rsidRDefault="00A51012" w:rsidP="00A51012">
      <w:pPr>
        <w:snapToGrid w:val="0"/>
        <w:rPr>
          <w:rFonts w:ascii="微軟正黑體" w:eastAsia="微軟正黑體" w:hAnsi="微軟正黑體"/>
          <w:b/>
          <w:bCs/>
          <w:sz w:val="36"/>
          <w:szCs w:val="36"/>
          <w:lang w:eastAsia="zh-HK"/>
        </w:rPr>
      </w:pPr>
    </w:p>
    <w:p w14:paraId="09EBED2B" w14:textId="77777777" w:rsidR="00A51012" w:rsidRDefault="00A51012" w:rsidP="00A51012">
      <w:pPr>
        <w:snapToGrid w:val="0"/>
        <w:rPr>
          <w:rFonts w:ascii="微軟正黑體" w:eastAsia="微軟正黑體" w:hAnsi="微軟正黑體"/>
          <w:b/>
          <w:bCs/>
          <w:sz w:val="36"/>
          <w:szCs w:val="36"/>
          <w:lang w:eastAsia="zh-HK"/>
        </w:rPr>
      </w:pPr>
    </w:p>
    <w:p w14:paraId="13125E42" w14:textId="77777777" w:rsidR="00A51012" w:rsidRDefault="00A51012" w:rsidP="00A51012">
      <w:pPr>
        <w:snapToGrid w:val="0"/>
        <w:rPr>
          <w:rFonts w:ascii="微軟正黑體" w:eastAsia="微軟正黑體" w:hAnsi="微軟正黑體"/>
          <w:b/>
          <w:bCs/>
          <w:sz w:val="36"/>
          <w:szCs w:val="36"/>
          <w:lang w:eastAsia="zh-HK"/>
        </w:rPr>
      </w:pPr>
    </w:p>
    <w:p w14:paraId="78D0CE53" w14:textId="77777777" w:rsidR="00A51012" w:rsidRDefault="00A51012" w:rsidP="00A51012">
      <w:pPr>
        <w:snapToGrid w:val="0"/>
        <w:rPr>
          <w:rFonts w:ascii="微軟正黑體" w:eastAsia="微軟正黑體" w:hAnsi="微軟正黑體"/>
          <w:b/>
          <w:bCs/>
          <w:sz w:val="36"/>
          <w:szCs w:val="36"/>
          <w:lang w:eastAsia="zh-HK"/>
        </w:rPr>
      </w:pPr>
    </w:p>
    <w:p w14:paraId="6FC0A5A6" w14:textId="77777777" w:rsidR="00A51012" w:rsidRDefault="00A51012" w:rsidP="00A51012">
      <w:pPr>
        <w:snapToGrid w:val="0"/>
        <w:rPr>
          <w:rFonts w:ascii="微軟正黑體" w:eastAsia="微軟正黑體" w:hAnsi="微軟正黑體"/>
          <w:b/>
          <w:bCs/>
          <w:sz w:val="36"/>
          <w:szCs w:val="36"/>
          <w:lang w:eastAsia="zh-HK"/>
        </w:rPr>
      </w:pPr>
    </w:p>
    <w:p w14:paraId="278918C1" w14:textId="77777777" w:rsidR="00A51012" w:rsidRDefault="00A51012" w:rsidP="00A51012">
      <w:pPr>
        <w:snapToGrid w:val="0"/>
        <w:rPr>
          <w:rFonts w:ascii="微軟正黑體" w:eastAsia="微軟正黑體" w:hAnsi="微軟正黑體"/>
          <w:b/>
          <w:bCs/>
          <w:sz w:val="36"/>
          <w:szCs w:val="36"/>
          <w:lang w:eastAsia="zh-HK"/>
        </w:rPr>
      </w:pPr>
    </w:p>
    <w:p w14:paraId="5473BCC5" w14:textId="77777777" w:rsidR="00A51012" w:rsidRDefault="00A51012" w:rsidP="00A51012">
      <w:pPr>
        <w:snapToGrid w:val="0"/>
        <w:rPr>
          <w:rFonts w:ascii="微軟正黑體" w:eastAsia="微軟正黑體" w:hAnsi="微軟正黑體"/>
          <w:b/>
          <w:bCs/>
          <w:sz w:val="36"/>
          <w:szCs w:val="36"/>
          <w:lang w:eastAsia="zh-HK"/>
        </w:rPr>
      </w:pPr>
    </w:p>
    <w:p w14:paraId="4B1705FE" w14:textId="77777777" w:rsidR="00A51012" w:rsidRDefault="00A51012" w:rsidP="00A51012">
      <w:pPr>
        <w:snapToGrid w:val="0"/>
        <w:rPr>
          <w:rFonts w:ascii="微軟正黑體" w:eastAsia="微軟正黑體" w:hAnsi="微軟正黑體"/>
          <w:b/>
          <w:bCs/>
          <w:sz w:val="36"/>
          <w:szCs w:val="36"/>
          <w:lang w:eastAsia="zh-HK"/>
        </w:rPr>
      </w:pPr>
    </w:p>
    <w:p w14:paraId="5D2313A6" w14:textId="60024C32" w:rsidR="00A51012" w:rsidRPr="00C20892" w:rsidRDefault="00A51012" w:rsidP="00A51012">
      <w:pPr>
        <w:snapToGrid w:val="0"/>
        <w:jc w:val="center"/>
        <w:rPr>
          <w:rFonts w:eastAsia="微軟正黑體"/>
          <w:b/>
          <w:color w:val="0070C0"/>
          <w:sz w:val="80"/>
          <w:szCs w:val="80"/>
          <w:lang w:val="en-HK"/>
        </w:rPr>
      </w:pPr>
    </w:p>
    <w:p w14:paraId="0B3FC539" w14:textId="6F44E74C" w:rsidR="003E1599" w:rsidRDefault="00A6443B" w:rsidP="00A51012">
      <w:pPr>
        <w:snapToGrid w:val="0"/>
        <w:ind w:left="-810" w:right="-871"/>
        <w:jc w:val="center"/>
        <w:rPr>
          <w:rFonts w:ascii="微軟正黑體" w:eastAsia="微軟正黑體" w:hAnsi="微軟正黑體"/>
          <w:b/>
          <w:color w:val="0033CC"/>
          <w:sz w:val="56"/>
          <w:szCs w:val="56"/>
          <w:lang w:val="en-HK"/>
        </w:rPr>
      </w:pPr>
      <w:r w:rsidRPr="00A6443B">
        <w:rPr>
          <w:rFonts w:eastAsia="SimSun" w:hint="eastAsia"/>
          <w:b/>
          <w:color w:val="0033CC"/>
          <w:sz w:val="56"/>
          <w:szCs w:val="56"/>
          <w:lang w:val="en-HK" w:eastAsia="zh-CN"/>
        </w:rPr>
        <w:t>单元</w:t>
      </w:r>
      <w:r w:rsidRPr="00A6443B">
        <w:rPr>
          <w:rFonts w:ascii="微軟正黑體" w:eastAsia="SimSun" w:hAnsi="微軟正黑體"/>
          <w:b/>
          <w:color w:val="0033CC"/>
          <w:sz w:val="56"/>
          <w:szCs w:val="56"/>
          <w:lang w:val="en-HK" w:eastAsia="zh-CN"/>
        </w:rPr>
        <w:t>3.2</w:t>
      </w:r>
      <w:r w:rsidRPr="00A6443B">
        <w:rPr>
          <w:rFonts w:ascii="微軟正黑體" w:eastAsia="SimSun" w:hAnsi="微軟正黑體" w:hint="eastAsia"/>
          <w:b/>
          <w:color w:val="0033CC"/>
          <w:sz w:val="56"/>
          <w:szCs w:val="56"/>
          <w:lang w:val="en-HK" w:eastAsia="zh-CN"/>
        </w:rPr>
        <w:t>国家经济概况及世界贸易</w:t>
      </w:r>
    </w:p>
    <w:p w14:paraId="142533E4" w14:textId="27C8CD5A" w:rsidR="00A51012" w:rsidRPr="003E1599" w:rsidRDefault="00A6443B" w:rsidP="003E1599">
      <w:pPr>
        <w:snapToGrid w:val="0"/>
        <w:ind w:left="-810" w:right="-871"/>
        <w:jc w:val="center"/>
        <w:rPr>
          <w:rFonts w:ascii="微軟正黑體" w:eastAsia="微軟正黑體" w:hAnsi="微軟正黑體"/>
          <w:color w:val="000000" w:themeColor="text1"/>
          <w:sz w:val="56"/>
          <w:szCs w:val="56"/>
        </w:rPr>
      </w:pPr>
      <w:r w:rsidRPr="00A6443B">
        <w:rPr>
          <w:rFonts w:ascii="微軟正黑體" w:eastAsia="SimSun" w:hAnsi="微軟正黑體" w:cs="PingFang TC" w:hint="eastAsia"/>
          <w:b/>
          <w:bCs/>
          <w:color w:val="000000" w:themeColor="text1"/>
          <w:sz w:val="56"/>
          <w:szCs w:val="56"/>
          <w:lang w:val="en-HK" w:eastAsia="zh-CN"/>
        </w:rPr>
        <w:t>第二部分：</w:t>
      </w:r>
      <w:r w:rsidRPr="00A6443B">
        <w:rPr>
          <w:rFonts w:ascii="微軟正黑體" w:eastAsia="SimSun" w:hAnsi="微軟正黑體" w:hint="eastAsia"/>
          <w:b/>
          <w:color w:val="000000" w:themeColor="text1"/>
          <w:sz w:val="56"/>
          <w:szCs w:val="56"/>
          <w:lang w:val="en-GB" w:eastAsia="zh-CN"/>
        </w:rPr>
        <w:t>国家的经济制度</w:t>
      </w:r>
    </w:p>
    <w:p w14:paraId="72445DBC" w14:textId="77777777" w:rsidR="00A51012" w:rsidRDefault="00A51012" w:rsidP="00A51012">
      <w:pPr>
        <w:sectPr w:rsidR="00A51012" w:rsidSect="00A51012">
          <w:footerReference w:type="default" r:id="rId9"/>
          <w:pgSz w:w="11909" w:h="16834" w:code="9"/>
          <w:pgMar w:top="1440" w:right="1800" w:bottom="1440" w:left="1800" w:header="706" w:footer="706" w:gutter="0"/>
          <w:cols w:space="708"/>
          <w:titlePg/>
          <w:docGrid w:linePitch="360"/>
        </w:sectPr>
      </w:pPr>
      <w:r w:rsidRPr="0008326C">
        <w:rPr>
          <w:rFonts w:eastAsia="微軟正黑體"/>
          <w:b/>
          <w:noProof/>
          <w:sz w:val="48"/>
          <w:szCs w:val="48"/>
          <w:lang w:eastAsia="zh-CN"/>
        </w:rPr>
        <mc:AlternateContent>
          <mc:Choice Requires="wps">
            <w:drawing>
              <wp:anchor distT="0" distB="0" distL="114300" distR="114300" simplePos="0" relativeHeight="251774976" behindDoc="0" locked="0" layoutInCell="1" allowOverlap="1" wp14:anchorId="43CCE012" wp14:editId="06C23C56">
                <wp:simplePos x="0" y="0"/>
                <wp:positionH relativeFrom="column">
                  <wp:posOffset>-158750</wp:posOffset>
                </wp:positionH>
                <wp:positionV relativeFrom="paragraph">
                  <wp:posOffset>1315720</wp:posOffset>
                </wp:positionV>
                <wp:extent cx="3453619" cy="1154430"/>
                <wp:effectExtent l="0" t="0" r="0" b="0"/>
                <wp:wrapNone/>
                <wp:docPr id="48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3619" cy="1154430"/>
                        </a:xfrm>
                        <a:prstGeom prst="rect">
                          <a:avLst/>
                        </a:prstGeom>
                        <a:noFill/>
                        <a:ln w="9525">
                          <a:noFill/>
                          <a:miter lim="800000"/>
                          <a:headEnd/>
                          <a:tailEnd/>
                        </a:ln>
                      </wps:spPr>
                      <wps:txbx>
                        <w:txbxContent>
                          <w:p w14:paraId="7B0A75DE" w14:textId="2A5E86A1" w:rsidR="00DD53CA" w:rsidRPr="000C3EC2" w:rsidRDefault="00A6443B" w:rsidP="00A51012">
                            <w:pPr>
                              <w:rPr>
                                <w:rFonts w:ascii="微軟正黑體" w:eastAsia="微軟正黑體" w:hAnsi="微軟正黑體"/>
                                <w:sz w:val="32"/>
                                <w:szCs w:val="32"/>
                              </w:rPr>
                            </w:pPr>
                            <w:r w:rsidRPr="00A6443B">
                              <w:rPr>
                                <w:rFonts w:ascii="微軟正黑體" w:eastAsia="SimSun" w:hAnsi="微軟正黑體" w:hint="eastAsia"/>
                                <w:sz w:val="32"/>
                                <w:szCs w:val="32"/>
                                <w:lang w:eastAsia="zh-CN"/>
                              </w:rPr>
                              <w:t>教育局</w:t>
                            </w:r>
                          </w:p>
                          <w:p w14:paraId="5B58C879" w14:textId="7AF4B9C1" w:rsidR="00DD53CA" w:rsidRPr="000C3EC2" w:rsidRDefault="00A6443B" w:rsidP="00A51012">
                            <w:pPr>
                              <w:rPr>
                                <w:rFonts w:ascii="微軟正黑體" w:eastAsia="微軟正黑體" w:hAnsi="微軟正黑體"/>
                                <w:sz w:val="32"/>
                                <w:szCs w:val="32"/>
                              </w:rPr>
                            </w:pPr>
                            <w:r w:rsidRPr="00A6443B">
                              <w:rPr>
                                <w:rFonts w:ascii="微軟正黑體" w:eastAsia="SimSun" w:hAnsi="微軟正黑體" w:hint="eastAsia"/>
                                <w:sz w:val="32"/>
                                <w:szCs w:val="32"/>
                                <w:lang w:eastAsia="zh-CN"/>
                              </w:rPr>
                              <w:t>课程发展处</w:t>
                            </w:r>
                          </w:p>
                          <w:p w14:paraId="780FA97D" w14:textId="6FB9F64F" w:rsidR="00DD53CA" w:rsidRPr="000C3EC2" w:rsidRDefault="00A6443B" w:rsidP="00A51012">
                            <w:pPr>
                              <w:rPr>
                                <w:rFonts w:ascii="微軟正黑體" w:eastAsia="微軟正黑體" w:hAnsi="微軟正黑體"/>
                                <w:sz w:val="32"/>
                                <w:szCs w:val="32"/>
                              </w:rPr>
                            </w:pPr>
                            <w:r w:rsidRPr="00A6443B">
                              <w:rPr>
                                <w:rFonts w:ascii="微軟正黑體" w:eastAsia="SimSun" w:hAnsi="微軟正黑體" w:hint="eastAsia"/>
                                <w:sz w:val="32"/>
                                <w:szCs w:val="32"/>
                                <w:lang w:eastAsia="zh-CN"/>
                              </w:rPr>
                              <w:t>个人、社会及人文教育组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CCE012" id="_x0000_s1027" type="#_x0000_t202" style="position:absolute;margin-left:-12.5pt;margin-top:103.6pt;width:271.95pt;height:90.9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" filled="f" stroked="f">
                <v:textbox style="mso-fit-shape-to-text:t">
                  <w:txbxContent>
                    <w:p w14:paraId="7B0A75DE" w14:textId="2A5E86A1" w:rsidR="00DD53CA" w:rsidRPr="000C3EC2" w:rsidRDefault="00A6443B" w:rsidP="00A51012">
                      <w:pPr>
                        <w:rPr>
                          <w:rFonts w:ascii="微軟正黑體" w:eastAsia="微軟正黑體" w:hAnsi="微軟正黑體"/>
                          <w:sz w:val="32"/>
                          <w:szCs w:val="32"/>
                        </w:rPr>
                      </w:pPr>
                      <w:r w:rsidRPr="00A6443B">
                        <w:rPr>
                          <w:rFonts w:ascii="微軟正黑體" w:eastAsia="SimSun" w:hAnsi="微軟正黑體" w:hint="eastAsia"/>
                          <w:sz w:val="32"/>
                          <w:szCs w:val="32"/>
                          <w:lang w:eastAsia="zh-CN"/>
                        </w:rPr>
                        <w:t>教育局</w:t>
                      </w:r>
                    </w:p>
                    <w:p w14:paraId="5B58C879" w14:textId="7AF4B9C1" w:rsidR="00DD53CA" w:rsidRPr="000C3EC2" w:rsidRDefault="00A6443B" w:rsidP="00A51012">
                      <w:pPr>
                        <w:rPr>
                          <w:rFonts w:ascii="微軟正黑體" w:eastAsia="微軟正黑體" w:hAnsi="微軟正黑體"/>
                          <w:sz w:val="32"/>
                          <w:szCs w:val="32"/>
                        </w:rPr>
                      </w:pPr>
                      <w:r w:rsidRPr="00A6443B">
                        <w:rPr>
                          <w:rFonts w:ascii="微軟正黑體" w:eastAsia="SimSun" w:hAnsi="微軟正黑體" w:hint="eastAsia"/>
                          <w:sz w:val="32"/>
                          <w:szCs w:val="32"/>
                          <w:lang w:eastAsia="zh-CN"/>
                        </w:rPr>
                        <w:t>课程发展处</w:t>
                      </w:r>
                    </w:p>
                    <w:p w14:paraId="780FA97D" w14:textId="6FB9F64F" w:rsidR="00DD53CA" w:rsidRPr="000C3EC2" w:rsidRDefault="00A6443B" w:rsidP="00A51012">
                      <w:pPr>
                        <w:rPr>
                          <w:rFonts w:ascii="微軟正黑體" w:eastAsia="微軟正黑體" w:hAnsi="微軟正黑體"/>
                          <w:sz w:val="32"/>
                          <w:szCs w:val="32"/>
                        </w:rPr>
                      </w:pPr>
                      <w:r w:rsidRPr="00A6443B">
                        <w:rPr>
                          <w:rFonts w:ascii="微軟正黑體" w:eastAsia="SimSun" w:hAnsi="微軟正黑體" w:hint="eastAsia"/>
                          <w:sz w:val="32"/>
                          <w:szCs w:val="32"/>
                          <w:lang w:eastAsia="zh-CN"/>
                        </w:rPr>
                        <w:t>个人、社会及人文教育组</w:t>
                      </w:r>
                    </w:p>
                  </w:txbxContent>
                </v:textbox>
              </v:shape>
            </w:pict>
          </mc:Fallback>
        </mc:AlternateContent>
      </w:r>
    </w:p>
    <w:p w14:paraId="2BFEF941" w14:textId="46C8786E" w:rsidR="00FB38B8" w:rsidRPr="000D5FE7" w:rsidRDefault="00A6443B" w:rsidP="00FB38B8">
      <w:pPr>
        <w:snapToGrid w:val="0"/>
        <w:spacing w:line="360" w:lineRule="auto"/>
        <w:jc w:val="center"/>
        <w:rPr>
          <w:rFonts w:asciiTheme="minorEastAsia" w:hAnsiTheme="minorEastAsia" w:cs="微軟正黑體"/>
          <w:b/>
          <w:bCs/>
          <w:color w:val="000000" w:themeColor="text1"/>
          <w:sz w:val="32"/>
          <w:szCs w:val="32"/>
          <w:u w:val="single"/>
          <w:lang w:eastAsia="zh-HK"/>
        </w:rPr>
      </w:pPr>
      <w:r w:rsidRPr="00A6443B">
        <w:rPr>
          <w:rFonts w:asciiTheme="minorEastAsia" w:eastAsia="SimSun" w:hAnsiTheme="minorEastAsia" w:cs="微軟正黑體" w:hint="eastAsia"/>
          <w:b/>
          <w:bCs/>
          <w:color w:val="000000" w:themeColor="text1"/>
          <w:sz w:val="32"/>
          <w:szCs w:val="32"/>
          <w:u w:val="single"/>
          <w:lang w:eastAsia="zh-CN"/>
        </w:rPr>
        <w:lastRenderedPageBreak/>
        <w:t>简介</w:t>
      </w:r>
    </w:p>
    <w:p w14:paraId="6FACECD4" w14:textId="77777777" w:rsidR="00FB38B8" w:rsidRPr="00862BD7" w:rsidRDefault="00FB38B8" w:rsidP="00FB38B8">
      <w:pPr>
        <w:snapToGrid w:val="0"/>
        <w:spacing w:line="360" w:lineRule="auto"/>
        <w:jc w:val="center"/>
        <w:rPr>
          <w:rFonts w:asciiTheme="minorEastAsia" w:hAnsiTheme="minorEastAsia"/>
          <w:color w:val="000000" w:themeColor="text1"/>
          <w:sz w:val="28"/>
          <w:szCs w:val="28"/>
        </w:rPr>
      </w:pPr>
    </w:p>
    <w:p w14:paraId="58068663" w14:textId="65EEE736" w:rsidR="00FB38B8" w:rsidRPr="00A64898" w:rsidRDefault="00A6443B" w:rsidP="00270C3C">
      <w:pPr>
        <w:widowControl/>
        <w:numPr>
          <w:ilvl w:val="0"/>
          <w:numId w:val="32"/>
        </w:numPr>
        <w:autoSpaceDE w:val="0"/>
        <w:autoSpaceDN w:val="0"/>
        <w:adjustRightInd w:val="0"/>
        <w:snapToGrid w:val="0"/>
        <w:spacing w:line="360" w:lineRule="auto"/>
        <w:jc w:val="both"/>
        <w:rPr>
          <w:rFonts w:asciiTheme="minorEastAsia" w:hAnsiTheme="minorEastAsia" w:cs="MicrosoftJhengHeiRegular"/>
          <w:sz w:val="28"/>
          <w:szCs w:val="28"/>
        </w:rPr>
      </w:pPr>
      <w:r w:rsidRPr="00A6443B">
        <w:rPr>
          <w:rFonts w:asciiTheme="minorEastAsia" w:eastAsia="SimSun" w:hAnsiTheme="minorEastAsia" w:cs="MicrosoftJhengHeiRegular" w:hint="eastAsia"/>
          <w:sz w:val="28"/>
          <w:szCs w:val="28"/>
          <w:lang w:eastAsia="zh-CN"/>
        </w:rPr>
        <w:t>「公民、经济与社会（中一至中三）支援教材」</w:t>
      </w:r>
      <w:r w:rsidRPr="00A6443B">
        <w:rPr>
          <w:rFonts w:asciiTheme="minorEastAsia" w:eastAsia="SimSun" w:hAnsiTheme="minorEastAsia" w:cs="微軟正黑體" w:hint="eastAsia"/>
          <w:sz w:val="28"/>
          <w:szCs w:val="28"/>
          <w:lang w:eastAsia="zh-CN"/>
        </w:rPr>
        <w:t>涵盖个人、社会及人文教育学习领域范畴一、五及六的必须学习内容</w:t>
      </w:r>
      <w:r w:rsidRPr="00A6443B">
        <w:rPr>
          <w:rFonts w:asciiTheme="minorEastAsia" w:eastAsia="SimSun" w:hAnsiTheme="minorEastAsia" w:cs="MicrosoftJhengHeiRegular" w:hint="eastAsia"/>
          <w:sz w:val="28"/>
          <w:szCs w:val="28"/>
          <w:lang w:eastAsia="zh-CN"/>
        </w:rPr>
        <w:t>，支援学校施教公民、经济与社会课程。</w:t>
      </w:r>
    </w:p>
    <w:p w14:paraId="59BCEE16" w14:textId="3C53EDE3" w:rsidR="00270C3C" w:rsidRPr="00037D2C" w:rsidRDefault="00A6443B" w:rsidP="00037D2C">
      <w:pPr>
        <w:widowControl/>
        <w:numPr>
          <w:ilvl w:val="0"/>
          <w:numId w:val="32"/>
        </w:numPr>
        <w:autoSpaceDE w:val="0"/>
        <w:autoSpaceDN w:val="0"/>
        <w:adjustRightInd w:val="0"/>
        <w:snapToGrid w:val="0"/>
        <w:spacing w:line="360" w:lineRule="auto"/>
        <w:jc w:val="both"/>
        <w:rPr>
          <w:rFonts w:ascii="新細明體" w:eastAsia="新細明體" w:hAnsi="新細明體" w:cs="Times New Roman"/>
          <w:sz w:val="28"/>
          <w:szCs w:val="28"/>
          <w:lang w:eastAsia="zh-CN"/>
        </w:rPr>
      </w:pPr>
      <w:r w:rsidRPr="00A6443B">
        <w:rPr>
          <w:rFonts w:ascii="新細明體" w:eastAsia="SimSun" w:hAnsi="新細明體" w:cs="Times New Roman" w:hint="eastAsia"/>
          <w:sz w:val="28"/>
          <w:szCs w:val="28"/>
          <w:lang w:eastAsia="zh-CN"/>
        </w:rPr>
        <w:t>教材提供多元化的学习活动，让学生学习知识和明白概念、发展技能及培养正确的价值观和态度，并附有教学指引及活动建议供教师参考。教材亦同时提供阅读材料，提升学生阅读兴趣。</w:t>
      </w:r>
    </w:p>
    <w:p w14:paraId="7A18E44C" w14:textId="15559570" w:rsidR="00FB38B8" w:rsidRPr="00A64898" w:rsidRDefault="00A6443B" w:rsidP="001B34CC">
      <w:pPr>
        <w:widowControl/>
        <w:numPr>
          <w:ilvl w:val="0"/>
          <w:numId w:val="32"/>
        </w:numPr>
        <w:autoSpaceDE w:val="0"/>
        <w:autoSpaceDN w:val="0"/>
        <w:adjustRightInd w:val="0"/>
        <w:snapToGrid w:val="0"/>
        <w:spacing w:line="360" w:lineRule="auto"/>
        <w:jc w:val="both"/>
        <w:rPr>
          <w:rFonts w:asciiTheme="minorEastAsia" w:hAnsiTheme="minorEastAsia" w:cs="MicrosoftJhengHeiRegular"/>
          <w:sz w:val="28"/>
          <w:szCs w:val="28"/>
        </w:rPr>
      </w:pPr>
      <w:r w:rsidRPr="00A6443B">
        <w:rPr>
          <w:rFonts w:asciiTheme="minorEastAsia" w:eastAsia="SimSun" w:hAnsiTheme="minorEastAsia" w:cs="MicrosoftJhengHeiRegular" w:hint="eastAsia"/>
          <w:sz w:val="28"/>
          <w:szCs w:val="28"/>
          <w:lang w:eastAsia="zh-CN"/>
        </w:rPr>
        <w:t>此中三级</w:t>
      </w:r>
      <w:r w:rsidRPr="00A6443B">
        <w:rPr>
          <w:rFonts w:asciiTheme="minorEastAsia" w:eastAsia="SimSun" w:hAnsiTheme="minorEastAsia" w:cs="Times New Roman" w:hint="eastAsia"/>
          <w:sz w:val="28"/>
          <w:szCs w:val="28"/>
          <w:lang w:eastAsia="zh-CN"/>
        </w:rPr>
        <w:t>材料</w:t>
      </w:r>
      <w:r w:rsidRPr="00A6443B">
        <w:rPr>
          <w:rFonts w:asciiTheme="minorEastAsia" w:eastAsia="SimSun" w:hAnsiTheme="minorEastAsia" w:cs="MicrosoftJhengHeiRegular" w:hint="eastAsia"/>
          <w:sz w:val="28"/>
          <w:szCs w:val="28"/>
          <w:lang w:eastAsia="zh-CN"/>
        </w:rPr>
        <w:t>「</w:t>
      </w:r>
      <w:r w:rsidRPr="00A6443B">
        <w:rPr>
          <w:rFonts w:asciiTheme="minorEastAsia" w:eastAsia="SimSun" w:hAnsiTheme="minorEastAsia" w:cs="Times New Roman" w:hint="eastAsia"/>
          <w:sz w:val="28"/>
          <w:szCs w:val="28"/>
          <w:lang w:eastAsia="zh-CN"/>
        </w:rPr>
        <w:t>单元</w:t>
      </w:r>
      <w:r w:rsidRPr="00A6443B">
        <w:rPr>
          <w:rFonts w:asciiTheme="minorEastAsia" w:eastAsia="SimSun" w:hAnsiTheme="minorEastAsia" w:cs="Times New Roman"/>
          <w:sz w:val="28"/>
          <w:szCs w:val="28"/>
          <w:lang w:eastAsia="zh-CN"/>
        </w:rPr>
        <w:t>3.2</w:t>
      </w:r>
      <w:r w:rsidRPr="00A6443B">
        <w:rPr>
          <w:rFonts w:ascii="新細明體" w:eastAsia="SimSun" w:hAnsi="新細明體" w:cs="Times New Roman" w:hint="eastAsia"/>
          <w:color w:val="000000" w:themeColor="text1"/>
          <w:sz w:val="28"/>
          <w:szCs w:val="28"/>
          <w:lang w:eastAsia="zh-CN"/>
        </w:rPr>
        <w:t>国家经济概况及世界贸易</w:t>
      </w:r>
      <w:r w:rsidRPr="00A6443B">
        <w:rPr>
          <w:rFonts w:ascii="新細明體" w:eastAsia="SimSun" w:hAnsi="新細明體" w:cs="Times New Roman"/>
          <w:color w:val="000000" w:themeColor="text1"/>
          <w:sz w:val="28"/>
          <w:szCs w:val="28"/>
          <w:lang w:eastAsia="zh-CN"/>
        </w:rPr>
        <w:t xml:space="preserve">  </w:t>
      </w:r>
      <w:r w:rsidRPr="00A6443B">
        <w:rPr>
          <w:rFonts w:asciiTheme="minorEastAsia" w:eastAsia="SimSun" w:hAnsiTheme="minorEastAsia" w:cs="MicrosoftJhengHeiRegular" w:hint="eastAsia"/>
          <w:sz w:val="28"/>
          <w:szCs w:val="28"/>
          <w:lang w:eastAsia="zh-CN"/>
        </w:rPr>
        <w:t>第二部分：</w:t>
      </w:r>
      <w:r w:rsidRPr="00A6443B">
        <w:rPr>
          <w:rFonts w:asciiTheme="minorEastAsia" w:eastAsia="SimSun" w:hAnsiTheme="minorEastAsia" w:cs="MicrosoftJhengHeiRegular" w:hint="eastAsia"/>
          <w:color w:val="000000" w:themeColor="text1"/>
          <w:sz w:val="28"/>
          <w:szCs w:val="28"/>
          <w:lang w:eastAsia="zh-CN"/>
        </w:rPr>
        <w:t>国家的经济制度</w:t>
      </w:r>
      <w:r w:rsidRPr="00A6443B">
        <w:rPr>
          <w:rFonts w:asciiTheme="minorEastAsia" w:eastAsia="SimSun" w:hAnsiTheme="minorEastAsia" w:cs="MicrosoftJhengHeiRegular" w:hint="eastAsia"/>
          <w:sz w:val="28"/>
          <w:szCs w:val="28"/>
          <w:lang w:eastAsia="zh-CN"/>
        </w:rPr>
        <w:t>」是</w:t>
      </w:r>
      <w:r w:rsidRPr="00A6443B">
        <w:rPr>
          <w:rFonts w:asciiTheme="minorEastAsia" w:eastAsia="SimSun" w:hAnsiTheme="minorEastAsia" w:cs="微軟正黑體" w:hint="eastAsia"/>
          <w:sz w:val="28"/>
          <w:szCs w:val="28"/>
          <w:lang w:eastAsia="zh-CN"/>
        </w:rPr>
        <w:t>教育局课程发展处个人、社会及人文教育组</w:t>
      </w:r>
      <w:r w:rsidRPr="00A6443B">
        <w:rPr>
          <w:rFonts w:asciiTheme="minorEastAsia" w:eastAsia="SimSun" w:hAnsiTheme="minorEastAsia" w:cs="MicrosoftJhengHeiRegular" w:hint="eastAsia"/>
          <w:sz w:val="28"/>
          <w:szCs w:val="28"/>
          <w:lang w:eastAsia="zh-CN"/>
        </w:rPr>
        <w:t>发展的学与教材料</w:t>
      </w:r>
      <w:r w:rsidRPr="00A6443B">
        <w:rPr>
          <w:rFonts w:asciiTheme="minorEastAsia" w:eastAsia="SimSun" w:hAnsiTheme="minorEastAsia" w:cs="微軟正黑體" w:hint="eastAsia"/>
          <w:sz w:val="28"/>
          <w:szCs w:val="28"/>
          <w:lang w:eastAsia="zh-CN"/>
        </w:rPr>
        <w:t>，部分内容来自本组分别于</w:t>
      </w:r>
      <w:r w:rsidRPr="00A6443B">
        <w:rPr>
          <w:rFonts w:asciiTheme="minorEastAsia" w:eastAsia="SimSun" w:hAnsiTheme="minorEastAsia" w:cs="Times New Roman"/>
          <w:sz w:val="28"/>
          <w:szCs w:val="28"/>
          <w:lang w:eastAsia="zh-CN"/>
        </w:rPr>
        <w:t>2019</w:t>
      </w:r>
      <w:r w:rsidRPr="00A6443B">
        <w:rPr>
          <w:rFonts w:asciiTheme="minorEastAsia" w:eastAsia="SimSun" w:hAnsiTheme="minorEastAsia" w:cs="微軟正黑體" w:hint="eastAsia"/>
          <w:sz w:val="28"/>
          <w:szCs w:val="28"/>
          <w:lang w:eastAsia="zh-CN"/>
        </w:rPr>
        <w:t>年和</w:t>
      </w:r>
      <w:r w:rsidRPr="00A6443B">
        <w:rPr>
          <w:rFonts w:asciiTheme="minorEastAsia" w:eastAsia="SimSun" w:hAnsiTheme="minorEastAsia" w:cs="Times New Roman"/>
          <w:sz w:val="28"/>
          <w:szCs w:val="28"/>
          <w:lang w:eastAsia="zh-CN"/>
        </w:rPr>
        <w:t>2014</w:t>
      </w:r>
      <w:r w:rsidRPr="00A6443B">
        <w:rPr>
          <w:rFonts w:asciiTheme="minorEastAsia" w:eastAsia="SimSun" w:hAnsiTheme="minorEastAsia" w:cs="微軟正黑體" w:hint="eastAsia"/>
          <w:sz w:val="28"/>
          <w:szCs w:val="28"/>
          <w:lang w:eastAsia="zh-CN"/>
        </w:rPr>
        <w:t>年</w:t>
      </w:r>
      <w:r w:rsidRPr="00A6443B">
        <w:rPr>
          <w:rFonts w:asciiTheme="minorEastAsia" w:eastAsia="SimSun" w:hAnsiTheme="minorEastAsia" w:cs="MicrosoftJhengHeiRegular" w:hint="eastAsia"/>
          <w:sz w:val="28"/>
          <w:szCs w:val="28"/>
          <w:lang w:eastAsia="zh-CN"/>
        </w:rPr>
        <w:t>委托香港中文大学商学院和香港有效教学协会制作的教材。</w:t>
      </w:r>
    </w:p>
    <w:p w14:paraId="12084E4B" w14:textId="77777777" w:rsidR="00FB38B8" w:rsidRDefault="00FB38B8">
      <w:pPr>
        <w:widowControl/>
        <w:rPr>
          <w:rFonts w:ascii="微軟正黑體" w:eastAsia="微軟正黑體" w:hAnsi="微軟正黑體"/>
          <w:b/>
          <w:bCs/>
          <w:sz w:val="36"/>
          <w:szCs w:val="36"/>
          <w:lang w:eastAsia="zh-HK"/>
        </w:rPr>
      </w:pPr>
      <w:r>
        <w:rPr>
          <w:rFonts w:ascii="微軟正黑體" w:eastAsia="微軟正黑體" w:hAnsi="微軟正黑體"/>
          <w:b/>
          <w:bCs/>
          <w:sz w:val="36"/>
          <w:szCs w:val="36"/>
          <w:lang w:eastAsia="zh-HK"/>
        </w:rPr>
        <w:br w:type="page"/>
      </w:r>
    </w:p>
    <w:p w14:paraId="3272B122" w14:textId="6F0B023A" w:rsidR="00AA289B" w:rsidRPr="00FC46D5" w:rsidRDefault="00A6443B" w:rsidP="00AA289B">
      <w:pPr>
        <w:snapToGrid w:val="0"/>
        <w:jc w:val="center"/>
        <w:rPr>
          <w:rFonts w:ascii="微軟正黑體" w:eastAsia="微軟正黑體" w:hAnsi="微軟正黑體"/>
          <w:b/>
          <w:bCs/>
          <w:color w:val="000000" w:themeColor="text1"/>
          <w:sz w:val="34"/>
          <w:szCs w:val="34"/>
        </w:rPr>
      </w:pPr>
      <w:r w:rsidRPr="00A6443B">
        <w:rPr>
          <w:rFonts w:ascii="微軟正黑體" w:eastAsia="SimSun" w:hAnsi="微軟正黑體" w:hint="eastAsia"/>
          <w:b/>
          <w:bCs/>
          <w:sz w:val="34"/>
          <w:szCs w:val="34"/>
          <w:lang w:eastAsia="zh-CN"/>
        </w:rPr>
        <w:t>单元</w:t>
      </w:r>
      <w:r w:rsidRPr="00A6443B">
        <w:rPr>
          <w:rFonts w:ascii="微軟正黑體" w:eastAsia="SimSun" w:hAnsi="微軟正黑體"/>
          <w:b/>
          <w:bCs/>
          <w:sz w:val="34"/>
          <w:szCs w:val="34"/>
          <w:lang w:eastAsia="zh-CN"/>
        </w:rPr>
        <w:t>3.2</w:t>
      </w:r>
      <w:r w:rsidRPr="00A6443B">
        <w:rPr>
          <w:rFonts w:ascii="微軟正黑體" w:eastAsia="SimSun" w:hAnsi="微軟正黑體" w:hint="eastAsia"/>
          <w:b/>
          <w:bCs/>
          <w:color w:val="000000" w:themeColor="text1"/>
          <w:sz w:val="34"/>
          <w:szCs w:val="34"/>
          <w:lang w:eastAsia="zh-CN"/>
        </w:rPr>
        <w:t>国家经济概况及世界贸易</w:t>
      </w:r>
    </w:p>
    <w:p w14:paraId="750230CD" w14:textId="14B07128" w:rsidR="00AA289B" w:rsidRPr="001B34CC" w:rsidRDefault="00A6443B" w:rsidP="00AA289B">
      <w:pPr>
        <w:snapToGrid w:val="0"/>
        <w:jc w:val="center"/>
        <w:rPr>
          <w:rFonts w:ascii="微軟正黑體" w:eastAsia="微軟正黑體" w:hAnsi="微軟正黑體"/>
          <w:b/>
          <w:bCs/>
          <w:color w:val="000000" w:themeColor="text1"/>
          <w:sz w:val="34"/>
          <w:szCs w:val="34"/>
          <w:lang w:eastAsia="zh-HK"/>
        </w:rPr>
      </w:pPr>
      <w:r w:rsidRPr="00A6443B">
        <w:rPr>
          <w:rFonts w:ascii="微軟正黑體" w:eastAsia="SimSun" w:hAnsi="微軟正黑體" w:hint="eastAsia"/>
          <w:b/>
          <w:bCs/>
          <w:sz w:val="34"/>
          <w:szCs w:val="34"/>
          <w:lang w:eastAsia="zh-CN"/>
        </w:rPr>
        <w:t>第二部分：</w:t>
      </w:r>
      <w:r w:rsidRPr="00A6443B">
        <w:rPr>
          <w:rFonts w:ascii="微軟正黑體" w:eastAsia="SimSun" w:hAnsi="微軟正黑體" w:hint="eastAsia"/>
          <w:b/>
          <w:bCs/>
          <w:color w:val="000000" w:themeColor="text1"/>
          <w:sz w:val="34"/>
          <w:szCs w:val="34"/>
          <w:lang w:eastAsia="zh-CN"/>
        </w:rPr>
        <w:t>国家的经济制度</w:t>
      </w:r>
    </w:p>
    <w:p w14:paraId="2D4E6477" w14:textId="77777777" w:rsidR="0073682D" w:rsidRPr="006A4C6B" w:rsidRDefault="0073682D" w:rsidP="0073682D">
      <w:pPr>
        <w:pStyle w:val="a4"/>
        <w:autoSpaceDE w:val="0"/>
        <w:autoSpaceDN w:val="0"/>
        <w:adjustRightInd w:val="0"/>
        <w:jc w:val="center"/>
        <w:rPr>
          <w:rFonts w:ascii="新細明體" w:hAnsi="新細明體"/>
          <w:b/>
          <w:sz w:val="36"/>
          <w:szCs w:val="36"/>
        </w:rPr>
      </w:pPr>
    </w:p>
    <w:p w14:paraId="3370EE2A" w14:textId="1F85ABEA" w:rsidR="0073682D" w:rsidRPr="006A4C6B" w:rsidRDefault="00A6443B" w:rsidP="0073682D">
      <w:pPr>
        <w:pStyle w:val="a4"/>
        <w:autoSpaceDE w:val="0"/>
        <w:autoSpaceDN w:val="0"/>
        <w:adjustRightInd w:val="0"/>
        <w:snapToGrid w:val="0"/>
        <w:jc w:val="center"/>
        <w:rPr>
          <w:rFonts w:ascii="微軟正黑體" w:eastAsia="微軟正黑體" w:hAnsi="微軟正黑體"/>
          <w:b/>
          <w:bCs/>
          <w:sz w:val="36"/>
          <w:szCs w:val="36"/>
        </w:rPr>
      </w:pPr>
      <w:r w:rsidRPr="00A6443B">
        <w:rPr>
          <w:rFonts w:ascii="微軟正黑體" w:eastAsia="SimSun" w:hAnsi="微軟正黑體" w:hint="eastAsia"/>
          <w:b/>
          <w:bCs/>
          <w:sz w:val="36"/>
          <w:szCs w:val="36"/>
          <w:lang w:eastAsia="zh-CN"/>
        </w:rPr>
        <w:t>目录</w:t>
      </w:r>
    </w:p>
    <w:p w14:paraId="0E6D9F4C" w14:textId="77777777" w:rsidR="0073682D" w:rsidRDefault="0073682D" w:rsidP="0073682D">
      <w:pPr>
        <w:pStyle w:val="a4"/>
        <w:autoSpaceDE w:val="0"/>
        <w:autoSpaceDN w:val="0"/>
        <w:adjustRightInd w:val="0"/>
        <w:jc w:val="center"/>
        <w:rPr>
          <w:rFonts w:ascii="新細明體" w:hAnsi="新細明體"/>
        </w:rPr>
      </w:pPr>
    </w:p>
    <w:p w14:paraId="1E84D884" w14:textId="77777777" w:rsidR="0073682D" w:rsidRDefault="0073682D" w:rsidP="0073682D">
      <w:pPr>
        <w:pStyle w:val="a4"/>
        <w:autoSpaceDE w:val="0"/>
        <w:autoSpaceDN w:val="0"/>
        <w:adjustRightInd w:val="0"/>
        <w:jc w:val="center"/>
        <w:rPr>
          <w:rFonts w:ascii="新細明體" w:hAnsi="新細明體"/>
        </w:rPr>
      </w:pPr>
    </w:p>
    <w:tbl>
      <w:tblPr>
        <w:tblStyle w:val="a3"/>
        <w:tblW w:w="839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6803"/>
        <w:gridCol w:w="1587"/>
      </w:tblGrid>
      <w:tr w:rsidR="0073682D" w:rsidRPr="001F3329" w14:paraId="3C0619C6" w14:textId="77777777" w:rsidTr="001302DD">
        <w:tc>
          <w:tcPr>
            <w:tcW w:w="6803" w:type="dxa"/>
          </w:tcPr>
          <w:p w14:paraId="6972F261" w14:textId="182E0D6D" w:rsidR="0073682D" w:rsidRPr="001F3329" w:rsidRDefault="00A6443B" w:rsidP="00BD63BC">
            <w:pPr>
              <w:spacing w:line="360" w:lineRule="auto"/>
              <w:rPr>
                <w:b/>
                <w:color w:val="000000" w:themeColor="text1"/>
                <w:kern w:val="0"/>
                <w:sz w:val="28"/>
                <w:szCs w:val="28"/>
                <w:lang w:val="en-HK"/>
              </w:rPr>
            </w:pPr>
            <w:r w:rsidRPr="00A6443B">
              <w:rPr>
                <w:rFonts w:eastAsia="SimSun" w:hint="eastAsia"/>
                <w:b/>
                <w:color w:val="000000" w:themeColor="text1"/>
                <w:kern w:val="0"/>
                <w:sz w:val="28"/>
                <w:szCs w:val="28"/>
                <w:lang w:val="en-HK" w:eastAsia="zh-CN"/>
              </w:rPr>
              <w:t>资源简介</w:t>
            </w:r>
          </w:p>
        </w:tc>
        <w:tc>
          <w:tcPr>
            <w:tcW w:w="1587" w:type="dxa"/>
          </w:tcPr>
          <w:p w14:paraId="79C95671" w14:textId="4D7A8D16" w:rsidR="0073682D" w:rsidRPr="00123157" w:rsidRDefault="00A6443B" w:rsidP="00BD63BC">
            <w:pPr>
              <w:spacing w:line="360" w:lineRule="auto"/>
              <w:rPr>
                <w:rFonts w:ascii="Times New Roman" w:hAnsi="Times New Roman" w:cs="Times New Roman"/>
                <w:b/>
                <w:color w:val="000000" w:themeColor="text1"/>
                <w:kern w:val="0"/>
                <w:lang w:val="en-HK"/>
              </w:rPr>
            </w:pPr>
            <w:r w:rsidRPr="00A6443B">
              <w:rPr>
                <w:rFonts w:ascii="Times New Roman" w:eastAsia="SimSun" w:hAnsi="Times New Roman" w:cs="Times New Roman" w:hint="eastAsia"/>
                <w:color w:val="000000" w:themeColor="text1"/>
                <w:lang w:val="en-GB" w:eastAsia="zh-CN"/>
              </w:rPr>
              <w:t>页</w:t>
            </w:r>
            <w:r w:rsidRPr="00A6443B">
              <w:rPr>
                <w:rFonts w:ascii="Times New Roman" w:eastAsia="SimSun" w:hAnsi="Times New Roman" w:cs="Times New Roman"/>
                <w:color w:val="000000" w:themeColor="text1"/>
                <w:lang w:val="en-GB" w:eastAsia="zh-CN"/>
              </w:rPr>
              <w:t>4</w:t>
            </w:r>
          </w:p>
        </w:tc>
      </w:tr>
      <w:tr w:rsidR="0073682D" w:rsidRPr="001F3329" w14:paraId="42FEDB0B" w14:textId="77777777" w:rsidTr="001302DD">
        <w:tc>
          <w:tcPr>
            <w:tcW w:w="6803" w:type="dxa"/>
          </w:tcPr>
          <w:p w14:paraId="511789FC" w14:textId="77777777" w:rsidR="0073682D" w:rsidRPr="001F3329" w:rsidRDefault="0073682D" w:rsidP="00BD63BC">
            <w:pPr>
              <w:spacing w:line="360" w:lineRule="auto"/>
              <w:rPr>
                <w:b/>
                <w:color w:val="000000" w:themeColor="text1"/>
                <w:kern w:val="0"/>
                <w:sz w:val="28"/>
                <w:szCs w:val="28"/>
                <w:lang w:val="en-HK"/>
              </w:rPr>
            </w:pPr>
          </w:p>
        </w:tc>
        <w:tc>
          <w:tcPr>
            <w:tcW w:w="1587" w:type="dxa"/>
          </w:tcPr>
          <w:p w14:paraId="0F156636" w14:textId="77777777" w:rsidR="0073682D" w:rsidRPr="00123157" w:rsidRDefault="0073682D" w:rsidP="00BD63BC">
            <w:pPr>
              <w:spacing w:line="360" w:lineRule="auto"/>
              <w:rPr>
                <w:rFonts w:ascii="Times New Roman" w:hAnsi="Times New Roman" w:cs="Times New Roman"/>
                <w:b/>
                <w:color w:val="000000" w:themeColor="text1"/>
                <w:kern w:val="0"/>
                <w:lang w:val="en-HK"/>
              </w:rPr>
            </w:pPr>
          </w:p>
        </w:tc>
      </w:tr>
      <w:tr w:rsidR="0073682D" w:rsidRPr="001F3329" w14:paraId="234A5E58" w14:textId="77777777" w:rsidTr="001302DD">
        <w:tc>
          <w:tcPr>
            <w:tcW w:w="6803" w:type="dxa"/>
          </w:tcPr>
          <w:p w14:paraId="4625FC07" w14:textId="5AD3A0C7" w:rsidR="0073682D" w:rsidRPr="001F3329" w:rsidRDefault="00A6443B" w:rsidP="00BD63BC">
            <w:pPr>
              <w:spacing w:line="360" w:lineRule="auto"/>
              <w:rPr>
                <w:b/>
                <w:color w:val="000000" w:themeColor="text1"/>
                <w:kern w:val="0"/>
                <w:sz w:val="28"/>
                <w:szCs w:val="28"/>
                <w:lang w:val="en-HK"/>
              </w:rPr>
            </w:pPr>
            <w:r w:rsidRPr="00A6443B">
              <w:rPr>
                <w:rFonts w:eastAsia="SimSun" w:hint="eastAsia"/>
                <w:b/>
                <w:color w:val="000000" w:themeColor="text1"/>
                <w:kern w:val="0"/>
                <w:sz w:val="28"/>
                <w:szCs w:val="28"/>
                <w:lang w:val="en-HK" w:eastAsia="zh-CN"/>
              </w:rPr>
              <w:t>教学设计</w:t>
            </w:r>
          </w:p>
        </w:tc>
        <w:tc>
          <w:tcPr>
            <w:tcW w:w="1587" w:type="dxa"/>
          </w:tcPr>
          <w:p w14:paraId="3A4279E0" w14:textId="77777777" w:rsidR="0073682D" w:rsidRPr="00123157" w:rsidRDefault="0073682D" w:rsidP="00BD63BC">
            <w:pPr>
              <w:spacing w:line="360" w:lineRule="auto"/>
              <w:rPr>
                <w:rFonts w:ascii="Times New Roman" w:hAnsi="Times New Roman" w:cs="Times New Roman"/>
                <w:b/>
                <w:color w:val="000000" w:themeColor="text1"/>
                <w:kern w:val="0"/>
                <w:lang w:val="en-HK"/>
              </w:rPr>
            </w:pPr>
          </w:p>
        </w:tc>
      </w:tr>
      <w:tr w:rsidR="0073682D" w:rsidRPr="001F3329" w14:paraId="30AD3F9B" w14:textId="77777777" w:rsidTr="001302DD">
        <w:tc>
          <w:tcPr>
            <w:tcW w:w="6803" w:type="dxa"/>
            <w:vAlign w:val="center"/>
          </w:tcPr>
          <w:p w14:paraId="771212E2" w14:textId="4D9E4766" w:rsidR="0073682D" w:rsidRPr="001F3329" w:rsidRDefault="00A6443B" w:rsidP="00BD63BC">
            <w:pPr>
              <w:spacing w:line="360" w:lineRule="auto"/>
              <w:rPr>
                <w:color w:val="000000" w:themeColor="text1"/>
                <w:kern w:val="0"/>
                <w:lang w:val="en-HK"/>
              </w:rPr>
            </w:pPr>
            <w:r w:rsidRPr="00A6443B">
              <w:rPr>
                <w:rFonts w:eastAsia="SimSun" w:hint="eastAsia"/>
                <w:color w:val="000000" w:themeColor="text1"/>
                <w:lang w:eastAsia="zh-CN"/>
              </w:rPr>
              <w:t>第一至</w:t>
            </w:r>
            <w:r w:rsidRPr="00A6443B">
              <w:rPr>
                <w:rFonts w:ascii="新細明體" w:eastAsia="SimSun" w:hAnsi="新細明體" w:hint="eastAsia"/>
                <w:color w:val="000000" w:themeColor="text1"/>
                <w:lang w:eastAsia="zh-CN"/>
              </w:rPr>
              <w:t>二</w:t>
            </w:r>
            <w:r w:rsidRPr="00A6443B">
              <w:rPr>
                <w:rFonts w:eastAsia="SimSun" w:hint="eastAsia"/>
                <w:color w:val="000000" w:themeColor="text1"/>
                <w:lang w:eastAsia="zh-CN"/>
              </w:rPr>
              <w:t>课节：不同</w:t>
            </w:r>
            <w:r w:rsidRPr="00A6443B">
              <w:rPr>
                <w:rFonts w:asciiTheme="minorEastAsia" w:eastAsia="SimSun" w:hAnsiTheme="minorEastAsia" w:cstheme="minorHAnsi" w:hint="eastAsia"/>
                <w:szCs w:val="24"/>
                <w:lang w:eastAsia="zh-CN"/>
              </w:rPr>
              <w:t>的经济制度</w:t>
            </w:r>
          </w:p>
        </w:tc>
        <w:tc>
          <w:tcPr>
            <w:tcW w:w="1587" w:type="dxa"/>
            <w:vAlign w:val="center"/>
          </w:tcPr>
          <w:p w14:paraId="0B6B5BCB" w14:textId="50299081" w:rsidR="0073682D" w:rsidRPr="00123157" w:rsidRDefault="00A6443B" w:rsidP="00BD63BC">
            <w:pPr>
              <w:spacing w:line="360" w:lineRule="auto"/>
              <w:rPr>
                <w:rFonts w:ascii="Times New Roman" w:hAnsi="Times New Roman" w:cs="Times New Roman"/>
                <w:color w:val="000000" w:themeColor="text1"/>
                <w:kern w:val="0"/>
                <w:lang w:val="en-HK"/>
              </w:rPr>
            </w:pPr>
            <w:r w:rsidRPr="00A6443B">
              <w:rPr>
                <w:rFonts w:ascii="Times New Roman" w:eastAsia="SimSun" w:hAnsi="Times New Roman" w:cs="Times New Roman" w:hint="eastAsia"/>
                <w:color w:val="000000" w:themeColor="text1"/>
                <w:lang w:val="en-GB" w:eastAsia="zh-CN"/>
              </w:rPr>
              <w:t>页</w:t>
            </w:r>
            <w:r w:rsidRPr="00A6443B">
              <w:rPr>
                <w:rFonts w:ascii="Times New Roman" w:eastAsia="SimSun" w:hAnsi="Times New Roman" w:cs="Times New Roman"/>
                <w:color w:val="000000" w:themeColor="text1"/>
                <w:lang w:val="en-GB" w:eastAsia="zh-CN"/>
              </w:rPr>
              <w:t>5</w:t>
            </w:r>
          </w:p>
        </w:tc>
      </w:tr>
      <w:tr w:rsidR="0073682D" w:rsidRPr="001F3329" w14:paraId="5BA7893D" w14:textId="77777777" w:rsidTr="001302DD">
        <w:tc>
          <w:tcPr>
            <w:tcW w:w="6803" w:type="dxa"/>
            <w:vAlign w:val="center"/>
          </w:tcPr>
          <w:p w14:paraId="56F9F65F" w14:textId="235E6557" w:rsidR="0073682D" w:rsidRPr="001F3329" w:rsidRDefault="00A6443B">
            <w:pPr>
              <w:spacing w:line="360" w:lineRule="auto"/>
              <w:rPr>
                <w:color w:val="000000" w:themeColor="text1"/>
              </w:rPr>
            </w:pPr>
            <w:r w:rsidRPr="00A6443B">
              <w:rPr>
                <w:rFonts w:asciiTheme="minorEastAsia" w:eastAsia="SimSun" w:hAnsiTheme="minorEastAsia" w:cs="微軟正黑體" w:hint="eastAsia"/>
                <w:szCs w:val="24"/>
                <w:lang w:eastAsia="zh-CN"/>
              </w:rPr>
              <w:t>第三及第四课节︰</w:t>
            </w:r>
            <w:r w:rsidRPr="00A6443B">
              <w:rPr>
                <w:rFonts w:asciiTheme="minorEastAsia" w:eastAsia="SimSun" w:hAnsiTheme="minorEastAsia" w:cstheme="minorHAnsi" w:hint="eastAsia"/>
                <w:szCs w:val="24"/>
                <w:lang w:eastAsia="zh-CN"/>
              </w:rPr>
              <w:t>主管国家经济政策的主要部门</w:t>
            </w:r>
          </w:p>
        </w:tc>
        <w:tc>
          <w:tcPr>
            <w:tcW w:w="1587" w:type="dxa"/>
            <w:vAlign w:val="center"/>
          </w:tcPr>
          <w:p w14:paraId="4E6D8C2D" w14:textId="308CE7C3" w:rsidR="0073682D" w:rsidRPr="00123157" w:rsidRDefault="00A6443B" w:rsidP="00BD63BC">
            <w:pPr>
              <w:spacing w:line="360" w:lineRule="auto"/>
              <w:rPr>
                <w:rFonts w:ascii="Times New Roman" w:hAnsi="Times New Roman" w:cs="Times New Roman"/>
                <w:color w:val="000000" w:themeColor="text1"/>
                <w:lang w:val="en-GB" w:eastAsia="zh-HK"/>
              </w:rPr>
            </w:pPr>
            <w:r w:rsidRPr="00A6443B">
              <w:rPr>
                <w:rFonts w:ascii="Times New Roman" w:eastAsia="SimSun" w:hAnsi="Times New Roman" w:cs="Times New Roman" w:hint="eastAsia"/>
                <w:color w:val="000000" w:themeColor="text1"/>
                <w:lang w:val="en-GB" w:eastAsia="zh-CN"/>
              </w:rPr>
              <w:t>页</w:t>
            </w:r>
            <w:r w:rsidRPr="00A6443B">
              <w:rPr>
                <w:rFonts w:ascii="Times New Roman" w:eastAsia="SimSun" w:hAnsi="Times New Roman" w:cs="Times New Roman"/>
                <w:color w:val="000000" w:themeColor="text1"/>
                <w:lang w:val="en-GB" w:eastAsia="zh-CN"/>
              </w:rPr>
              <w:t>6</w:t>
            </w:r>
          </w:p>
        </w:tc>
      </w:tr>
      <w:tr w:rsidR="0073682D" w:rsidRPr="001F3329" w14:paraId="57CF59C1" w14:textId="77777777" w:rsidTr="001302DD">
        <w:tc>
          <w:tcPr>
            <w:tcW w:w="6803" w:type="dxa"/>
            <w:vAlign w:val="center"/>
          </w:tcPr>
          <w:p w14:paraId="016DF461" w14:textId="3926CB8B" w:rsidR="0073682D" w:rsidRPr="002645E7" w:rsidRDefault="00A6443B" w:rsidP="00BD63BC">
            <w:pPr>
              <w:spacing w:line="360" w:lineRule="auto"/>
              <w:rPr>
                <w:rFonts w:eastAsia="新細明體"/>
                <w:color w:val="000000" w:themeColor="text1"/>
                <w:kern w:val="0"/>
                <w:lang w:val="en-HK"/>
              </w:rPr>
            </w:pPr>
            <w:r w:rsidRPr="00A6443B">
              <w:rPr>
                <w:rFonts w:eastAsia="SimSun" w:hint="eastAsia"/>
                <w:color w:val="000000" w:themeColor="text1"/>
                <w:lang w:eastAsia="zh-CN"/>
              </w:rPr>
              <w:t>第</w:t>
            </w:r>
            <w:r w:rsidRPr="00A6443B">
              <w:rPr>
                <w:rFonts w:ascii="新細明體" w:eastAsia="SimSun" w:hAnsi="新細明體" w:hint="eastAsia"/>
                <w:color w:val="000000" w:themeColor="text1"/>
                <w:lang w:eastAsia="zh-CN"/>
              </w:rPr>
              <w:t>五</w:t>
            </w:r>
            <w:r w:rsidRPr="00A6443B">
              <w:rPr>
                <w:rFonts w:eastAsia="SimSun" w:hint="eastAsia"/>
                <w:color w:val="000000" w:themeColor="text1"/>
                <w:lang w:eastAsia="zh-CN"/>
              </w:rPr>
              <w:t>至</w:t>
            </w:r>
            <w:r w:rsidRPr="00A6443B">
              <w:rPr>
                <w:rFonts w:ascii="新細明體" w:eastAsia="SimSun" w:hAnsi="新細明體" w:hint="eastAsia"/>
                <w:color w:val="000000" w:themeColor="text1"/>
                <w:lang w:eastAsia="zh-CN"/>
              </w:rPr>
              <w:t>七</w:t>
            </w:r>
            <w:r w:rsidRPr="00A6443B">
              <w:rPr>
                <w:rFonts w:eastAsia="SimSun" w:hint="eastAsia"/>
                <w:color w:val="000000" w:themeColor="text1"/>
                <w:lang w:eastAsia="zh-CN"/>
              </w:rPr>
              <w:t>课节：</w:t>
            </w:r>
            <w:r w:rsidRPr="00A6443B">
              <w:rPr>
                <w:rFonts w:asciiTheme="minorEastAsia" w:eastAsia="SimSun" w:hAnsiTheme="minorEastAsia" w:cstheme="minorHAnsi" w:hint="eastAsia"/>
                <w:szCs w:val="24"/>
                <w:lang w:eastAsia="zh-CN"/>
              </w:rPr>
              <w:t>国家对经济发展的规划</w:t>
            </w:r>
          </w:p>
        </w:tc>
        <w:tc>
          <w:tcPr>
            <w:tcW w:w="1587" w:type="dxa"/>
            <w:vAlign w:val="center"/>
          </w:tcPr>
          <w:p w14:paraId="7244E342" w14:textId="608EB475" w:rsidR="0073682D" w:rsidRPr="00123157" w:rsidRDefault="00A6443B" w:rsidP="00BD63BC">
            <w:pPr>
              <w:spacing w:line="360" w:lineRule="auto"/>
              <w:rPr>
                <w:rFonts w:ascii="Times New Roman" w:hAnsi="Times New Roman" w:cs="Times New Roman"/>
                <w:color w:val="000000" w:themeColor="text1"/>
                <w:kern w:val="0"/>
                <w:lang w:val="en-HK"/>
              </w:rPr>
            </w:pPr>
            <w:r w:rsidRPr="00A6443B">
              <w:rPr>
                <w:rFonts w:ascii="Times New Roman" w:eastAsia="SimSun" w:hAnsi="Times New Roman" w:cs="Times New Roman" w:hint="eastAsia"/>
                <w:color w:val="000000" w:themeColor="text1"/>
                <w:lang w:val="en-GB" w:eastAsia="zh-CN"/>
              </w:rPr>
              <w:t>页</w:t>
            </w:r>
            <w:r w:rsidRPr="00A6443B">
              <w:rPr>
                <w:rFonts w:ascii="Times New Roman" w:eastAsia="SimSun" w:hAnsi="Times New Roman" w:cs="Times New Roman"/>
                <w:color w:val="000000" w:themeColor="text1"/>
                <w:lang w:val="en-GB" w:eastAsia="zh-CN"/>
              </w:rPr>
              <w:t>7</w:t>
            </w:r>
          </w:p>
        </w:tc>
      </w:tr>
      <w:tr w:rsidR="0073682D" w:rsidRPr="001F3329" w14:paraId="7311B2CE" w14:textId="77777777" w:rsidTr="001302DD">
        <w:tc>
          <w:tcPr>
            <w:tcW w:w="6803" w:type="dxa"/>
          </w:tcPr>
          <w:p w14:paraId="48B33361" w14:textId="77777777" w:rsidR="0073682D" w:rsidRPr="001F3329" w:rsidRDefault="0073682D" w:rsidP="00BD63BC">
            <w:pPr>
              <w:spacing w:line="360" w:lineRule="auto"/>
              <w:rPr>
                <w:b/>
                <w:color w:val="000000" w:themeColor="text1"/>
                <w:kern w:val="0"/>
                <w:lang w:val="en-HK"/>
              </w:rPr>
            </w:pPr>
          </w:p>
        </w:tc>
        <w:tc>
          <w:tcPr>
            <w:tcW w:w="1587" w:type="dxa"/>
          </w:tcPr>
          <w:p w14:paraId="1DC6EA28" w14:textId="77777777" w:rsidR="0073682D" w:rsidRPr="00123157" w:rsidRDefault="0073682D" w:rsidP="00BD63BC">
            <w:pPr>
              <w:spacing w:line="360" w:lineRule="auto"/>
              <w:rPr>
                <w:rFonts w:ascii="Times New Roman" w:hAnsi="Times New Roman" w:cs="Times New Roman"/>
                <w:b/>
                <w:color w:val="000000" w:themeColor="text1"/>
                <w:kern w:val="0"/>
                <w:lang w:val="en-HK"/>
              </w:rPr>
            </w:pPr>
          </w:p>
        </w:tc>
      </w:tr>
      <w:tr w:rsidR="0073682D" w:rsidRPr="001F3329" w14:paraId="2B0E0C23" w14:textId="77777777" w:rsidTr="001302DD">
        <w:tc>
          <w:tcPr>
            <w:tcW w:w="6803" w:type="dxa"/>
          </w:tcPr>
          <w:p w14:paraId="09058479" w14:textId="6E9C0FC4" w:rsidR="0073682D" w:rsidRPr="001F3329" w:rsidRDefault="00A6443B" w:rsidP="00BD63BC">
            <w:pPr>
              <w:spacing w:line="360" w:lineRule="auto"/>
              <w:rPr>
                <w:b/>
                <w:color w:val="000000" w:themeColor="text1"/>
                <w:kern w:val="0"/>
                <w:lang w:val="en-HK"/>
              </w:rPr>
            </w:pPr>
            <w:r w:rsidRPr="00A6443B">
              <w:rPr>
                <w:rFonts w:eastAsia="SimSun" w:hint="eastAsia"/>
                <w:b/>
                <w:color w:val="000000" w:themeColor="text1"/>
                <w:sz w:val="28"/>
                <w:szCs w:val="28"/>
                <w:lang w:eastAsia="zh-CN"/>
              </w:rPr>
              <w:t>学习活动</w:t>
            </w:r>
          </w:p>
        </w:tc>
        <w:tc>
          <w:tcPr>
            <w:tcW w:w="1587" w:type="dxa"/>
          </w:tcPr>
          <w:p w14:paraId="33B7BE58" w14:textId="77777777" w:rsidR="0073682D" w:rsidRPr="00123157" w:rsidRDefault="0073682D" w:rsidP="00BD63BC">
            <w:pPr>
              <w:spacing w:line="360" w:lineRule="auto"/>
              <w:rPr>
                <w:rFonts w:ascii="Times New Roman" w:hAnsi="Times New Roman" w:cs="Times New Roman"/>
                <w:b/>
                <w:color w:val="000000" w:themeColor="text1"/>
                <w:kern w:val="0"/>
                <w:lang w:val="en-HK"/>
              </w:rPr>
            </w:pPr>
          </w:p>
        </w:tc>
      </w:tr>
      <w:tr w:rsidR="0073682D" w:rsidRPr="001F3329" w14:paraId="43CEE8B5" w14:textId="77777777" w:rsidTr="001302DD">
        <w:tc>
          <w:tcPr>
            <w:tcW w:w="6803" w:type="dxa"/>
          </w:tcPr>
          <w:p w14:paraId="54F47035" w14:textId="1451D171" w:rsidR="0073682D" w:rsidRPr="002F5100" w:rsidRDefault="00A6443B" w:rsidP="00BD63BC">
            <w:pPr>
              <w:spacing w:line="360" w:lineRule="auto"/>
              <w:rPr>
                <w:color w:val="000000" w:themeColor="text1"/>
                <w:kern w:val="0"/>
                <w:lang w:val="en-HK"/>
              </w:rPr>
            </w:pPr>
            <w:r w:rsidRPr="00A6443B">
              <w:rPr>
                <w:rFonts w:eastAsia="SimSun" w:hint="eastAsia"/>
                <w:color w:val="000000" w:themeColor="text1"/>
                <w:kern w:val="0"/>
                <w:lang w:val="en-HK" w:eastAsia="zh-CN"/>
              </w:rPr>
              <w:t>导入活动：不同的经济制度</w:t>
            </w:r>
          </w:p>
        </w:tc>
        <w:tc>
          <w:tcPr>
            <w:tcW w:w="1587" w:type="dxa"/>
          </w:tcPr>
          <w:p w14:paraId="408184C2" w14:textId="1E0EE414" w:rsidR="0073682D" w:rsidRPr="00123157" w:rsidRDefault="00A6443B" w:rsidP="002F5100">
            <w:pPr>
              <w:spacing w:line="360" w:lineRule="auto"/>
              <w:rPr>
                <w:rFonts w:ascii="Times New Roman" w:hAnsi="Times New Roman" w:cs="Times New Roman"/>
                <w:b/>
                <w:color w:val="000000" w:themeColor="text1"/>
                <w:kern w:val="0"/>
                <w:lang w:val="en-HK"/>
              </w:rPr>
            </w:pPr>
            <w:r w:rsidRPr="00A6443B">
              <w:rPr>
                <w:rFonts w:ascii="Times New Roman" w:eastAsia="SimSun" w:hAnsi="Times New Roman" w:cs="Times New Roman" w:hint="eastAsia"/>
                <w:color w:val="000000" w:themeColor="text1"/>
                <w:lang w:val="en-HK" w:eastAsia="zh-CN"/>
              </w:rPr>
              <w:t>页</w:t>
            </w:r>
            <w:r w:rsidRPr="00A6443B">
              <w:rPr>
                <w:rFonts w:ascii="Times New Roman" w:eastAsia="SimSun" w:hAnsi="Times New Roman" w:cs="Times New Roman"/>
                <w:color w:val="000000" w:themeColor="text1"/>
                <w:lang w:val="en-HK" w:eastAsia="zh-CN"/>
              </w:rPr>
              <w:t>9</w:t>
            </w:r>
          </w:p>
        </w:tc>
      </w:tr>
      <w:tr w:rsidR="002F5100" w:rsidRPr="001F3329" w14:paraId="7BAD214F" w14:textId="77777777" w:rsidTr="001302DD">
        <w:tc>
          <w:tcPr>
            <w:tcW w:w="6803" w:type="dxa"/>
          </w:tcPr>
          <w:p w14:paraId="4D5CC84B" w14:textId="6D1F0DFC" w:rsidR="002F5100" w:rsidRPr="001F3329" w:rsidRDefault="00A6443B" w:rsidP="002F5100">
            <w:pPr>
              <w:spacing w:line="360" w:lineRule="auto"/>
              <w:rPr>
                <w:color w:val="000000" w:themeColor="text1"/>
                <w:lang w:val="en-HK"/>
              </w:rPr>
            </w:pPr>
            <w:r w:rsidRPr="00A6443B">
              <w:rPr>
                <w:rFonts w:eastAsia="SimSun" w:hint="eastAsia"/>
                <w:color w:val="000000" w:themeColor="text1"/>
                <w:lang w:val="en-HK" w:eastAsia="zh-CN"/>
              </w:rPr>
              <w:t>工作纸一：不同的经济制度的特点</w:t>
            </w:r>
          </w:p>
        </w:tc>
        <w:tc>
          <w:tcPr>
            <w:tcW w:w="1587" w:type="dxa"/>
          </w:tcPr>
          <w:p w14:paraId="7B7CBEB5" w14:textId="27B70B3E" w:rsidR="002F5100" w:rsidRPr="00123157" w:rsidRDefault="00A6443B" w:rsidP="002F5100">
            <w:pPr>
              <w:spacing w:line="360" w:lineRule="auto"/>
              <w:rPr>
                <w:rFonts w:ascii="Times New Roman" w:hAnsi="Times New Roman" w:cs="Times New Roman"/>
                <w:color w:val="000000" w:themeColor="text1"/>
                <w:lang w:val="en-HK"/>
              </w:rPr>
            </w:pPr>
            <w:r w:rsidRPr="00A6443B">
              <w:rPr>
                <w:rFonts w:ascii="Times New Roman" w:eastAsia="SimSun" w:hAnsi="Times New Roman" w:cs="Times New Roman" w:hint="eastAsia"/>
                <w:color w:val="000000" w:themeColor="text1"/>
                <w:lang w:val="en-HK" w:eastAsia="zh-CN"/>
              </w:rPr>
              <w:t>页</w:t>
            </w:r>
            <w:r w:rsidRPr="00A6443B">
              <w:rPr>
                <w:rFonts w:ascii="Times New Roman" w:eastAsia="SimSun" w:hAnsi="Times New Roman" w:cs="Times New Roman"/>
                <w:color w:val="000000" w:themeColor="text1"/>
                <w:lang w:val="en-HK" w:eastAsia="zh-CN"/>
              </w:rPr>
              <w:t>11</w:t>
            </w:r>
          </w:p>
        </w:tc>
      </w:tr>
      <w:tr w:rsidR="002F5100" w:rsidRPr="001F3329" w14:paraId="689CFBF7" w14:textId="77777777" w:rsidTr="001302DD">
        <w:tc>
          <w:tcPr>
            <w:tcW w:w="6803" w:type="dxa"/>
          </w:tcPr>
          <w:p w14:paraId="73C2469C" w14:textId="246D0DD6" w:rsidR="002F5100" w:rsidRPr="001F3329" w:rsidRDefault="00A6443B" w:rsidP="002F5100">
            <w:pPr>
              <w:spacing w:line="360" w:lineRule="auto"/>
              <w:rPr>
                <w:b/>
                <w:color w:val="000000" w:themeColor="text1"/>
                <w:kern w:val="0"/>
                <w:lang w:val="en-HK" w:eastAsia="zh-HK"/>
              </w:rPr>
            </w:pPr>
            <w:r w:rsidRPr="00A6443B">
              <w:rPr>
                <w:rFonts w:eastAsia="SimSun" w:hint="eastAsia"/>
                <w:color w:val="000000" w:themeColor="text1"/>
                <w:lang w:val="en-HK" w:eastAsia="zh-CN"/>
              </w:rPr>
              <w:t>工作纸二：</w:t>
            </w:r>
            <w:r w:rsidRPr="00A6443B">
              <w:rPr>
                <w:rFonts w:asciiTheme="minorEastAsia" w:eastAsia="SimSun" w:hAnsiTheme="minorEastAsia" w:cstheme="minorHAnsi" w:hint="eastAsia"/>
                <w:szCs w:val="24"/>
                <w:lang w:eastAsia="zh-CN"/>
              </w:rPr>
              <w:t>主管国家经济政策的主要部门</w:t>
            </w:r>
          </w:p>
        </w:tc>
        <w:tc>
          <w:tcPr>
            <w:tcW w:w="1587" w:type="dxa"/>
          </w:tcPr>
          <w:p w14:paraId="7F1BCD39" w14:textId="6EA29CD2" w:rsidR="002F5100" w:rsidRPr="00123157" w:rsidRDefault="00A6443B" w:rsidP="002F5100">
            <w:pPr>
              <w:spacing w:line="360" w:lineRule="auto"/>
              <w:rPr>
                <w:rFonts w:ascii="Times New Roman" w:hAnsi="Times New Roman" w:cs="Times New Roman"/>
                <w:b/>
                <w:color w:val="000000" w:themeColor="text1"/>
                <w:kern w:val="0"/>
                <w:lang w:val="en-HK"/>
              </w:rPr>
            </w:pPr>
            <w:r w:rsidRPr="00A6443B">
              <w:rPr>
                <w:rFonts w:ascii="Times New Roman" w:eastAsia="SimSun" w:hAnsi="Times New Roman" w:cs="Times New Roman" w:hint="eastAsia"/>
                <w:color w:val="000000" w:themeColor="text1"/>
                <w:lang w:eastAsia="zh-CN"/>
              </w:rPr>
              <w:t>页</w:t>
            </w:r>
            <w:r w:rsidRPr="00A6443B">
              <w:rPr>
                <w:rFonts w:ascii="Times New Roman" w:eastAsia="SimSun" w:hAnsi="Times New Roman" w:cs="Times New Roman"/>
                <w:color w:val="000000" w:themeColor="text1"/>
                <w:lang w:eastAsia="zh-CN"/>
              </w:rPr>
              <w:t>14</w:t>
            </w:r>
          </w:p>
        </w:tc>
      </w:tr>
      <w:tr w:rsidR="002F5100" w:rsidRPr="001F3329" w14:paraId="42048B8C" w14:textId="77777777" w:rsidTr="001302DD">
        <w:tc>
          <w:tcPr>
            <w:tcW w:w="6803" w:type="dxa"/>
          </w:tcPr>
          <w:p w14:paraId="697B2119" w14:textId="241494DE" w:rsidR="002F5100" w:rsidRPr="001F3329" w:rsidRDefault="00A6443B" w:rsidP="002F5100">
            <w:pPr>
              <w:spacing w:line="360" w:lineRule="auto"/>
              <w:rPr>
                <w:b/>
                <w:color w:val="000000" w:themeColor="text1"/>
                <w:kern w:val="0"/>
                <w:lang w:val="en-HK" w:eastAsia="zh-HK"/>
              </w:rPr>
            </w:pPr>
            <w:r w:rsidRPr="00A6443B">
              <w:rPr>
                <w:rFonts w:eastAsia="SimSun" w:hint="eastAsia"/>
                <w:color w:val="000000" w:themeColor="text1"/>
                <w:lang w:val="en-HK" w:eastAsia="zh-CN"/>
              </w:rPr>
              <w:t>工作纸三：</w:t>
            </w:r>
            <w:r w:rsidRPr="00A6443B">
              <w:rPr>
                <w:rFonts w:asciiTheme="minorEastAsia" w:eastAsia="SimSun" w:hAnsiTheme="minorEastAsia" w:hint="eastAsia"/>
                <w:color w:val="000000" w:themeColor="text1"/>
                <w:lang w:val="en-HK" w:eastAsia="zh-CN"/>
              </w:rPr>
              <w:t>「</w:t>
            </w:r>
            <w:r w:rsidRPr="00A6443B">
              <w:rPr>
                <w:rFonts w:eastAsia="SimSun" w:hint="eastAsia"/>
                <w:color w:val="000000" w:themeColor="text1"/>
                <w:lang w:val="en-HK" w:eastAsia="zh-CN"/>
              </w:rPr>
              <w:t>十四五</w:t>
            </w:r>
            <w:r w:rsidRPr="00A6443B">
              <w:rPr>
                <w:rFonts w:asciiTheme="minorEastAsia" w:eastAsia="SimSun" w:hAnsiTheme="minorEastAsia" w:hint="eastAsia"/>
                <w:color w:val="000000" w:themeColor="text1"/>
                <w:lang w:val="en-HK" w:eastAsia="zh-CN"/>
              </w:rPr>
              <w:t>」</w:t>
            </w:r>
            <w:r w:rsidRPr="00A6443B">
              <w:rPr>
                <w:rFonts w:eastAsia="SimSun" w:hint="eastAsia"/>
                <w:color w:val="000000" w:themeColor="text1"/>
                <w:lang w:val="en-HK" w:eastAsia="zh-CN"/>
              </w:rPr>
              <w:t>规划</w:t>
            </w:r>
          </w:p>
        </w:tc>
        <w:tc>
          <w:tcPr>
            <w:tcW w:w="1587" w:type="dxa"/>
          </w:tcPr>
          <w:p w14:paraId="33B1AB47" w14:textId="3900924E" w:rsidR="002F5100" w:rsidRPr="00123157" w:rsidRDefault="00A6443B" w:rsidP="002F5100">
            <w:pPr>
              <w:spacing w:line="360" w:lineRule="auto"/>
              <w:rPr>
                <w:rFonts w:ascii="Times New Roman" w:hAnsi="Times New Roman" w:cs="Times New Roman"/>
                <w:b/>
                <w:color w:val="000000" w:themeColor="text1"/>
                <w:kern w:val="0"/>
                <w:lang w:val="en-HK"/>
              </w:rPr>
            </w:pPr>
            <w:r w:rsidRPr="00A6443B">
              <w:rPr>
                <w:rFonts w:ascii="Times New Roman" w:eastAsia="SimSun" w:hAnsi="Times New Roman" w:cs="Times New Roman" w:hint="eastAsia"/>
                <w:color w:val="000000" w:themeColor="text1"/>
                <w:lang w:eastAsia="zh-CN"/>
              </w:rPr>
              <w:t>页</w:t>
            </w:r>
            <w:r w:rsidRPr="00A6443B">
              <w:rPr>
                <w:rFonts w:ascii="Times New Roman" w:eastAsia="SimSun" w:hAnsi="Times New Roman" w:cs="Times New Roman"/>
                <w:color w:val="000000" w:themeColor="text1"/>
                <w:lang w:eastAsia="zh-CN"/>
              </w:rPr>
              <w:t>16</w:t>
            </w:r>
          </w:p>
        </w:tc>
      </w:tr>
      <w:tr w:rsidR="002F5100" w:rsidRPr="001F3329" w14:paraId="7C316C88" w14:textId="77777777" w:rsidTr="001302DD">
        <w:tc>
          <w:tcPr>
            <w:tcW w:w="6803" w:type="dxa"/>
          </w:tcPr>
          <w:p w14:paraId="436A6203" w14:textId="406BDBE8" w:rsidR="002F5100" w:rsidRPr="001F3329" w:rsidRDefault="00A6443B" w:rsidP="002F5100">
            <w:pPr>
              <w:spacing w:line="360" w:lineRule="auto"/>
              <w:rPr>
                <w:b/>
                <w:color w:val="000000" w:themeColor="text1"/>
                <w:kern w:val="0"/>
                <w:lang w:val="en-HK"/>
              </w:rPr>
            </w:pPr>
            <w:r w:rsidRPr="00A6443B">
              <w:rPr>
                <w:rFonts w:eastAsia="SimSun" w:hint="eastAsia"/>
                <w:color w:val="000000" w:themeColor="text1"/>
                <w:lang w:eastAsia="zh-CN"/>
              </w:rPr>
              <w:t>个案研究：粤港澳大湾区规划</w:t>
            </w:r>
          </w:p>
        </w:tc>
        <w:tc>
          <w:tcPr>
            <w:tcW w:w="1587" w:type="dxa"/>
          </w:tcPr>
          <w:p w14:paraId="633ED2FF" w14:textId="59D756DD" w:rsidR="002F5100" w:rsidRPr="00123157" w:rsidRDefault="00A6443B" w:rsidP="002F5100">
            <w:pPr>
              <w:spacing w:line="360" w:lineRule="auto"/>
              <w:rPr>
                <w:rFonts w:ascii="Times New Roman" w:hAnsi="Times New Roman" w:cs="Times New Roman"/>
                <w:b/>
                <w:color w:val="000000" w:themeColor="text1"/>
                <w:kern w:val="0"/>
                <w:lang w:val="en-HK"/>
              </w:rPr>
            </w:pPr>
            <w:r w:rsidRPr="00A6443B">
              <w:rPr>
                <w:rFonts w:ascii="Times New Roman" w:eastAsia="SimSun" w:hAnsi="Times New Roman" w:cs="Times New Roman" w:hint="eastAsia"/>
                <w:color w:val="000000" w:themeColor="text1"/>
                <w:lang w:eastAsia="zh-CN"/>
              </w:rPr>
              <w:t>页</w:t>
            </w:r>
            <w:r w:rsidRPr="00A6443B">
              <w:rPr>
                <w:rFonts w:ascii="Times New Roman" w:eastAsia="SimSun" w:hAnsi="Times New Roman" w:cs="Times New Roman"/>
                <w:color w:val="000000" w:themeColor="text1"/>
                <w:lang w:eastAsia="zh-CN"/>
              </w:rPr>
              <w:t>22</w:t>
            </w:r>
          </w:p>
        </w:tc>
      </w:tr>
      <w:tr w:rsidR="002F5100" w:rsidRPr="001F3329" w14:paraId="1A81B2A3" w14:textId="77777777" w:rsidTr="001302DD">
        <w:tc>
          <w:tcPr>
            <w:tcW w:w="6803" w:type="dxa"/>
          </w:tcPr>
          <w:p w14:paraId="46F53A90" w14:textId="77777777" w:rsidR="002F5100" w:rsidRPr="001F3329" w:rsidRDefault="002F5100" w:rsidP="002F5100">
            <w:pPr>
              <w:spacing w:line="360" w:lineRule="auto"/>
              <w:rPr>
                <w:color w:val="000000" w:themeColor="text1"/>
                <w:lang w:eastAsia="zh-HK"/>
              </w:rPr>
            </w:pPr>
          </w:p>
        </w:tc>
        <w:tc>
          <w:tcPr>
            <w:tcW w:w="1587" w:type="dxa"/>
          </w:tcPr>
          <w:p w14:paraId="48D47B0E" w14:textId="77777777" w:rsidR="002F5100" w:rsidRPr="00123157" w:rsidRDefault="002F5100" w:rsidP="002F5100">
            <w:pPr>
              <w:spacing w:line="360" w:lineRule="auto"/>
              <w:rPr>
                <w:rFonts w:ascii="Times New Roman" w:hAnsi="Times New Roman" w:cs="Times New Roman"/>
                <w:color w:val="000000" w:themeColor="text1"/>
                <w:lang w:eastAsia="zh-HK"/>
              </w:rPr>
            </w:pPr>
          </w:p>
        </w:tc>
      </w:tr>
      <w:tr w:rsidR="002F5100" w:rsidRPr="001F3329" w14:paraId="4B4464BE" w14:textId="77777777" w:rsidTr="001302DD">
        <w:tc>
          <w:tcPr>
            <w:tcW w:w="6803" w:type="dxa"/>
          </w:tcPr>
          <w:p w14:paraId="42E8975B" w14:textId="7E6FA0E9" w:rsidR="002F5100" w:rsidRPr="001F3329" w:rsidRDefault="00A6443B" w:rsidP="002F5100">
            <w:pPr>
              <w:spacing w:line="360" w:lineRule="auto"/>
              <w:rPr>
                <w:color w:val="000000" w:themeColor="text1"/>
                <w:lang w:eastAsia="zh-HK"/>
              </w:rPr>
            </w:pPr>
            <w:r w:rsidRPr="00A6443B">
              <w:rPr>
                <w:rFonts w:eastAsia="SimSun" w:hint="eastAsia"/>
                <w:b/>
                <w:color w:val="000000" w:themeColor="text1"/>
                <w:sz w:val="28"/>
                <w:szCs w:val="28"/>
                <w:lang w:eastAsia="zh-CN"/>
              </w:rPr>
              <w:t>参考资料</w:t>
            </w:r>
          </w:p>
        </w:tc>
        <w:tc>
          <w:tcPr>
            <w:tcW w:w="1587" w:type="dxa"/>
          </w:tcPr>
          <w:p w14:paraId="70035798" w14:textId="62660195" w:rsidR="002F5100" w:rsidRPr="00123157" w:rsidRDefault="00A6443B" w:rsidP="002F5100">
            <w:pPr>
              <w:spacing w:line="360" w:lineRule="auto"/>
              <w:rPr>
                <w:rFonts w:ascii="Times New Roman" w:hAnsi="Times New Roman" w:cs="Times New Roman"/>
                <w:color w:val="000000" w:themeColor="text1"/>
                <w:lang w:eastAsia="zh-HK"/>
              </w:rPr>
            </w:pPr>
            <w:r w:rsidRPr="00A6443B">
              <w:rPr>
                <w:rFonts w:ascii="Times New Roman" w:eastAsia="SimSun" w:hAnsi="Times New Roman" w:cs="Times New Roman" w:hint="eastAsia"/>
                <w:color w:val="000000" w:themeColor="text1"/>
                <w:lang w:eastAsia="zh-CN"/>
              </w:rPr>
              <w:t>页</w:t>
            </w:r>
            <w:r w:rsidRPr="00A6443B">
              <w:rPr>
                <w:rFonts w:ascii="Times New Roman" w:eastAsia="SimSun" w:hAnsi="Times New Roman" w:cs="Times New Roman"/>
                <w:color w:val="000000" w:themeColor="text1"/>
                <w:lang w:eastAsia="zh-CN"/>
              </w:rPr>
              <w:t>30</w:t>
            </w:r>
          </w:p>
        </w:tc>
      </w:tr>
    </w:tbl>
    <w:p w14:paraId="0F1D8CD4" w14:textId="77777777" w:rsidR="0073682D" w:rsidRDefault="0073682D" w:rsidP="0073682D">
      <w:pPr>
        <w:spacing w:line="360" w:lineRule="auto"/>
        <w:jc w:val="center"/>
        <w:rPr>
          <w:rFonts w:ascii="新細明體" w:eastAsia="新細明體" w:hAnsi="新細明體" w:cs="微軟正黑體"/>
          <w:b/>
          <w:szCs w:val="24"/>
          <w:lang w:eastAsia="zh-HK"/>
        </w:rPr>
      </w:pPr>
    </w:p>
    <w:p w14:paraId="60353778" w14:textId="77777777" w:rsidR="0073682D" w:rsidRDefault="0073682D" w:rsidP="00ED4395">
      <w:pPr>
        <w:spacing w:line="360" w:lineRule="auto"/>
        <w:jc w:val="center"/>
        <w:rPr>
          <w:rFonts w:asciiTheme="minorEastAsia" w:hAnsiTheme="minorEastAsia" w:cs="微軟正黑體"/>
          <w:b/>
          <w:szCs w:val="24"/>
          <w:lang w:eastAsia="zh-HK"/>
        </w:rPr>
      </w:pPr>
    </w:p>
    <w:p w14:paraId="45265526" w14:textId="77777777" w:rsidR="006D7547" w:rsidRPr="00ED4395" w:rsidRDefault="006D7547" w:rsidP="00ED4395">
      <w:pPr>
        <w:spacing w:line="360" w:lineRule="auto"/>
        <w:rPr>
          <w:rFonts w:asciiTheme="minorEastAsia" w:hAnsiTheme="minorEastAsia" w:cstheme="minorHAnsi"/>
          <w:szCs w:val="24"/>
          <w:highlight w:val="yellow"/>
        </w:rPr>
      </w:pPr>
    </w:p>
    <w:p w14:paraId="6A9D59C2" w14:textId="77777777" w:rsidR="006D7547" w:rsidRPr="00ED4395" w:rsidRDefault="006D7547" w:rsidP="00ED4395">
      <w:pPr>
        <w:spacing w:line="360" w:lineRule="auto"/>
        <w:rPr>
          <w:rFonts w:asciiTheme="minorEastAsia" w:hAnsiTheme="minorEastAsia" w:cstheme="minorHAnsi"/>
          <w:szCs w:val="24"/>
          <w:highlight w:val="yellow"/>
        </w:rPr>
      </w:pPr>
      <w:r w:rsidRPr="00ED4395">
        <w:rPr>
          <w:rFonts w:asciiTheme="minorEastAsia" w:hAnsiTheme="minorEastAsia" w:cstheme="minorHAnsi"/>
          <w:szCs w:val="24"/>
          <w:highlight w:val="yellow"/>
        </w:rPr>
        <w:br w:type="page"/>
      </w:r>
    </w:p>
    <w:p w14:paraId="29A649D2" w14:textId="01C58363" w:rsidR="00205A74" w:rsidRPr="00862BD7" w:rsidRDefault="00A6443B" w:rsidP="00AA289B">
      <w:pPr>
        <w:spacing w:line="276" w:lineRule="auto"/>
        <w:rPr>
          <w:rFonts w:asciiTheme="minorEastAsia" w:hAnsiTheme="minorEastAsia"/>
          <w:b/>
          <w:sz w:val="28"/>
          <w:szCs w:val="28"/>
          <w:lang w:eastAsia="zh-HK"/>
        </w:rPr>
      </w:pPr>
      <w:r w:rsidRPr="00A6443B">
        <w:rPr>
          <w:rFonts w:asciiTheme="minorEastAsia" w:eastAsia="SimSun" w:hAnsiTheme="minorEastAsia" w:hint="eastAsia"/>
          <w:b/>
          <w:sz w:val="28"/>
          <w:szCs w:val="28"/>
          <w:lang w:eastAsia="zh-CN"/>
        </w:rPr>
        <w:t>资源简介：</w:t>
      </w:r>
    </w:p>
    <w:p w14:paraId="7952C3C1" w14:textId="6C0043EA" w:rsidR="00974F51" w:rsidRDefault="00A6443B" w:rsidP="00AA289B">
      <w:pPr>
        <w:spacing w:line="276" w:lineRule="auto"/>
        <w:jc w:val="both"/>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本学习资源旨在让学生从政策和规划方面了解国家经济的发展路向。学生首先学习在不同的经济制度下，了解资源分配的原则，继而认识到国家推行的是社会主义市场经济，中央人民政府对经济发展有较详细的规划，并适时推出调控措施以确保规划得以落实。他们会概略认识一些负责制定国家重要经济政策的主要部门、委员会和机构，并从国家近期的五年发展规划的相关重要政策（例如粤港澳大湾区建设），了解国家对经济发展的规划，明白政府在维护经济安全的重要角色，以及认识香港在国家经济发展中的角色和定位。此部分内容亦有助学生延伸在单元</w:t>
      </w:r>
      <w:r w:rsidRPr="00A6443B">
        <w:rPr>
          <w:rFonts w:ascii="Times New Roman" w:eastAsia="SimSun" w:hAnsi="Times New Roman" w:cs="Times New Roman"/>
          <w:szCs w:val="24"/>
          <w:lang w:eastAsia="zh-CN"/>
        </w:rPr>
        <w:t>2.4</w:t>
      </w:r>
      <w:r w:rsidRPr="00A6443B">
        <w:rPr>
          <w:rFonts w:ascii="Times New Roman" w:eastAsia="SimSun" w:hAnsi="Times New Roman" w:cs="Times New Roman" w:hint="eastAsia"/>
          <w:szCs w:val="24"/>
          <w:lang w:eastAsia="zh-CN"/>
        </w:rPr>
        <w:t>「香港的经济表现及人力资源」的学习，鼓励他们及早装备自己，勤奋向上，把握机遇，贡献社会和国家。</w:t>
      </w:r>
    </w:p>
    <w:p w14:paraId="782B93F0" w14:textId="77777777" w:rsidR="00205A74" w:rsidRDefault="00205A74" w:rsidP="00AA289B">
      <w:pPr>
        <w:spacing w:line="276" w:lineRule="auto"/>
        <w:rPr>
          <w:rFonts w:ascii="新細明體" w:hAnsi="新細明體"/>
          <w:b/>
          <w:szCs w:val="24"/>
          <w:lang w:eastAsia="zh-CN"/>
        </w:rPr>
      </w:pPr>
    </w:p>
    <w:p w14:paraId="3AD767FB" w14:textId="16B188E7" w:rsidR="00205A74" w:rsidRPr="006D7C25" w:rsidRDefault="00A6443B" w:rsidP="00AA289B">
      <w:pPr>
        <w:spacing w:line="276" w:lineRule="auto"/>
        <w:rPr>
          <w:rFonts w:asciiTheme="minorEastAsia" w:hAnsiTheme="minorEastAsia"/>
          <w:b/>
          <w:sz w:val="28"/>
          <w:szCs w:val="28"/>
          <w:lang w:eastAsia="zh-HK"/>
        </w:rPr>
      </w:pPr>
      <w:r w:rsidRPr="00A6443B">
        <w:rPr>
          <w:rFonts w:asciiTheme="minorEastAsia" w:eastAsia="SimSun" w:hAnsiTheme="minorEastAsia" w:hint="eastAsia"/>
          <w:b/>
          <w:sz w:val="28"/>
          <w:szCs w:val="28"/>
          <w:lang w:eastAsia="zh-CN"/>
        </w:rPr>
        <w:t>前备知识：</w:t>
      </w:r>
    </w:p>
    <w:p w14:paraId="1B8B74D4" w14:textId="1BCF4E51" w:rsidR="00063FFD" w:rsidRPr="00EF363F" w:rsidRDefault="00A6443B" w:rsidP="00AA289B">
      <w:pPr>
        <w:spacing w:line="276" w:lineRule="auto"/>
        <w:jc w:val="both"/>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学生在小学阶段已学习有关国家经济概况的基础知识，当中高小常识科／小学人文科相关的学习内容包括「国家近期的发展（例如经济和科技方面）」、「中国与世界其他地方的连系」、香港与内地和世界各地的贸易。此外，学生亦已在单元</w:t>
      </w:r>
      <w:r w:rsidRPr="00A6443B">
        <w:rPr>
          <w:rFonts w:ascii="Times New Roman" w:eastAsia="SimSun" w:hAnsi="Times New Roman" w:cs="Times New Roman"/>
          <w:szCs w:val="24"/>
          <w:lang w:eastAsia="zh-CN"/>
        </w:rPr>
        <w:t>2.4</w:t>
      </w:r>
      <w:r w:rsidRPr="00A6443B">
        <w:rPr>
          <w:rFonts w:ascii="Times New Roman" w:eastAsia="SimSun" w:hAnsi="Times New Roman" w:cs="Times New Roman" w:hint="eastAsia"/>
          <w:szCs w:val="24"/>
          <w:lang w:eastAsia="zh-CN"/>
        </w:rPr>
        <w:t>「香港的经济表现及人力资源」认识经济全球化下香港在国家经济发展中的角色，以及粤港澳大湾区的创业和就业机会。</w:t>
      </w:r>
    </w:p>
    <w:p w14:paraId="0D714F45" w14:textId="77777777" w:rsidR="00205A74" w:rsidRPr="00584E04" w:rsidRDefault="00205A74" w:rsidP="00AA289B">
      <w:pPr>
        <w:spacing w:line="276" w:lineRule="auto"/>
        <w:rPr>
          <w:rFonts w:ascii="新細明體" w:hAnsi="新細明體"/>
          <w:b/>
          <w:szCs w:val="24"/>
          <w:lang w:eastAsia="zh-CN"/>
        </w:rPr>
      </w:pPr>
    </w:p>
    <w:p w14:paraId="4EFAB78C" w14:textId="3747EC1C" w:rsidR="00205A74" w:rsidRPr="00862BD7" w:rsidRDefault="00A6443B" w:rsidP="00AA289B">
      <w:pPr>
        <w:spacing w:line="276" w:lineRule="auto"/>
        <w:rPr>
          <w:rFonts w:asciiTheme="minorEastAsia" w:hAnsiTheme="minorEastAsia"/>
          <w:b/>
          <w:sz w:val="28"/>
          <w:szCs w:val="28"/>
          <w:lang w:eastAsia="zh-HK"/>
        </w:rPr>
      </w:pPr>
      <w:r w:rsidRPr="00A6443B">
        <w:rPr>
          <w:rFonts w:asciiTheme="minorEastAsia" w:eastAsia="SimSun" w:hAnsiTheme="minorEastAsia" w:hint="eastAsia"/>
          <w:b/>
          <w:sz w:val="28"/>
          <w:szCs w:val="28"/>
          <w:lang w:eastAsia="zh-CN"/>
        </w:rPr>
        <w:t>教学目的：</w:t>
      </w:r>
    </w:p>
    <w:p w14:paraId="03605985" w14:textId="750CFB4D" w:rsidR="00205A74" w:rsidRPr="000E68C8" w:rsidRDefault="00A6443B"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认识与国家经济制度相关的知识</w:t>
      </w:r>
    </w:p>
    <w:p w14:paraId="2256E6C2" w14:textId="57F430C9" w:rsidR="00205A74" w:rsidRPr="00D600CC" w:rsidRDefault="00A6443B"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发展和培养相关的共通能力、价值观和态度</w:t>
      </w:r>
    </w:p>
    <w:p w14:paraId="7ADF7717" w14:textId="77777777" w:rsidR="00205A74" w:rsidRPr="00662187" w:rsidRDefault="00205A74" w:rsidP="00AA289B">
      <w:pPr>
        <w:spacing w:line="276" w:lineRule="auto"/>
        <w:rPr>
          <w:rFonts w:ascii="Times New Roman" w:eastAsia="新細明體" w:hAnsi="Times New Roman" w:cs="Times New Roman"/>
          <w:szCs w:val="24"/>
          <w:lang w:eastAsia="zh-HK"/>
        </w:rPr>
      </w:pPr>
    </w:p>
    <w:p w14:paraId="69E8ACA8" w14:textId="74FDA72D" w:rsidR="00205A74" w:rsidRPr="00862BD7" w:rsidRDefault="00A6443B" w:rsidP="00AA289B">
      <w:pPr>
        <w:spacing w:line="276" w:lineRule="auto"/>
        <w:rPr>
          <w:rFonts w:asciiTheme="minorEastAsia" w:hAnsiTheme="minorEastAsia"/>
          <w:b/>
          <w:sz w:val="28"/>
          <w:szCs w:val="28"/>
          <w:lang w:eastAsia="zh-HK"/>
        </w:rPr>
      </w:pPr>
      <w:r w:rsidRPr="00A6443B">
        <w:rPr>
          <w:rFonts w:asciiTheme="minorEastAsia" w:eastAsia="SimSun" w:hAnsiTheme="minorEastAsia" w:hint="eastAsia"/>
          <w:b/>
          <w:sz w:val="28"/>
          <w:szCs w:val="28"/>
          <w:lang w:eastAsia="zh-CN"/>
        </w:rPr>
        <w:t>学习要点：</w:t>
      </w:r>
      <w:r w:rsidRPr="00862BD7">
        <w:rPr>
          <w:rFonts w:asciiTheme="minorEastAsia" w:hAnsiTheme="minorEastAsia"/>
          <w:b/>
          <w:sz w:val="28"/>
          <w:szCs w:val="28"/>
          <w:lang w:eastAsia="zh-CN"/>
        </w:rPr>
        <w:tab/>
      </w:r>
    </w:p>
    <w:p w14:paraId="080F5908" w14:textId="1676C93F" w:rsidR="003D3003" w:rsidRDefault="00A6443B"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认识不同经济制度的特点</w:t>
      </w:r>
    </w:p>
    <w:p w14:paraId="0A233B85" w14:textId="0BD29C2C" w:rsidR="003D3003" w:rsidRDefault="00A6443B"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认识主管国家经济政策的主要部门、委员会和机构，并初步了解它们在推动经济发展所扮演的角色</w:t>
      </w:r>
    </w:p>
    <w:p w14:paraId="62E44B11" w14:textId="76FF24B8" w:rsidR="003D3003" w:rsidRPr="00EF363F" w:rsidRDefault="00A6443B"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明白政府在维护经济安全的重要角色</w:t>
      </w:r>
    </w:p>
    <w:p w14:paraId="3FA811EF" w14:textId="77777777" w:rsidR="00063FFD" w:rsidRPr="000E68C8" w:rsidRDefault="00063FFD" w:rsidP="00AA289B">
      <w:pPr>
        <w:spacing w:line="276" w:lineRule="auto"/>
        <w:rPr>
          <w:rFonts w:ascii="Times New Roman" w:eastAsia="新細明體" w:hAnsi="Times New Roman" w:cs="Times New Roman"/>
          <w:szCs w:val="24"/>
          <w:lang w:eastAsia="zh-HK"/>
        </w:rPr>
      </w:pPr>
    </w:p>
    <w:p w14:paraId="31415AE2" w14:textId="244F02A9" w:rsidR="00205A74" w:rsidRPr="00862BD7" w:rsidRDefault="00A6443B" w:rsidP="00AA289B">
      <w:pPr>
        <w:spacing w:line="276" w:lineRule="auto"/>
        <w:rPr>
          <w:rFonts w:asciiTheme="minorEastAsia" w:hAnsiTheme="minorEastAsia"/>
          <w:b/>
          <w:sz w:val="28"/>
          <w:szCs w:val="28"/>
          <w:lang w:eastAsia="zh-HK"/>
        </w:rPr>
      </w:pPr>
      <w:r w:rsidRPr="00A6443B">
        <w:rPr>
          <w:rFonts w:asciiTheme="minorEastAsia" w:eastAsia="SimSun" w:hAnsiTheme="minorEastAsia" w:hint="eastAsia"/>
          <w:b/>
          <w:sz w:val="28"/>
          <w:szCs w:val="28"/>
          <w:lang w:eastAsia="zh-CN"/>
        </w:rPr>
        <w:t>建议课节：</w:t>
      </w:r>
    </w:p>
    <w:p w14:paraId="33486C44" w14:textId="4528777A" w:rsidR="00205A74" w:rsidRPr="00E95486" w:rsidRDefault="00A6443B"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A6443B">
        <w:rPr>
          <w:rFonts w:ascii="Times New Roman" w:eastAsia="SimSun" w:hAnsi="Times New Roman" w:cs="Times New Roman"/>
          <w:szCs w:val="24"/>
          <w:lang w:eastAsia="zh-CN"/>
        </w:rPr>
        <w:t>7</w:t>
      </w:r>
      <w:r w:rsidRPr="00A6443B">
        <w:rPr>
          <w:rFonts w:ascii="Times New Roman" w:eastAsia="SimSun" w:hAnsi="Times New Roman" w:cs="Times New Roman" w:hint="eastAsia"/>
          <w:szCs w:val="24"/>
          <w:lang w:eastAsia="zh-CN"/>
        </w:rPr>
        <w:t>课节（</w:t>
      </w:r>
      <w:r w:rsidRPr="00A6443B">
        <w:rPr>
          <w:rFonts w:ascii="Times New Roman" w:eastAsia="SimSun" w:hAnsi="Times New Roman" w:cs="Times New Roman"/>
          <w:szCs w:val="24"/>
          <w:lang w:eastAsia="zh-CN"/>
        </w:rPr>
        <w:t>40</w:t>
      </w:r>
      <w:r w:rsidRPr="00A6443B">
        <w:rPr>
          <w:rFonts w:ascii="Times New Roman" w:eastAsia="SimSun" w:hAnsi="Times New Roman" w:cs="Times New Roman" w:hint="eastAsia"/>
          <w:szCs w:val="24"/>
          <w:lang w:eastAsia="zh-CN"/>
        </w:rPr>
        <w:t>分钟一课节）</w:t>
      </w:r>
    </w:p>
    <w:p w14:paraId="7C6E3036" w14:textId="1DD47427" w:rsidR="00205A74" w:rsidRDefault="00205A74">
      <w:pPr>
        <w:widowControl/>
        <w:rPr>
          <w:rFonts w:ascii="新細明體" w:eastAsia="新細明體" w:hAnsi="新細明體" w:cs="微軟正黑體"/>
          <w:b/>
          <w:szCs w:val="24"/>
          <w:lang w:eastAsia="zh-HK"/>
        </w:rPr>
      </w:pPr>
    </w:p>
    <w:p w14:paraId="3E8F838A" w14:textId="77777777" w:rsidR="00846DE4" w:rsidRDefault="00846DE4">
      <w:pPr>
        <w:widowControl/>
        <w:rPr>
          <w:rFonts w:ascii="新細明體" w:hAnsi="新細明體"/>
          <w:b/>
          <w:sz w:val="28"/>
          <w:szCs w:val="28"/>
        </w:rPr>
      </w:pPr>
      <w:r>
        <w:rPr>
          <w:rFonts w:ascii="新細明體" w:hAnsi="新細明體"/>
          <w:b/>
          <w:sz w:val="28"/>
          <w:szCs w:val="28"/>
        </w:rPr>
        <w:br w:type="page"/>
      </w:r>
    </w:p>
    <w:p w14:paraId="23501201" w14:textId="07B5FA99" w:rsidR="00205A74" w:rsidRPr="00E02E3B" w:rsidRDefault="00A6443B" w:rsidP="00205A74">
      <w:pPr>
        <w:snapToGrid w:val="0"/>
        <w:rPr>
          <w:rFonts w:eastAsia="微軟正黑體"/>
          <w:b/>
          <w:sz w:val="28"/>
          <w:szCs w:val="28"/>
        </w:rPr>
      </w:pPr>
      <w:r w:rsidRPr="00A6443B">
        <w:rPr>
          <w:rFonts w:ascii="新細明體" w:eastAsia="SimSun" w:hAnsi="新細明體" w:hint="eastAsia"/>
          <w:b/>
          <w:sz w:val="28"/>
          <w:szCs w:val="28"/>
          <w:lang w:eastAsia="zh-CN"/>
        </w:rPr>
        <w:t>教学设计：</w:t>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05A74" w:rsidRPr="00322C2D" w14:paraId="2183E4AC" w14:textId="77777777" w:rsidTr="00BE354D">
        <w:tc>
          <w:tcPr>
            <w:tcW w:w="1587" w:type="dxa"/>
            <w:shd w:val="clear" w:color="auto" w:fill="auto"/>
          </w:tcPr>
          <w:p w14:paraId="51CF6CC1" w14:textId="30E09B06" w:rsidR="00205A74" w:rsidRPr="0023267D" w:rsidRDefault="00A6443B" w:rsidP="00FF1E50">
            <w:pPr>
              <w:snapToGrid w:val="0"/>
              <w:rPr>
                <w:color w:val="000000"/>
                <w:szCs w:val="24"/>
              </w:rPr>
            </w:pPr>
            <w:r w:rsidRPr="00A6443B">
              <w:rPr>
                <w:rFonts w:eastAsia="SimSun" w:hint="eastAsia"/>
                <w:b/>
                <w:bCs/>
                <w:color w:val="000000"/>
                <w:szCs w:val="24"/>
                <w:lang w:eastAsia="zh-CN"/>
              </w:rPr>
              <w:t>课题：</w:t>
            </w:r>
          </w:p>
        </w:tc>
        <w:tc>
          <w:tcPr>
            <w:tcW w:w="6804" w:type="dxa"/>
            <w:gridSpan w:val="2"/>
            <w:shd w:val="clear" w:color="auto" w:fill="auto"/>
          </w:tcPr>
          <w:p w14:paraId="1D8C1164" w14:textId="504C9063" w:rsidR="00205A74" w:rsidRPr="00BE354D" w:rsidRDefault="00A6443B" w:rsidP="00FF1E50">
            <w:pPr>
              <w:jc w:val="both"/>
              <w:rPr>
                <w:rFonts w:asciiTheme="minorEastAsia" w:hAnsiTheme="minorEastAsia"/>
                <w:color w:val="000000"/>
                <w:szCs w:val="24"/>
                <w:lang w:eastAsia="zh-CN"/>
              </w:rPr>
            </w:pPr>
            <w:r w:rsidRPr="00A6443B">
              <w:rPr>
                <w:rFonts w:asciiTheme="minorEastAsia" w:eastAsia="SimSun" w:hAnsiTheme="minorEastAsia" w:cs="微軟正黑體" w:hint="eastAsia"/>
                <w:color w:val="000000"/>
                <w:szCs w:val="24"/>
                <w:lang w:eastAsia="zh-CN"/>
              </w:rPr>
              <w:t>国家的经济制度</w:t>
            </w:r>
          </w:p>
        </w:tc>
      </w:tr>
      <w:tr w:rsidR="00205A74" w:rsidRPr="00322C2D" w14:paraId="025860EB" w14:textId="77777777" w:rsidTr="00BE354D">
        <w:tc>
          <w:tcPr>
            <w:tcW w:w="1587" w:type="dxa"/>
            <w:shd w:val="clear" w:color="auto" w:fill="auto"/>
          </w:tcPr>
          <w:p w14:paraId="5BE86EED" w14:textId="11E39C0C" w:rsidR="00205A74" w:rsidRPr="0023267D" w:rsidRDefault="00A6443B" w:rsidP="00FF1E50">
            <w:pPr>
              <w:snapToGrid w:val="0"/>
              <w:rPr>
                <w:rFonts w:ascii="Times New Roman" w:hAnsi="Times New Roman" w:cs="Times New Roman"/>
                <w:color w:val="000000"/>
                <w:szCs w:val="24"/>
              </w:rPr>
            </w:pPr>
            <w:r w:rsidRPr="00A6443B">
              <w:rPr>
                <w:rFonts w:ascii="Times New Roman" w:eastAsia="SimSun" w:hAnsi="Times New Roman" w:cs="Times New Roman" w:hint="eastAsia"/>
                <w:b/>
                <w:bCs/>
                <w:color w:val="000000"/>
                <w:szCs w:val="24"/>
                <w:lang w:eastAsia="zh-CN"/>
              </w:rPr>
              <w:t>课节：</w:t>
            </w:r>
          </w:p>
        </w:tc>
        <w:tc>
          <w:tcPr>
            <w:tcW w:w="6804" w:type="dxa"/>
            <w:gridSpan w:val="2"/>
            <w:shd w:val="clear" w:color="auto" w:fill="auto"/>
          </w:tcPr>
          <w:p w14:paraId="7EF46F22" w14:textId="4939CEE4" w:rsidR="00205A74" w:rsidRPr="00E95486" w:rsidDel="00DE7BD4" w:rsidRDefault="00A6443B" w:rsidP="00FF1E50">
            <w:pPr>
              <w:jc w:val="both"/>
              <w:rPr>
                <w:rFonts w:ascii="Times New Roman" w:hAnsi="Times New Roman" w:cs="Times New Roman"/>
                <w:color w:val="000000"/>
                <w:szCs w:val="24"/>
              </w:rPr>
            </w:pPr>
            <w:r w:rsidRPr="00A6443B">
              <w:rPr>
                <w:rFonts w:ascii="Times New Roman" w:eastAsia="SimSun" w:hAnsi="Times New Roman" w:cs="Times New Roman"/>
                <w:color w:val="000000"/>
                <w:szCs w:val="24"/>
                <w:lang w:eastAsia="zh-CN"/>
              </w:rPr>
              <w:t>7</w:t>
            </w:r>
            <w:r w:rsidRPr="00A6443B">
              <w:rPr>
                <w:rFonts w:ascii="Times New Roman" w:eastAsia="SimSun" w:hAnsi="Times New Roman" w:cs="Times New Roman" w:hint="eastAsia"/>
                <w:color w:val="000000"/>
                <w:szCs w:val="24"/>
                <w:lang w:eastAsia="zh-CN"/>
              </w:rPr>
              <w:t>节</w:t>
            </w:r>
          </w:p>
        </w:tc>
      </w:tr>
      <w:tr w:rsidR="00205A74" w:rsidRPr="00322C2D" w14:paraId="3D10868E" w14:textId="77777777" w:rsidTr="00BE354D">
        <w:tc>
          <w:tcPr>
            <w:tcW w:w="1587" w:type="dxa"/>
            <w:shd w:val="clear" w:color="auto" w:fill="auto"/>
          </w:tcPr>
          <w:p w14:paraId="138ACAB3" w14:textId="53122661" w:rsidR="00205A74" w:rsidRPr="0023267D" w:rsidRDefault="00A6443B" w:rsidP="00FF1E50">
            <w:pPr>
              <w:snapToGrid w:val="0"/>
              <w:rPr>
                <w:color w:val="000000"/>
                <w:szCs w:val="24"/>
              </w:rPr>
            </w:pPr>
            <w:r w:rsidRPr="00A6443B">
              <w:rPr>
                <w:rFonts w:eastAsia="SimSun" w:hint="eastAsia"/>
                <w:b/>
                <w:bCs/>
                <w:color w:val="000000"/>
                <w:szCs w:val="24"/>
                <w:lang w:eastAsia="zh-CN"/>
              </w:rPr>
              <w:t>学习目标：</w:t>
            </w:r>
          </w:p>
        </w:tc>
        <w:tc>
          <w:tcPr>
            <w:tcW w:w="6804" w:type="dxa"/>
            <w:gridSpan w:val="2"/>
            <w:shd w:val="clear" w:color="auto" w:fill="auto"/>
          </w:tcPr>
          <w:p w14:paraId="50BFAC07" w14:textId="7ECBD4E2" w:rsidR="00D942CC" w:rsidRDefault="00A6443B" w:rsidP="00D942CC">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认识不同经济制度的特点</w:t>
            </w:r>
          </w:p>
          <w:p w14:paraId="64375A83" w14:textId="2292BF43" w:rsidR="00D942CC" w:rsidRDefault="00A6443B" w:rsidP="00D942CC">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认识主管国家经济政策的主要部门、委员会和机构，并初步了解它们在推动经济发展所扮演的角色</w:t>
            </w:r>
          </w:p>
          <w:p w14:paraId="001191BC" w14:textId="51F6A9BB" w:rsidR="003D3003" w:rsidRPr="00EF363F" w:rsidRDefault="00A6443B" w:rsidP="003D3003">
            <w:pPr>
              <w:pStyle w:val="a4"/>
              <w:numPr>
                <w:ilvl w:val="0"/>
                <w:numId w:val="35"/>
              </w:numPr>
              <w:spacing w:line="276" w:lineRule="auto"/>
              <w:ind w:leftChars="0"/>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明白政府在维护经济安全的重要角色</w:t>
            </w:r>
          </w:p>
        </w:tc>
      </w:tr>
      <w:tr w:rsidR="00205A74" w:rsidRPr="00322C2D" w14:paraId="24A6FB0C" w14:textId="77777777" w:rsidTr="00BE354D">
        <w:tc>
          <w:tcPr>
            <w:tcW w:w="8391" w:type="dxa"/>
            <w:gridSpan w:val="3"/>
            <w:tcBorders>
              <w:bottom w:val="single" w:sz="4" w:space="0" w:color="auto"/>
            </w:tcBorders>
            <w:shd w:val="clear" w:color="auto" w:fill="D9E2F3"/>
          </w:tcPr>
          <w:p w14:paraId="3E06C456" w14:textId="1B38C432" w:rsidR="00205A74" w:rsidRPr="00E95486" w:rsidRDefault="00A6443B" w:rsidP="00FF1E50">
            <w:pPr>
              <w:snapToGrid w:val="0"/>
              <w:jc w:val="center"/>
              <w:rPr>
                <w:rFonts w:ascii="微軟正黑體" w:hAnsi="微軟正黑體"/>
                <w:b/>
                <w:bCs/>
                <w:color w:val="000000"/>
                <w:szCs w:val="24"/>
              </w:rPr>
            </w:pPr>
            <w:bookmarkStart w:id="0" w:name="_Hlk47712466"/>
            <w:r w:rsidRPr="00A6443B">
              <w:rPr>
                <w:rFonts w:ascii="微軟正黑體" w:eastAsia="SimSun" w:hAnsi="微軟正黑體" w:hint="eastAsia"/>
                <w:b/>
                <w:bCs/>
                <w:color w:val="000000"/>
                <w:szCs w:val="24"/>
                <w:lang w:eastAsia="zh-CN"/>
              </w:rPr>
              <w:t>第一至第二课节（不同的经济制度）</w:t>
            </w:r>
          </w:p>
        </w:tc>
      </w:tr>
      <w:bookmarkEnd w:id="0"/>
      <w:tr w:rsidR="00205A74" w:rsidRPr="00322C2D" w14:paraId="3FF8E1BB" w14:textId="77777777" w:rsidTr="00BE354D">
        <w:tc>
          <w:tcPr>
            <w:tcW w:w="1587" w:type="dxa"/>
            <w:tcBorders>
              <w:right w:val="nil"/>
            </w:tcBorders>
            <w:shd w:val="clear" w:color="auto" w:fill="auto"/>
          </w:tcPr>
          <w:p w14:paraId="60BD03FA" w14:textId="77777777" w:rsidR="00205A74" w:rsidRPr="0023267D" w:rsidRDefault="00205A74" w:rsidP="00FF1E50">
            <w:pPr>
              <w:snapToGrid w:val="0"/>
              <w:rPr>
                <w:color w:val="000000"/>
                <w:szCs w:val="24"/>
              </w:rPr>
            </w:pPr>
          </w:p>
        </w:tc>
        <w:tc>
          <w:tcPr>
            <w:tcW w:w="5386" w:type="dxa"/>
            <w:tcBorders>
              <w:left w:val="nil"/>
            </w:tcBorders>
            <w:shd w:val="clear" w:color="auto" w:fill="auto"/>
          </w:tcPr>
          <w:p w14:paraId="4E4E77FE" w14:textId="77777777" w:rsidR="00205A74" w:rsidRPr="0023267D" w:rsidRDefault="00205A74" w:rsidP="00FF1E50">
            <w:pPr>
              <w:snapToGrid w:val="0"/>
              <w:rPr>
                <w:color w:val="000000"/>
                <w:szCs w:val="24"/>
              </w:rPr>
            </w:pPr>
          </w:p>
        </w:tc>
        <w:tc>
          <w:tcPr>
            <w:tcW w:w="1418" w:type="dxa"/>
            <w:shd w:val="clear" w:color="auto" w:fill="auto"/>
          </w:tcPr>
          <w:p w14:paraId="335E33E0" w14:textId="46103E1A" w:rsidR="00205A74" w:rsidRPr="00F559D3" w:rsidRDefault="00A6443B" w:rsidP="00FF1E50">
            <w:pPr>
              <w:snapToGrid w:val="0"/>
              <w:ind w:rightChars="-32" w:right="-77"/>
              <w:rPr>
                <w:b/>
              </w:rPr>
            </w:pPr>
            <w:r w:rsidRPr="00A6443B">
              <w:rPr>
                <w:rFonts w:eastAsia="SimSun" w:hint="eastAsia"/>
                <w:b/>
                <w:color w:val="000000"/>
                <w:szCs w:val="24"/>
                <w:lang w:eastAsia="zh-CN"/>
              </w:rPr>
              <w:t>建议课时</w:t>
            </w:r>
          </w:p>
        </w:tc>
      </w:tr>
      <w:tr w:rsidR="00205A74" w:rsidRPr="00322C2D" w14:paraId="49351695" w14:textId="77777777" w:rsidTr="00BE354D">
        <w:trPr>
          <w:trHeight w:val="1522"/>
        </w:trPr>
        <w:tc>
          <w:tcPr>
            <w:tcW w:w="1587" w:type="dxa"/>
            <w:vMerge w:val="restart"/>
            <w:shd w:val="clear" w:color="auto" w:fill="auto"/>
          </w:tcPr>
          <w:p w14:paraId="49F8961B" w14:textId="2D50473D" w:rsidR="00205A74" w:rsidRPr="00E95486" w:rsidRDefault="00A6443B" w:rsidP="00FF1E50">
            <w:pPr>
              <w:snapToGrid w:val="0"/>
              <w:rPr>
                <w:rFonts w:ascii="新細明體" w:eastAsia="新細明體" w:hAnsi="新細明體"/>
                <w:b/>
                <w:bCs/>
                <w:color w:val="000000"/>
                <w:szCs w:val="24"/>
              </w:rPr>
            </w:pPr>
            <w:r w:rsidRPr="00A6443B">
              <w:rPr>
                <w:rFonts w:ascii="新細明體" w:eastAsia="SimSun" w:hAnsi="新細明體" w:hint="eastAsia"/>
                <w:b/>
                <w:bCs/>
                <w:color w:val="000000"/>
                <w:szCs w:val="24"/>
                <w:lang w:eastAsia="zh-CN"/>
              </w:rPr>
              <w:t>探究步骤：</w:t>
            </w:r>
          </w:p>
        </w:tc>
        <w:tc>
          <w:tcPr>
            <w:tcW w:w="5386" w:type="dxa"/>
            <w:shd w:val="clear" w:color="auto" w:fill="auto"/>
          </w:tcPr>
          <w:p w14:paraId="60A3551C" w14:textId="051FEE79" w:rsidR="00205A74" w:rsidRPr="00E95486" w:rsidRDefault="00A6443B" w:rsidP="00205A74">
            <w:pPr>
              <w:pStyle w:val="a4"/>
              <w:numPr>
                <w:ilvl w:val="0"/>
                <w:numId w:val="36"/>
              </w:numPr>
              <w:snapToGrid w:val="0"/>
              <w:spacing w:line="276" w:lineRule="auto"/>
              <w:ind w:leftChars="0" w:left="482" w:hanging="482"/>
              <w:jc w:val="both"/>
              <w:rPr>
                <w:rFonts w:ascii="Times New Roman" w:eastAsia="新細明體" w:hAnsi="Times New Roman" w:cs="Times New Roman"/>
                <w:b/>
                <w:bCs/>
                <w:color w:val="000000"/>
                <w:szCs w:val="24"/>
              </w:rPr>
            </w:pPr>
            <w:r w:rsidRPr="00A6443B">
              <w:rPr>
                <w:rFonts w:ascii="Times New Roman" w:eastAsia="SimSun" w:hAnsi="Times New Roman" w:cs="Times New Roman" w:hint="eastAsia"/>
                <w:b/>
                <w:bCs/>
                <w:color w:val="000000"/>
                <w:szCs w:val="24"/>
                <w:lang w:eastAsia="zh-CN"/>
              </w:rPr>
              <w:t>课堂导入：</w:t>
            </w:r>
          </w:p>
          <w:p w14:paraId="75050210" w14:textId="1794561D" w:rsidR="00205A74" w:rsidRPr="00E95486" w:rsidRDefault="00A6443B" w:rsidP="00781A1C">
            <w:pPr>
              <w:pStyle w:val="a4"/>
              <w:numPr>
                <w:ilvl w:val="0"/>
                <w:numId w:val="34"/>
              </w:numPr>
              <w:tabs>
                <w:tab w:val="left" w:pos="994"/>
              </w:tabs>
              <w:snapToGrid w:val="0"/>
              <w:spacing w:line="276" w:lineRule="auto"/>
              <w:ind w:leftChars="0" w:left="964" w:hanging="482"/>
              <w:jc w:val="both"/>
              <w:rPr>
                <w:rFonts w:ascii="Times New Roman" w:eastAsia="新細明體" w:hAnsi="Times New Roman" w:cs="Times New Roman"/>
                <w:color w:val="000000"/>
                <w:szCs w:val="24"/>
              </w:rPr>
            </w:pPr>
            <w:r w:rsidRPr="00A6443B">
              <w:rPr>
                <w:rFonts w:ascii="Times New Roman" w:eastAsia="SimSun" w:hAnsi="Times New Roman" w:cs="Times New Roman" w:hint="eastAsia"/>
                <w:color w:val="000000"/>
                <w:szCs w:val="24"/>
                <w:lang w:eastAsia="zh-CN"/>
              </w:rPr>
              <w:t>教师简介这七节课的内容，并透过「导入活动︰不同的经济制度」，让学生分析个案以了解两种不同的经济制度，作为理解国家经济制度的前备知识。</w:t>
            </w:r>
            <w:r w:rsidRPr="00A6443B">
              <w:rPr>
                <w:rFonts w:ascii="Times New Roman" w:eastAsia="SimSun" w:hAnsi="Times New Roman" w:cs="Times New Roman"/>
                <w:color w:val="000000"/>
                <w:szCs w:val="24"/>
                <w:lang w:eastAsia="zh-CN"/>
              </w:rPr>
              <w:t xml:space="preserve"> </w:t>
            </w:r>
          </w:p>
        </w:tc>
        <w:tc>
          <w:tcPr>
            <w:tcW w:w="1418" w:type="dxa"/>
            <w:shd w:val="clear" w:color="auto" w:fill="auto"/>
          </w:tcPr>
          <w:p w14:paraId="5C2D196B" w14:textId="5D366BD1" w:rsidR="00205A74" w:rsidRPr="0023267D" w:rsidRDefault="00A6443B" w:rsidP="00FF1E50">
            <w:pPr>
              <w:snapToGrid w:val="0"/>
              <w:rPr>
                <w:rFonts w:ascii="Times New Roman" w:hAnsi="Times New Roman" w:cs="Times New Roman"/>
                <w:color w:val="000000"/>
                <w:szCs w:val="24"/>
              </w:rPr>
            </w:pPr>
            <w:r w:rsidRPr="00A6443B">
              <w:rPr>
                <w:rFonts w:ascii="Times New Roman" w:eastAsia="SimSun" w:hAnsi="Times New Roman" w:cs="Times New Roman"/>
                <w:color w:val="000000"/>
                <w:szCs w:val="24"/>
                <w:lang w:eastAsia="zh-CN"/>
              </w:rPr>
              <w:t>10</w:t>
            </w:r>
            <w:r w:rsidRPr="00A6443B">
              <w:rPr>
                <w:rFonts w:ascii="Times New Roman" w:eastAsia="SimSun" w:hAnsi="Times New Roman" w:cs="Times New Roman" w:hint="eastAsia"/>
                <w:color w:val="000000"/>
                <w:szCs w:val="24"/>
                <w:lang w:eastAsia="zh-CN"/>
              </w:rPr>
              <w:t>分钟</w:t>
            </w:r>
          </w:p>
        </w:tc>
      </w:tr>
      <w:tr w:rsidR="00205A74" w:rsidRPr="00322C2D" w14:paraId="2A3658A8" w14:textId="77777777" w:rsidTr="00BE354D">
        <w:tc>
          <w:tcPr>
            <w:tcW w:w="1587" w:type="dxa"/>
            <w:vMerge/>
            <w:shd w:val="clear" w:color="auto" w:fill="auto"/>
          </w:tcPr>
          <w:p w14:paraId="14B01D82" w14:textId="77777777" w:rsidR="00205A74" w:rsidRPr="00E95486" w:rsidRDefault="00205A74" w:rsidP="00FF1E50">
            <w:pPr>
              <w:snapToGrid w:val="0"/>
              <w:rPr>
                <w:rFonts w:ascii="新細明體" w:eastAsia="新細明體" w:hAnsi="新細明體"/>
                <w:color w:val="000000"/>
                <w:szCs w:val="24"/>
              </w:rPr>
            </w:pPr>
          </w:p>
        </w:tc>
        <w:tc>
          <w:tcPr>
            <w:tcW w:w="5386" w:type="dxa"/>
            <w:shd w:val="clear" w:color="auto" w:fill="auto"/>
          </w:tcPr>
          <w:p w14:paraId="4368D3BA" w14:textId="3998DB27" w:rsidR="00205A74" w:rsidRPr="00E95486" w:rsidRDefault="00A6443B" w:rsidP="00205A74">
            <w:pPr>
              <w:pStyle w:val="a4"/>
              <w:numPr>
                <w:ilvl w:val="0"/>
                <w:numId w:val="36"/>
              </w:numPr>
              <w:snapToGrid w:val="0"/>
              <w:spacing w:line="276" w:lineRule="auto"/>
              <w:ind w:leftChars="0"/>
              <w:rPr>
                <w:rFonts w:ascii="Times New Roman" w:eastAsia="新細明體" w:hAnsi="Times New Roman" w:cs="Times New Roman"/>
                <w:b/>
                <w:bCs/>
                <w:color w:val="000000"/>
                <w:szCs w:val="24"/>
              </w:rPr>
            </w:pPr>
            <w:r w:rsidRPr="00A6443B">
              <w:rPr>
                <w:rFonts w:ascii="Times New Roman" w:eastAsia="SimSun" w:hAnsi="Times New Roman" w:cs="Times New Roman" w:hint="eastAsia"/>
                <w:b/>
                <w:bCs/>
                <w:color w:val="000000"/>
                <w:szCs w:val="24"/>
                <w:lang w:eastAsia="zh-CN"/>
              </w:rPr>
              <w:t>互动教学：</w:t>
            </w:r>
          </w:p>
          <w:p w14:paraId="39593DC9" w14:textId="0BB6A81D" w:rsidR="00781A1C" w:rsidRPr="00781A1C" w:rsidRDefault="00A6443B" w:rsidP="00781A1C">
            <w:pPr>
              <w:pStyle w:val="a4"/>
              <w:numPr>
                <w:ilvl w:val="0"/>
                <w:numId w:val="34"/>
              </w:numPr>
              <w:tabs>
                <w:tab w:val="left" w:pos="994"/>
              </w:tabs>
              <w:snapToGrid w:val="0"/>
              <w:spacing w:line="276" w:lineRule="auto"/>
              <w:ind w:leftChars="0"/>
              <w:jc w:val="both"/>
              <w:rPr>
                <w:rFonts w:ascii="Times New Roman" w:eastAsia="新細明體" w:hAnsi="Times New Roman" w:cs="Times New Roman"/>
                <w:b/>
                <w:bCs/>
                <w:color w:val="000000"/>
                <w:szCs w:val="24"/>
              </w:rPr>
            </w:pPr>
            <w:r w:rsidRPr="00A6443B">
              <w:rPr>
                <w:rFonts w:asciiTheme="minorEastAsia" w:eastAsia="SimSun" w:hAnsiTheme="minorEastAsia" w:cstheme="minorHAnsi" w:hint="eastAsia"/>
                <w:szCs w:val="24"/>
                <w:lang w:eastAsia="zh-CN"/>
              </w:rPr>
              <w:t>教师派发及讲解「知识内容一：不同的经济制度」，帮助学生巩固相关概念及了解常见经济制度。</w:t>
            </w:r>
          </w:p>
          <w:p w14:paraId="40D7604F" w14:textId="483ADCA4" w:rsidR="00205A74" w:rsidRPr="00E95486" w:rsidRDefault="00A6443B" w:rsidP="00205A74">
            <w:pPr>
              <w:pStyle w:val="a4"/>
              <w:numPr>
                <w:ilvl w:val="0"/>
                <w:numId w:val="34"/>
              </w:numPr>
              <w:tabs>
                <w:tab w:val="left" w:pos="994"/>
              </w:tabs>
              <w:snapToGrid w:val="0"/>
              <w:spacing w:line="276" w:lineRule="auto"/>
              <w:ind w:leftChars="0"/>
              <w:jc w:val="both"/>
              <w:rPr>
                <w:rFonts w:ascii="Times New Roman" w:eastAsia="新細明體" w:hAnsi="Times New Roman" w:cs="Times New Roman"/>
                <w:color w:val="000000"/>
                <w:szCs w:val="24"/>
              </w:rPr>
            </w:pPr>
            <w:r w:rsidRPr="00A6443B">
              <w:rPr>
                <w:rFonts w:ascii="Times New Roman" w:eastAsia="SimSun" w:hAnsi="Times New Roman" w:cs="Times New Roman" w:hint="eastAsia"/>
                <w:szCs w:val="24"/>
                <w:lang w:val="en-HK" w:eastAsia="zh-CN"/>
              </w:rPr>
              <w:t>教师着学生完成「工作纸一︰不同经济制度的特点」，再按学生的答案进行讲解。</w:t>
            </w:r>
          </w:p>
        </w:tc>
        <w:tc>
          <w:tcPr>
            <w:tcW w:w="1418" w:type="dxa"/>
            <w:shd w:val="clear" w:color="auto" w:fill="auto"/>
          </w:tcPr>
          <w:p w14:paraId="21969DF4" w14:textId="690A8907" w:rsidR="00205A74" w:rsidRPr="0023267D" w:rsidRDefault="00A6443B" w:rsidP="00FF1E50">
            <w:pPr>
              <w:snapToGrid w:val="0"/>
              <w:rPr>
                <w:rFonts w:ascii="Times New Roman" w:hAnsi="Times New Roman" w:cs="Times New Roman"/>
                <w:color w:val="000000"/>
                <w:szCs w:val="24"/>
              </w:rPr>
            </w:pPr>
            <w:r w:rsidRPr="00A6443B">
              <w:rPr>
                <w:rFonts w:ascii="Times New Roman" w:eastAsia="SimSun" w:hAnsi="Times New Roman" w:cs="Times New Roman"/>
                <w:color w:val="000000"/>
                <w:szCs w:val="24"/>
                <w:lang w:eastAsia="zh-CN"/>
              </w:rPr>
              <w:t>35</w:t>
            </w:r>
            <w:r w:rsidRPr="00A6443B">
              <w:rPr>
                <w:rFonts w:ascii="Times New Roman" w:eastAsia="SimSun" w:hAnsi="Times New Roman" w:cs="Times New Roman" w:hint="eastAsia"/>
                <w:color w:val="000000"/>
                <w:szCs w:val="24"/>
                <w:lang w:eastAsia="zh-CN"/>
              </w:rPr>
              <w:t>分钟</w:t>
            </w:r>
          </w:p>
        </w:tc>
      </w:tr>
      <w:tr w:rsidR="00205A74" w:rsidRPr="00322C2D" w14:paraId="1D82B72C" w14:textId="77777777" w:rsidTr="00BE354D">
        <w:tc>
          <w:tcPr>
            <w:tcW w:w="1587" w:type="dxa"/>
            <w:vMerge/>
            <w:shd w:val="clear" w:color="auto" w:fill="auto"/>
          </w:tcPr>
          <w:p w14:paraId="01F3F5A9" w14:textId="77777777" w:rsidR="00205A74" w:rsidRPr="00E95486" w:rsidRDefault="00205A74" w:rsidP="00FF1E50">
            <w:pPr>
              <w:snapToGrid w:val="0"/>
              <w:rPr>
                <w:rFonts w:ascii="新細明體" w:eastAsia="新細明體" w:hAnsi="新細明體"/>
                <w:color w:val="000000"/>
                <w:szCs w:val="24"/>
              </w:rPr>
            </w:pPr>
          </w:p>
        </w:tc>
        <w:tc>
          <w:tcPr>
            <w:tcW w:w="5386" w:type="dxa"/>
            <w:shd w:val="clear" w:color="auto" w:fill="auto"/>
          </w:tcPr>
          <w:p w14:paraId="0723F298" w14:textId="7CA45BFC" w:rsidR="00205A74" w:rsidRPr="00E95486" w:rsidRDefault="00A6443B" w:rsidP="00205A74">
            <w:pPr>
              <w:pStyle w:val="a4"/>
              <w:numPr>
                <w:ilvl w:val="0"/>
                <w:numId w:val="36"/>
              </w:numPr>
              <w:snapToGrid w:val="0"/>
              <w:spacing w:line="276" w:lineRule="auto"/>
              <w:ind w:leftChars="0"/>
              <w:rPr>
                <w:rFonts w:ascii="Times New Roman" w:eastAsia="新細明體" w:hAnsi="Times New Roman" w:cs="Times New Roman"/>
                <w:b/>
                <w:bCs/>
                <w:color w:val="000000"/>
                <w:szCs w:val="24"/>
              </w:rPr>
            </w:pPr>
            <w:r w:rsidRPr="00A6443B">
              <w:rPr>
                <w:rFonts w:ascii="Times New Roman" w:eastAsia="SimSun" w:hAnsi="Times New Roman" w:cs="Times New Roman" w:hint="eastAsia"/>
                <w:b/>
                <w:bCs/>
                <w:color w:val="000000"/>
                <w:szCs w:val="24"/>
                <w:lang w:eastAsia="zh-CN"/>
              </w:rPr>
              <w:t>互动教学：</w:t>
            </w:r>
          </w:p>
          <w:p w14:paraId="6F31FC02" w14:textId="6E72E11C" w:rsidR="00205A74" w:rsidRPr="00EF363F" w:rsidRDefault="00A6443B" w:rsidP="00EF363F">
            <w:pPr>
              <w:pStyle w:val="a4"/>
              <w:numPr>
                <w:ilvl w:val="0"/>
                <w:numId w:val="34"/>
              </w:numPr>
              <w:tabs>
                <w:tab w:val="left" w:pos="994"/>
              </w:tabs>
              <w:snapToGrid w:val="0"/>
              <w:spacing w:line="276" w:lineRule="auto"/>
              <w:ind w:leftChars="0"/>
              <w:jc w:val="both"/>
              <w:rPr>
                <w:rFonts w:ascii="Times New Roman" w:eastAsia="新細明體" w:hAnsi="Times New Roman" w:cs="Times New Roman"/>
                <w:b/>
                <w:bCs/>
                <w:color w:val="000000"/>
                <w:szCs w:val="24"/>
              </w:rPr>
            </w:pPr>
            <w:r w:rsidRPr="00A6443B">
              <w:rPr>
                <w:rFonts w:asciiTheme="minorEastAsia" w:eastAsia="SimSun" w:hAnsiTheme="minorEastAsia" w:cstheme="minorHAnsi" w:hint="eastAsia"/>
                <w:szCs w:val="24"/>
                <w:lang w:eastAsia="zh-CN"/>
              </w:rPr>
              <w:t>教师派发及讲解「知识内容二：社会主义市场经济」，帮助学生了解社会主义市场经济的特征。</w:t>
            </w:r>
          </w:p>
        </w:tc>
        <w:tc>
          <w:tcPr>
            <w:tcW w:w="1418" w:type="dxa"/>
            <w:shd w:val="clear" w:color="auto" w:fill="auto"/>
          </w:tcPr>
          <w:p w14:paraId="6B9DBDAE" w14:textId="0E8FDF4F" w:rsidR="00205A74" w:rsidRPr="0023267D" w:rsidRDefault="00A6443B" w:rsidP="00FF1E50">
            <w:pPr>
              <w:snapToGrid w:val="0"/>
              <w:rPr>
                <w:rFonts w:ascii="Times New Roman" w:hAnsi="Times New Roman" w:cs="Times New Roman"/>
                <w:color w:val="000000"/>
                <w:szCs w:val="24"/>
              </w:rPr>
            </w:pPr>
            <w:r w:rsidRPr="00A6443B">
              <w:rPr>
                <w:rFonts w:ascii="Times New Roman" w:eastAsia="SimSun" w:hAnsi="Times New Roman" w:cs="Times New Roman"/>
                <w:color w:val="000000"/>
                <w:szCs w:val="24"/>
                <w:lang w:eastAsia="zh-CN"/>
              </w:rPr>
              <w:t>25</w:t>
            </w:r>
            <w:r w:rsidRPr="00A6443B">
              <w:rPr>
                <w:rFonts w:ascii="Times New Roman" w:eastAsia="SimSun" w:hAnsi="Times New Roman" w:cs="Times New Roman" w:hint="eastAsia"/>
                <w:color w:val="000000"/>
                <w:szCs w:val="24"/>
                <w:lang w:eastAsia="zh-CN"/>
              </w:rPr>
              <w:t>分钟</w:t>
            </w:r>
          </w:p>
        </w:tc>
      </w:tr>
      <w:tr w:rsidR="00205A74" w:rsidRPr="00322C2D" w14:paraId="6678C70E" w14:textId="77777777" w:rsidTr="00BE354D">
        <w:trPr>
          <w:trHeight w:val="422"/>
        </w:trPr>
        <w:tc>
          <w:tcPr>
            <w:tcW w:w="1587" w:type="dxa"/>
            <w:vMerge/>
            <w:shd w:val="clear" w:color="auto" w:fill="auto"/>
          </w:tcPr>
          <w:p w14:paraId="3AB9C94F" w14:textId="77777777" w:rsidR="00205A74" w:rsidRPr="00E95486" w:rsidRDefault="00205A74" w:rsidP="00FF1E50">
            <w:pPr>
              <w:snapToGrid w:val="0"/>
              <w:rPr>
                <w:rFonts w:ascii="新細明體" w:eastAsia="新細明體" w:hAnsi="新細明體"/>
                <w:color w:val="000000"/>
                <w:szCs w:val="24"/>
              </w:rPr>
            </w:pPr>
          </w:p>
        </w:tc>
        <w:tc>
          <w:tcPr>
            <w:tcW w:w="5386" w:type="dxa"/>
            <w:shd w:val="clear" w:color="auto" w:fill="auto"/>
          </w:tcPr>
          <w:p w14:paraId="046CA9A1" w14:textId="20A2570C" w:rsidR="00205A74" w:rsidRPr="00E95486" w:rsidRDefault="00A6443B" w:rsidP="00205A74">
            <w:pPr>
              <w:pStyle w:val="a4"/>
              <w:numPr>
                <w:ilvl w:val="0"/>
                <w:numId w:val="36"/>
              </w:numPr>
              <w:snapToGrid w:val="0"/>
              <w:spacing w:line="276" w:lineRule="auto"/>
              <w:ind w:leftChars="0"/>
              <w:rPr>
                <w:rFonts w:ascii="Times New Roman" w:eastAsia="新細明體" w:hAnsi="Times New Roman" w:cs="Times New Roman"/>
                <w:b/>
                <w:color w:val="000000"/>
                <w:szCs w:val="24"/>
              </w:rPr>
            </w:pPr>
            <w:r w:rsidRPr="00A6443B">
              <w:rPr>
                <w:rFonts w:ascii="Times New Roman" w:eastAsia="SimSun" w:hAnsi="Times New Roman" w:cs="Times New Roman" w:hint="eastAsia"/>
                <w:b/>
                <w:color w:val="000000"/>
                <w:szCs w:val="24"/>
                <w:lang w:eastAsia="zh-CN"/>
              </w:rPr>
              <w:t>总结：</w:t>
            </w:r>
          </w:p>
          <w:p w14:paraId="57B4355E" w14:textId="73B43039" w:rsidR="00205A74" w:rsidRPr="00E95486" w:rsidRDefault="00A6443B" w:rsidP="00205A74">
            <w:pPr>
              <w:pStyle w:val="a4"/>
              <w:numPr>
                <w:ilvl w:val="0"/>
                <w:numId w:val="34"/>
              </w:numPr>
              <w:tabs>
                <w:tab w:val="left" w:pos="994"/>
              </w:tabs>
              <w:snapToGrid w:val="0"/>
              <w:spacing w:line="276" w:lineRule="auto"/>
              <w:ind w:leftChars="0"/>
              <w:jc w:val="both"/>
              <w:rPr>
                <w:rFonts w:ascii="Times New Roman" w:eastAsia="新細明體" w:hAnsi="Times New Roman" w:cs="Times New Roman"/>
                <w:i/>
                <w:iCs/>
                <w:color w:val="000000"/>
                <w:szCs w:val="24"/>
              </w:rPr>
            </w:pPr>
            <w:r w:rsidRPr="00A6443B">
              <w:rPr>
                <w:rFonts w:ascii="Times New Roman" w:eastAsia="SimSun" w:hAnsi="Times New Roman" w:cs="Times New Roman" w:hint="eastAsia"/>
                <w:color w:val="000000"/>
                <w:szCs w:val="24"/>
                <w:lang w:eastAsia="zh-CN"/>
              </w:rPr>
              <w:t>教师总结课堂所学，并着学生在家中阅读「</w:t>
            </w:r>
            <w:r w:rsidRPr="00A6443B">
              <w:rPr>
                <w:rFonts w:asciiTheme="minorEastAsia" w:eastAsia="SimSun" w:hAnsiTheme="minorEastAsia" w:cstheme="minorHAnsi" w:hint="eastAsia"/>
                <w:szCs w:val="24"/>
                <w:lang w:eastAsia="zh-CN"/>
              </w:rPr>
              <w:t>知识内容三：负责制定重要经济政策的部门</w:t>
            </w:r>
            <w:r w:rsidRPr="00A6443B">
              <w:rPr>
                <w:rFonts w:ascii="Times New Roman" w:eastAsia="SimSun" w:hAnsi="Times New Roman" w:cs="Times New Roman" w:hint="eastAsia"/>
                <w:color w:val="000000"/>
                <w:szCs w:val="24"/>
                <w:lang w:eastAsia="zh-CN"/>
              </w:rPr>
              <w:t>」以及搜集一则有提及</w:t>
            </w:r>
            <w:r w:rsidRPr="00A6443B">
              <w:rPr>
                <w:rFonts w:ascii="Times New Roman" w:eastAsia="SimSun" w:hAnsi="Times New Roman" w:cs="Times New Roman" w:hint="eastAsia"/>
                <w:szCs w:val="24"/>
                <w:lang w:val="en-HK" w:eastAsia="zh-CN"/>
              </w:rPr>
              <w:t>发改委、财政部或中国人民银行的新闻，在下一课节与其他同学分享</w:t>
            </w:r>
            <w:r w:rsidRPr="00A6443B">
              <w:rPr>
                <w:rFonts w:ascii="Times New Roman" w:eastAsia="SimSun" w:hAnsi="Times New Roman" w:cs="Times New Roman" w:hint="eastAsia"/>
                <w:color w:val="000000"/>
                <w:szCs w:val="24"/>
                <w:lang w:eastAsia="zh-CN"/>
              </w:rPr>
              <w:t>。</w:t>
            </w:r>
          </w:p>
        </w:tc>
        <w:tc>
          <w:tcPr>
            <w:tcW w:w="1418" w:type="dxa"/>
            <w:shd w:val="clear" w:color="auto" w:fill="auto"/>
          </w:tcPr>
          <w:p w14:paraId="3770339C" w14:textId="13179D77" w:rsidR="00205A74" w:rsidRPr="0023267D" w:rsidRDefault="00A6443B" w:rsidP="00FF1E50">
            <w:pPr>
              <w:snapToGrid w:val="0"/>
              <w:rPr>
                <w:rFonts w:ascii="Times New Roman" w:hAnsi="Times New Roman" w:cs="Times New Roman"/>
                <w:color w:val="000000"/>
                <w:szCs w:val="24"/>
              </w:rPr>
            </w:pPr>
            <w:r w:rsidRPr="00A6443B">
              <w:rPr>
                <w:rFonts w:ascii="Times New Roman" w:eastAsia="SimSun" w:hAnsi="Times New Roman" w:cs="Times New Roman"/>
                <w:color w:val="000000"/>
                <w:szCs w:val="24"/>
                <w:lang w:eastAsia="zh-CN"/>
              </w:rPr>
              <w:t>10</w:t>
            </w:r>
            <w:r w:rsidRPr="00A6443B">
              <w:rPr>
                <w:rFonts w:ascii="Times New Roman" w:eastAsia="SimSun" w:hAnsi="Times New Roman" w:cs="Times New Roman" w:hint="eastAsia"/>
                <w:color w:val="000000"/>
                <w:szCs w:val="24"/>
                <w:lang w:eastAsia="zh-CN"/>
              </w:rPr>
              <w:t>分钟</w:t>
            </w:r>
          </w:p>
        </w:tc>
      </w:tr>
      <w:tr w:rsidR="00205A74" w:rsidRPr="00322C2D" w14:paraId="44BF8A2A" w14:textId="77777777" w:rsidTr="00BE354D">
        <w:trPr>
          <w:trHeight w:val="422"/>
        </w:trPr>
        <w:tc>
          <w:tcPr>
            <w:tcW w:w="1587" w:type="dxa"/>
            <w:shd w:val="clear" w:color="auto" w:fill="auto"/>
          </w:tcPr>
          <w:p w14:paraId="427946B1" w14:textId="0C362630" w:rsidR="00205A74" w:rsidRPr="00E95486" w:rsidRDefault="00A6443B" w:rsidP="00FF1E50">
            <w:pPr>
              <w:snapToGrid w:val="0"/>
              <w:rPr>
                <w:rFonts w:ascii="新細明體" w:eastAsia="新細明體" w:hAnsi="新細明體" w:cs="Times New Roman"/>
                <w:b/>
                <w:color w:val="000000"/>
                <w:szCs w:val="24"/>
                <w:lang w:eastAsia="zh-HK"/>
              </w:rPr>
            </w:pPr>
            <w:r w:rsidRPr="00A6443B">
              <w:rPr>
                <w:rFonts w:ascii="新細明體" w:eastAsia="SimSun" w:hAnsi="新細明體" w:cs="Times New Roman" w:hint="eastAsia"/>
                <w:b/>
                <w:color w:val="000000"/>
                <w:szCs w:val="24"/>
                <w:lang w:eastAsia="zh-CN"/>
              </w:rPr>
              <w:t>家课：</w:t>
            </w:r>
          </w:p>
        </w:tc>
        <w:tc>
          <w:tcPr>
            <w:tcW w:w="6803" w:type="dxa"/>
            <w:gridSpan w:val="2"/>
            <w:shd w:val="clear" w:color="auto" w:fill="auto"/>
          </w:tcPr>
          <w:p w14:paraId="4199CFA3" w14:textId="220A6AE5" w:rsidR="00205A74" w:rsidRPr="00E95486" w:rsidRDefault="00A6443B" w:rsidP="00BE354D">
            <w:pPr>
              <w:snapToGrid w:val="0"/>
              <w:spacing w:line="276" w:lineRule="auto"/>
              <w:jc w:val="both"/>
              <w:rPr>
                <w:rFonts w:ascii="Times New Roman" w:eastAsia="新細明體" w:hAnsi="Times New Roman" w:cs="Times New Roman"/>
                <w:color w:val="000000"/>
                <w:szCs w:val="24"/>
              </w:rPr>
            </w:pPr>
            <w:r w:rsidRPr="00A6443B">
              <w:rPr>
                <w:rFonts w:ascii="Times New Roman" w:eastAsia="SimSun" w:hAnsi="Times New Roman" w:cs="Times New Roman" w:hint="eastAsia"/>
                <w:color w:val="000000"/>
                <w:szCs w:val="24"/>
                <w:lang w:eastAsia="zh-CN"/>
              </w:rPr>
              <w:t>学生在家中</w:t>
            </w:r>
            <w:r w:rsidRPr="00A6443B">
              <w:rPr>
                <w:rFonts w:ascii="Times New Roman" w:eastAsia="SimSun" w:hAnsi="Times New Roman" w:cs="Times New Roman" w:hint="eastAsia"/>
                <w:szCs w:val="24"/>
                <w:lang w:val="en-HK" w:eastAsia="zh-CN"/>
              </w:rPr>
              <w:t>阅读「</w:t>
            </w:r>
            <w:r w:rsidRPr="00A6443B">
              <w:rPr>
                <w:rFonts w:asciiTheme="minorEastAsia" w:eastAsia="SimSun" w:hAnsiTheme="minorEastAsia" w:cstheme="minorHAnsi" w:hint="eastAsia"/>
                <w:szCs w:val="24"/>
                <w:lang w:eastAsia="zh-CN"/>
              </w:rPr>
              <w:t>知识内容三：负责制定重要经济政策的部门</w:t>
            </w:r>
            <w:r w:rsidRPr="00A6443B">
              <w:rPr>
                <w:rFonts w:ascii="Times New Roman" w:eastAsia="SimSun" w:hAnsi="Times New Roman" w:cs="Times New Roman" w:hint="eastAsia"/>
                <w:szCs w:val="24"/>
                <w:lang w:val="en-HK" w:eastAsia="zh-CN"/>
              </w:rPr>
              <w:t>」，</w:t>
            </w:r>
            <w:r w:rsidRPr="00A6443B">
              <w:rPr>
                <w:rFonts w:ascii="Times New Roman" w:eastAsia="SimSun" w:hAnsi="Times New Roman" w:cs="Times New Roman" w:hint="eastAsia"/>
                <w:color w:val="000000"/>
                <w:szCs w:val="24"/>
                <w:lang w:eastAsia="zh-CN"/>
              </w:rPr>
              <w:t>以及搜集一则有提及</w:t>
            </w:r>
            <w:r w:rsidRPr="00A6443B">
              <w:rPr>
                <w:rFonts w:ascii="Times New Roman" w:eastAsia="SimSun" w:hAnsi="Times New Roman" w:cs="Times New Roman" w:hint="eastAsia"/>
                <w:szCs w:val="24"/>
                <w:lang w:val="en-HK" w:eastAsia="zh-CN"/>
              </w:rPr>
              <w:t>发改委、财政部或中国人民银行的新闻报道。</w:t>
            </w:r>
          </w:p>
        </w:tc>
      </w:tr>
      <w:tr w:rsidR="00205A74" w:rsidRPr="00322C2D" w14:paraId="4BE6E978" w14:textId="77777777" w:rsidTr="00BE354D">
        <w:trPr>
          <w:trHeight w:val="422"/>
        </w:trPr>
        <w:tc>
          <w:tcPr>
            <w:tcW w:w="1587" w:type="dxa"/>
            <w:shd w:val="clear" w:color="auto" w:fill="auto"/>
          </w:tcPr>
          <w:p w14:paraId="032440F5" w14:textId="7ADF8AA3" w:rsidR="00205A74" w:rsidRPr="00E95486" w:rsidRDefault="00A6443B" w:rsidP="00FF1E50">
            <w:pPr>
              <w:snapToGrid w:val="0"/>
              <w:rPr>
                <w:rFonts w:ascii="新細明體" w:eastAsia="新細明體" w:hAnsi="新細明體" w:cs="Times New Roman"/>
                <w:b/>
                <w:color w:val="000000"/>
                <w:szCs w:val="24"/>
                <w:lang w:eastAsia="zh-HK"/>
              </w:rPr>
            </w:pPr>
            <w:r w:rsidRPr="00A6443B">
              <w:rPr>
                <w:rFonts w:ascii="新細明體" w:eastAsia="SimSun" w:hAnsi="新細明體" w:cs="Times New Roman" w:hint="eastAsia"/>
                <w:b/>
                <w:bCs/>
                <w:szCs w:val="24"/>
                <w:lang w:eastAsia="zh-CN"/>
              </w:rPr>
              <w:t>学与教资源</w:t>
            </w:r>
          </w:p>
        </w:tc>
        <w:tc>
          <w:tcPr>
            <w:tcW w:w="6803" w:type="dxa"/>
            <w:gridSpan w:val="2"/>
            <w:shd w:val="clear" w:color="auto" w:fill="auto"/>
          </w:tcPr>
          <w:p w14:paraId="20DCA65C" w14:textId="7D5A3846" w:rsidR="00205A74" w:rsidRPr="00E95486" w:rsidRDefault="00A6443B" w:rsidP="00BE354D">
            <w:pPr>
              <w:snapToGrid w:val="0"/>
              <w:spacing w:line="276" w:lineRule="auto"/>
              <w:rPr>
                <w:rFonts w:ascii="Times New Roman" w:eastAsia="新細明體" w:hAnsi="Times New Roman" w:cs="Times New Roman"/>
                <w:color w:val="000000"/>
                <w:szCs w:val="24"/>
              </w:rPr>
            </w:pPr>
            <w:r w:rsidRPr="00A6443B">
              <w:rPr>
                <w:rFonts w:ascii="Times New Roman" w:eastAsia="SimSun" w:hAnsi="Times New Roman" w:cs="Times New Roman" w:hint="eastAsia"/>
                <w:color w:val="000000"/>
                <w:szCs w:val="24"/>
                <w:lang w:eastAsia="zh-CN"/>
              </w:rPr>
              <w:t>工作纸一</w:t>
            </w:r>
          </w:p>
        </w:tc>
      </w:tr>
    </w:tbl>
    <w:p w14:paraId="74978D76" w14:textId="77777777" w:rsidR="00205A74" w:rsidRDefault="00205A74" w:rsidP="00205A74"/>
    <w:p w14:paraId="6B344D3B" w14:textId="77777777" w:rsidR="00D42D55" w:rsidRDefault="00D42D55">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05A74" w:rsidRPr="006D7C25" w14:paraId="23D5B142" w14:textId="77777777" w:rsidTr="00BE354D">
        <w:tc>
          <w:tcPr>
            <w:tcW w:w="8391" w:type="dxa"/>
            <w:gridSpan w:val="3"/>
            <w:tcBorders>
              <w:bottom w:val="single" w:sz="4" w:space="0" w:color="auto"/>
            </w:tcBorders>
            <w:shd w:val="clear" w:color="auto" w:fill="D9E2F3"/>
          </w:tcPr>
          <w:p w14:paraId="751AE525" w14:textId="7A1BB68A" w:rsidR="00205A74" w:rsidRPr="006D7C25" w:rsidRDefault="00A6443B" w:rsidP="00FF1E50">
            <w:pPr>
              <w:snapToGrid w:val="0"/>
              <w:jc w:val="center"/>
              <w:rPr>
                <w:rFonts w:ascii="微軟正黑體" w:hAnsi="微軟正黑體"/>
                <w:b/>
                <w:bCs/>
                <w:color w:val="000000"/>
                <w:szCs w:val="24"/>
              </w:rPr>
            </w:pPr>
            <w:r w:rsidRPr="00A6443B">
              <w:rPr>
                <w:rFonts w:ascii="微軟正黑體" w:eastAsia="SimSun" w:hAnsi="微軟正黑體" w:hint="eastAsia"/>
                <w:b/>
                <w:bCs/>
                <w:color w:val="000000"/>
                <w:szCs w:val="24"/>
                <w:lang w:eastAsia="zh-CN"/>
              </w:rPr>
              <w:t>第三和第四课节（主管国家经济政策的主要部门）</w:t>
            </w:r>
          </w:p>
        </w:tc>
      </w:tr>
      <w:tr w:rsidR="00205A74" w:rsidRPr="0023267D" w14:paraId="35B09DE5" w14:textId="77777777" w:rsidTr="00BE354D">
        <w:tc>
          <w:tcPr>
            <w:tcW w:w="1587" w:type="dxa"/>
            <w:tcBorders>
              <w:right w:val="single" w:sz="4" w:space="0" w:color="auto"/>
            </w:tcBorders>
            <w:shd w:val="clear" w:color="auto" w:fill="auto"/>
          </w:tcPr>
          <w:p w14:paraId="57FDEB58" w14:textId="12A36F83" w:rsidR="00205A74" w:rsidRPr="00E95486" w:rsidRDefault="00A6443B" w:rsidP="00FF1E50">
            <w:pPr>
              <w:snapToGrid w:val="0"/>
              <w:ind w:rightChars="-125" w:right="-300"/>
              <w:rPr>
                <w:rFonts w:ascii="新細明體" w:eastAsia="新細明體" w:hAnsi="新細明體"/>
                <w:b/>
                <w:color w:val="000000"/>
                <w:szCs w:val="24"/>
              </w:rPr>
            </w:pPr>
            <w:r w:rsidRPr="00A6443B">
              <w:rPr>
                <w:rFonts w:ascii="新細明體" w:eastAsia="SimSun" w:hAnsi="新細明體" w:hint="eastAsia"/>
                <w:b/>
                <w:color w:val="000000"/>
                <w:szCs w:val="24"/>
                <w:lang w:eastAsia="zh-CN"/>
              </w:rPr>
              <w:t>课前预备：</w:t>
            </w:r>
          </w:p>
        </w:tc>
        <w:tc>
          <w:tcPr>
            <w:tcW w:w="6804" w:type="dxa"/>
            <w:gridSpan w:val="2"/>
            <w:tcBorders>
              <w:left w:val="single" w:sz="4" w:space="0" w:color="auto"/>
            </w:tcBorders>
            <w:shd w:val="clear" w:color="auto" w:fill="auto"/>
          </w:tcPr>
          <w:p w14:paraId="433A7BEA" w14:textId="53D4428D" w:rsidR="00205A74" w:rsidRPr="00E95486" w:rsidRDefault="00A6443B" w:rsidP="00BE354D">
            <w:pPr>
              <w:snapToGrid w:val="0"/>
              <w:spacing w:line="276" w:lineRule="auto"/>
              <w:ind w:rightChars="9" w:right="22"/>
              <w:jc w:val="both"/>
              <w:rPr>
                <w:color w:val="000000"/>
                <w:szCs w:val="24"/>
              </w:rPr>
            </w:pPr>
            <w:r w:rsidRPr="00A6443B">
              <w:rPr>
                <w:rFonts w:eastAsia="SimSun" w:hint="eastAsia"/>
                <w:color w:val="000000"/>
                <w:szCs w:val="24"/>
                <w:lang w:eastAsia="zh-CN"/>
              </w:rPr>
              <w:t>教师于课前派发「</w:t>
            </w:r>
            <w:r w:rsidRPr="00A6443B">
              <w:rPr>
                <w:rFonts w:asciiTheme="minorEastAsia" w:eastAsia="SimSun" w:hAnsiTheme="minorEastAsia" w:cstheme="minorHAnsi" w:hint="eastAsia"/>
                <w:szCs w:val="24"/>
                <w:lang w:eastAsia="zh-CN"/>
              </w:rPr>
              <w:t>知识内容三：负责制定重要经济政策的部门</w:t>
            </w:r>
            <w:r w:rsidRPr="00A6443B">
              <w:rPr>
                <w:rFonts w:eastAsia="SimSun" w:hint="eastAsia"/>
                <w:color w:val="000000"/>
                <w:szCs w:val="24"/>
                <w:lang w:eastAsia="zh-CN"/>
              </w:rPr>
              <w:t>」，让学生在家中</w:t>
            </w:r>
            <w:r w:rsidRPr="00A6443B">
              <w:rPr>
                <w:rFonts w:ascii="新細明體" w:eastAsia="SimSun" w:hAnsi="新細明體" w:hint="eastAsia"/>
                <w:color w:val="000000"/>
                <w:szCs w:val="24"/>
                <w:lang w:eastAsia="zh-CN"/>
              </w:rPr>
              <w:t>阅读作为预习</w:t>
            </w:r>
            <w:r w:rsidRPr="00A6443B">
              <w:rPr>
                <w:rFonts w:eastAsia="SimSun" w:hint="eastAsia"/>
                <w:color w:val="000000"/>
                <w:szCs w:val="24"/>
                <w:lang w:eastAsia="zh-CN"/>
              </w:rPr>
              <w:t>，</w:t>
            </w:r>
            <w:r w:rsidRPr="00A6443B">
              <w:rPr>
                <w:rFonts w:ascii="Times New Roman" w:eastAsia="SimSun" w:hAnsi="Times New Roman" w:cs="Times New Roman" w:hint="eastAsia"/>
                <w:color w:val="000000"/>
                <w:szCs w:val="24"/>
                <w:lang w:eastAsia="zh-CN"/>
              </w:rPr>
              <w:t>以及搜集一则有提及</w:t>
            </w:r>
            <w:r w:rsidRPr="00A6443B">
              <w:rPr>
                <w:rFonts w:ascii="Times New Roman" w:eastAsia="SimSun" w:hAnsi="Times New Roman" w:cs="Times New Roman" w:hint="eastAsia"/>
                <w:szCs w:val="24"/>
                <w:lang w:val="en-HK" w:eastAsia="zh-CN"/>
              </w:rPr>
              <w:t>发改委、财政部或中国人民银行的新闻报道</w:t>
            </w:r>
            <w:r w:rsidRPr="00A6443B">
              <w:rPr>
                <w:rFonts w:ascii="Times New Roman" w:eastAsia="SimSun" w:hAnsi="Times New Roman" w:cs="Times New Roman" w:hint="eastAsia"/>
                <w:color w:val="000000"/>
                <w:szCs w:val="24"/>
                <w:lang w:eastAsia="zh-CN"/>
              </w:rPr>
              <w:t>。</w:t>
            </w:r>
          </w:p>
        </w:tc>
      </w:tr>
      <w:tr w:rsidR="00205A74" w:rsidRPr="00F559D3" w14:paraId="68F5A5C8" w14:textId="77777777" w:rsidTr="00BE354D">
        <w:tc>
          <w:tcPr>
            <w:tcW w:w="1587" w:type="dxa"/>
            <w:tcBorders>
              <w:right w:val="nil"/>
            </w:tcBorders>
            <w:shd w:val="clear" w:color="auto" w:fill="auto"/>
          </w:tcPr>
          <w:p w14:paraId="53A62485" w14:textId="77777777" w:rsidR="00205A74" w:rsidRPr="00E95486" w:rsidRDefault="00205A74" w:rsidP="00FF1E50">
            <w:pPr>
              <w:snapToGrid w:val="0"/>
              <w:rPr>
                <w:rFonts w:ascii="新細明體" w:eastAsia="新細明體" w:hAnsi="新細明體"/>
                <w:color w:val="000000"/>
                <w:szCs w:val="24"/>
              </w:rPr>
            </w:pPr>
          </w:p>
        </w:tc>
        <w:tc>
          <w:tcPr>
            <w:tcW w:w="5386" w:type="dxa"/>
            <w:tcBorders>
              <w:left w:val="nil"/>
            </w:tcBorders>
            <w:shd w:val="clear" w:color="auto" w:fill="auto"/>
          </w:tcPr>
          <w:p w14:paraId="27D3E35A" w14:textId="77777777" w:rsidR="00205A74" w:rsidRPr="00E95486" w:rsidRDefault="00205A74" w:rsidP="00FF1E50">
            <w:pPr>
              <w:snapToGrid w:val="0"/>
              <w:rPr>
                <w:color w:val="000000"/>
                <w:szCs w:val="24"/>
              </w:rPr>
            </w:pPr>
          </w:p>
        </w:tc>
        <w:tc>
          <w:tcPr>
            <w:tcW w:w="1418" w:type="dxa"/>
            <w:shd w:val="clear" w:color="auto" w:fill="auto"/>
          </w:tcPr>
          <w:p w14:paraId="06C5AFCB" w14:textId="486F7CF0" w:rsidR="00205A74" w:rsidRPr="00E95486" w:rsidRDefault="00A6443B" w:rsidP="00FF1E50">
            <w:pPr>
              <w:snapToGrid w:val="0"/>
              <w:ind w:rightChars="-32" w:right="-77"/>
              <w:rPr>
                <w:b/>
                <w:szCs w:val="24"/>
              </w:rPr>
            </w:pPr>
            <w:r w:rsidRPr="00A6443B">
              <w:rPr>
                <w:rFonts w:eastAsia="SimSun" w:hint="eastAsia"/>
                <w:b/>
                <w:color w:val="000000"/>
                <w:szCs w:val="24"/>
                <w:lang w:eastAsia="zh-CN"/>
              </w:rPr>
              <w:t>建议课时</w:t>
            </w:r>
          </w:p>
        </w:tc>
      </w:tr>
      <w:tr w:rsidR="00205A74" w:rsidRPr="0023267D" w14:paraId="21226D4F" w14:textId="77777777" w:rsidTr="00BE354D">
        <w:trPr>
          <w:trHeight w:val="1133"/>
        </w:trPr>
        <w:tc>
          <w:tcPr>
            <w:tcW w:w="1587" w:type="dxa"/>
            <w:vMerge w:val="restart"/>
            <w:shd w:val="clear" w:color="auto" w:fill="auto"/>
          </w:tcPr>
          <w:p w14:paraId="32E5DBD9" w14:textId="6D824019" w:rsidR="00205A74" w:rsidRPr="00E95486" w:rsidRDefault="00A6443B" w:rsidP="00FF1E50">
            <w:pPr>
              <w:snapToGrid w:val="0"/>
              <w:rPr>
                <w:rFonts w:ascii="Times New Roman" w:eastAsia="新細明體" w:hAnsi="Times New Roman" w:cs="Times New Roman"/>
                <w:b/>
                <w:bCs/>
                <w:color w:val="000000"/>
                <w:szCs w:val="24"/>
              </w:rPr>
            </w:pPr>
            <w:r w:rsidRPr="00A6443B">
              <w:rPr>
                <w:rFonts w:ascii="Times New Roman" w:eastAsia="SimSun" w:hAnsi="Times New Roman" w:cs="Times New Roman" w:hint="eastAsia"/>
                <w:b/>
                <w:bCs/>
                <w:color w:val="000000"/>
                <w:szCs w:val="24"/>
                <w:lang w:eastAsia="zh-CN"/>
              </w:rPr>
              <w:t>探究步骤：</w:t>
            </w:r>
          </w:p>
        </w:tc>
        <w:tc>
          <w:tcPr>
            <w:tcW w:w="5386" w:type="dxa"/>
            <w:shd w:val="clear" w:color="auto" w:fill="auto"/>
          </w:tcPr>
          <w:p w14:paraId="372FE6C7" w14:textId="51841FD5" w:rsidR="00205A74" w:rsidRPr="00E95486" w:rsidRDefault="00A6443B" w:rsidP="00BE354D">
            <w:pPr>
              <w:pStyle w:val="a4"/>
              <w:numPr>
                <w:ilvl w:val="0"/>
                <w:numId w:val="37"/>
              </w:numPr>
              <w:snapToGrid w:val="0"/>
              <w:spacing w:line="276" w:lineRule="auto"/>
              <w:ind w:leftChars="0"/>
              <w:jc w:val="both"/>
              <w:rPr>
                <w:rFonts w:ascii="Times New Roman" w:eastAsia="新細明體" w:hAnsi="Times New Roman" w:cs="Times New Roman"/>
                <w:b/>
                <w:bCs/>
                <w:color w:val="000000"/>
                <w:szCs w:val="24"/>
              </w:rPr>
            </w:pPr>
            <w:r w:rsidRPr="00A6443B">
              <w:rPr>
                <w:rFonts w:ascii="Times New Roman" w:eastAsia="SimSun" w:hAnsi="Times New Roman" w:cs="Times New Roman" w:hint="eastAsia"/>
                <w:b/>
                <w:bCs/>
                <w:color w:val="000000"/>
                <w:szCs w:val="24"/>
                <w:lang w:eastAsia="zh-CN"/>
              </w:rPr>
              <w:t>课堂导入：</w:t>
            </w:r>
          </w:p>
          <w:p w14:paraId="43B53D0E" w14:textId="324EF787" w:rsidR="00205A74" w:rsidRPr="00E95486" w:rsidRDefault="00A6443B" w:rsidP="00BE354D">
            <w:pPr>
              <w:pStyle w:val="a4"/>
              <w:numPr>
                <w:ilvl w:val="0"/>
                <w:numId w:val="34"/>
              </w:numPr>
              <w:tabs>
                <w:tab w:val="left" w:pos="994"/>
              </w:tabs>
              <w:snapToGrid w:val="0"/>
              <w:spacing w:line="276" w:lineRule="auto"/>
              <w:ind w:leftChars="0" w:left="964" w:hanging="482"/>
              <w:jc w:val="both"/>
              <w:rPr>
                <w:rFonts w:ascii="Times New Roman" w:eastAsia="新細明體" w:hAnsi="Times New Roman" w:cs="Times New Roman"/>
                <w:color w:val="000000"/>
                <w:szCs w:val="24"/>
              </w:rPr>
            </w:pPr>
            <w:r w:rsidRPr="00A6443B">
              <w:rPr>
                <w:rFonts w:ascii="Times New Roman" w:eastAsia="SimSun" w:hAnsi="Times New Roman" w:cs="Times New Roman" w:hint="eastAsia"/>
                <w:color w:val="000000"/>
                <w:szCs w:val="24"/>
                <w:lang w:eastAsia="zh-CN"/>
              </w:rPr>
              <w:t>教师邀请学生分享一则有提及</w:t>
            </w:r>
            <w:r w:rsidRPr="00A6443B">
              <w:rPr>
                <w:rFonts w:ascii="Times New Roman" w:eastAsia="SimSun" w:hAnsi="Times New Roman" w:cs="Times New Roman" w:hint="eastAsia"/>
                <w:szCs w:val="24"/>
                <w:lang w:val="en-HK" w:eastAsia="zh-CN"/>
              </w:rPr>
              <w:t>发改委、财政部或中国人民银行的新闻报道</w:t>
            </w:r>
            <w:r w:rsidRPr="00A6443B">
              <w:rPr>
                <w:rFonts w:ascii="Times New Roman" w:eastAsia="SimSun" w:hAnsi="Times New Roman" w:cs="Times New Roman" w:hint="eastAsia"/>
                <w:color w:val="333333"/>
                <w:szCs w:val="24"/>
                <w:lang w:eastAsia="zh-CN"/>
              </w:rPr>
              <w:t>。</w:t>
            </w:r>
          </w:p>
        </w:tc>
        <w:tc>
          <w:tcPr>
            <w:tcW w:w="1418" w:type="dxa"/>
            <w:shd w:val="clear" w:color="auto" w:fill="auto"/>
          </w:tcPr>
          <w:p w14:paraId="1AF416FB" w14:textId="1A3181E9" w:rsidR="00205A74" w:rsidRPr="00E95486" w:rsidRDefault="00A6443B" w:rsidP="00FF1E50">
            <w:pPr>
              <w:snapToGrid w:val="0"/>
              <w:rPr>
                <w:rFonts w:ascii="Times New Roman" w:eastAsia="新細明體" w:hAnsi="Times New Roman" w:cs="Times New Roman"/>
                <w:color w:val="000000"/>
                <w:szCs w:val="24"/>
              </w:rPr>
            </w:pPr>
            <w:r w:rsidRPr="00A6443B">
              <w:rPr>
                <w:rFonts w:ascii="Times New Roman" w:eastAsia="SimSun" w:hAnsi="Times New Roman" w:cs="Times New Roman"/>
                <w:color w:val="000000"/>
                <w:szCs w:val="24"/>
                <w:lang w:eastAsia="zh-CN"/>
              </w:rPr>
              <w:t>5</w:t>
            </w:r>
            <w:r w:rsidRPr="00A6443B">
              <w:rPr>
                <w:rFonts w:ascii="Times New Roman" w:eastAsia="SimSun" w:hAnsi="Times New Roman" w:cs="Times New Roman" w:hint="eastAsia"/>
                <w:color w:val="000000"/>
                <w:szCs w:val="24"/>
                <w:lang w:eastAsia="zh-CN"/>
              </w:rPr>
              <w:t>分钟</w:t>
            </w:r>
          </w:p>
        </w:tc>
      </w:tr>
      <w:tr w:rsidR="00205A74" w:rsidRPr="0023267D" w14:paraId="760A05EB" w14:textId="77777777" w:rsidTr="00BE354D">
        <w:tc>
          <w:tcPr>
            <w:tcW w:w="1587" w:type="dxa"/>
            <w:vMerge/>
            <w:shd w:val="clear" w:color="auto" w:fill="auto"/>
          </w:tcPr>
          <w:p w14:paraId="40C8262C"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596D41D8" w14:textId="6CF51781" w:rsidR="00205A74" w:rsidRPr="00E95486" w:rsidRDefault="00A6443B" w:rsidP="00BE354D">
            <w:pPr>
              <w:pStyle w:val="a4"/>
              <w:numPr>
                <w:ilvl w:val="0"/>
                <w:numId w:val="37"/>
              </w:numPr>
              <w:snapToGrid w:val="0"/>
              <w:spacing w:line="276" w:lineRule="auto"/>
              <w:ind w:leftChars="0"/>
              <w:rPr>
                <w:rFonts w:ascii="Times New Roman" w:eastAsia="新細明體" w:hAnsi="Times New Roman" w:cs="Times New Roman"/>
                <w:b/>
                <w:bCs/>
                <w:color w:val="000000"/>
                <w:szCs w:val="24"/>
              </w:rPr>
            </w:pPr>
            <w:r w:rsidRPr="00A6443B">
              <w:rPr>
                <w:rFonts w:ascii="Times New Roman" w:eastAsia="SimSun" w:hAnsi="Times New Roman" w:cs="Times New Roman" w:hint="eastAsia"/>
                <w:b/>
                <w:bCs/>
                <w:color w:val="000000"/>
                <w:szCs w:val="24"/>
                <w:lang w:eastAsia="zh-CN"/>
              </w:rPr>
              <w:t>互动教学：</w:t>
            </w:r>
          </w:p>
          <w:p w14:paraId="13949B98" w14:textId="704036EF" w:rsidR="00205A74" w:rsidRPr="00E95486" w:rsidRDefault="00A6443B"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color w:val="000000"/>
                <w:szCs w:val="24"/>
              </w:rPr>
            </w:pPr>
            <w:r w:rsidRPr="00A6443B">
              <w:rPr>
                <w:rFonts w:ascii="Times New Roman" w:eastAsia="SimSun" w:hAnsi="Times New Roman" w:cs="Times New Roman" w:hint="eastAsia"/>
                <w:color w:val="000000"/>
                <w:szCs w:val="24"/>
                <w:lang w:eastAsia="zh-CN"/>
              </w:rPr>
              <w:t>教师透过讲解「</w:t>
            </w:r>
            <w:r w:rsidRPr="00A6443B">
              <w:rPr>
                <w:rFonts w:asciiTheme="minorEastAsia" w:eastAsia="SimSun" w:hAnsiTheme="minorEastAsia" w:cstheme="minorHAnsi" w:hint="eastAsia"/>
                <w:szCs w:val="24"/>
                <w:lang w:eastAsia="zh-CN"/>
              </w:rPr>
              <w:t>知识内容三：负责制定重要经济政策的部门</w:t>
            </w:r>
            <w:r w:rsidRPr="00A6443B">
              <w:rPr>
                <w:rFonts w:ascii="Times New Roman" w:eastAsia="SimSun" w:hAnsi="Times New Roman" w:cs="Times New Roman" w:hint="eastAsia"/>
                <w:color w:val="000000"/>
                <w:szCs w:val="24"/>
                <w:lang w:eastAsia="zh-CN"/>
              </w:rPr>
              <w:t>」的内容，并结合由学生提供的新闻报</w:t>
            </w:r>
            <w:r w:rsidRPr="00A6443B">
              <w:rPr>
                <w:rFonts w:ascii="Times New Roman" w:eastAsia="SimSun" w:hAnsi="Times New Roman" w:cs="Times New Roman" w:hint="eastAsia"/>
                <w:szCs w:val="24"/>
                <w:lang w:val="en-HK" w:eastAsia="zh-CN"/>
              </w:rPr>
              <w:t>道</w:t>
            </w:r>
            <w:r w:rsidRPr="00A6443B">
              <w:rPr>
                <w:rFonts w:ascii="Times New Roman" w:eastAsia="SimSun" w:hAnsi="Times New Roman" w:cs="Times New Roman" w:hint="eastAsia"/>
                <w:color w:val="000000"/>
                <w:szCs w:val="24"/>
                <w:lang w:eastAsia="zh-CN"/>
              </w:rPr>
              <w:t>，让学生</w:t>
            </w:r>
            <w:r w:rsidRPr="00A6443B">
              <w:rPr>
                <w:rFonts w:ascii="Times New Roman" w:eastAsia="SimSun" w:hAnsi="Times New Roman" w:cs="Times New Roman" w:hint="eastAsia"/>
                <w:szCs w:val="24"/>
                <w:lang w:val="en-HK" w:eastAsia="zh-CN"/>
              </w:rPr>
              <w:t>了解发改委、财政部和中国人民银行的职能</w:t>
            </w:r>
            <w:r w:rsidRPr="00A6443B">
              <w:rPr>
                <w:rFonts w:ascii="Times New Roman" w:eastAsia="SimSun" w:hAnsi="Times New Roman" w:cs="Times New Roman" w:hint="eastAsia"/>
                <w:color w:val="000000"/>
                <w:szCs w:val="24"/>
                <w:lang w:eastAsia="zh-CN"/>
              </w:rPr>
              <w:t>。</w:t>
            </w:r>
          </w:p>
        </w:tc>
        <w:tc>
          <w:tcPr>
            <w:tcW w:w="1418" w:type="dxa"/>
            <w:shd w:val="clear" w:color="auto" w:fill="auto"/>
          </w:tcPr>
          <w:p w14:paraId="4721C832" w14:textId="46A048A1" w:rsidR="00205A74" w:rsidRPr="00E95486" w:rsidRDefault="00A6443B" w:rsidP="00FF1E50">
            <w:pPr>
              <w:snapToGrid w:val="0"/>
              <w:rPr>
                <w:rFonts w:ascii="Times New Roman" w:eastAsia="新細明體" w:hAnsi="Times New Roman" w:cs="Times New Roman"/>
                <w:color w:val="000000"/>
                <w:szCs w:val="24"/>
              </w:rPr>
            </w:pPr>
            <w:r w:rsidRPr="00A6443B">
              <w:rPr>
                <w:rFonts w:ascii="Times New Roman" w:eastAsia="SimSun" w:hAnsi="Times New Roman" w:cs="Times New Roman"/>
                <w:color w:val="000000"/>
                <w:szCs w:val="24"/>
                <w:lang w:eastAsia="zh-CN"/>
              </w:rPr>
              <w:t>30</w:t>
            </w:r>
            <w:r w:rsidRPr="00A6443B">
              <w:rPr>
                <w:rFonts w:ascii="Times New Roman" w:eastAsia="SimSun" w:hAnsi="Times New Roman" w:cs="Times New Roman" w:hint="eastAsia"/>
                <w:color w:val="000000"/>
                <w:szCs w:val="24"/>
                <w:lang w:eastAsia="zh-CN"/>
              </w:rPr>
              <w:t>分钟</w:t>
            </w:r>
          </w:p>
        </w:tc>
      </w:tr>
      <w:tr w:rsidR="00205A74" w:rsidRPr="0023267D" w14:paraId="0770F182" w14:textId="77777777" w:rsidTr="00BE354D">
        <w:tc>
          <w:tcPr>
            <w:tcW w:w="1587" w:type="dxa"/>
            <w:vMerge/>
            <w:shd w:val="clear" w:color="auto" w:fill="auto"/>
          </w:tcPr>
          <w:p w14:paraId="79920DD1"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7328F818" w14:textId="7396B9DA" w:rsidR="00205A74" w:rsidRPr="00E95486" w:rsidRDefault="00A6443B" w:rsidP="00BE354D">
            <w:pPr>
              <w:pStyle w:val="a4"/>
              <w:numPr>
                <w:ilvl w:val="0"/>
                <w:numId w:val="37"/>
              </w:numPr>
              <w:snapToGrid w:val="0"/>
              <w:spacing w:line="276" w:lineRule="auto"/>
              <w:ind w:leftChars="0"/>
              <w:rPr>
                <w:rFonts w:ascii="Times New Roman" w:eastAsia="新細明體" w:hAnsi="Times New Roman" w:cs="Times New Roman"/>
                <w:b/>
                <w:bCs/>
                <w:color w:val="000000"/>
                <w:szCs w:val="24"/>
              </w:rPr>
            </w:pPr>
            <w:r w:rsidRPr="00A6443B">
              <w:rPr>
                <w:rFonts w:ascii="Times New Roman" w:eastAsia="SimSun" w:hAnsi="Times New Roman" w:cs="Times New Roman" w:hint="eastAsia"/>
                <w:b/>
                <w:bCs/>
                <w:color w:val="000000"/>
                <w:szCs w:val="24"/>
                <w:lang w:eastAsia="zh-CN"/>
              </w:rPr>
              <w:t>互动教学：</w:t>
            </w:r>
          </w:p>
          <w:p w14:paraId="05C2A396" w14:textId="331F4C4F" w:rsidR="00205A74" w:rsidRPr="00E95486" w:rsidRDefault="00A6443B"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b/>
                <w:bCs/>
                <w:color w:val="000000"/>
                <w:szCs w:val="24"/>
              </w:rPr>
            </w:pPr>
            <w:r w:rsidRPr="00A6443B">
              <w:rPr>
                <w:rFonts w:ascii="Times New Roman" w:eastAsia="SimSun" w:hAnsi="Times New Roman" w:cs="Times New Roman" w:hint="eastAsia"/>
                <w:szCs w:val="24"/>
                <w:lang w:val="en-HK" w:eastAsia="zh-CN"/>
              </w:rPr>
              <w:t>教师着学生完成「工作纸二︰主管重要经济政策的机构和部门」，再按学生的答案进行讲解</w:t>
            </w:r>
            <w:r w:rsidRPr="00A6443B">
              <w:rPr>
                <w:rFonts w:ascii="Times New Roman" w:eastAsia="SimSun" w:hAnsi="Times New Roman" w:cs="Times New Roman" w:hint="eastAsia"/>
                <w:color w:val="000000"/>
                <w:szCs w:val="24"/>
                <w:lang w:eastAsia="zh-CN"/>
              </w:rPr>
              <w:t>。</w:t>
            </w:r>
          </w:p>
        </w:tc>
        <w:tc>
          <w:tcPr>
            <w:tcW w:w="1418" w:type="dxa"/>
            <w:shd w:val="clear" w:color="auto" w:fill="auto"/>
          </w:tcPr>
          <w:p w14:paraId="170A7681" w14:textId="24E05CF4" w:rsidR="00205A74" w:rsidRPr="00E95486" w:rsidRDefault="00A6443B" w:rsidP="00FF1E50">
            <w:pPr>
              <w:snapToGrid w:val="0"/>
              <w:rPr>
                <w:rFonts w:ascii="Times New Roman" w:eastAsia="新細明體" w:hAnsi="Times New Roman" w:cs="Times New Roman"/>
                <w:color w:val="000000"/>
                <w:szCs w:val="24"/>
              </w:rPr>
            </w:pPr>
            <w:r w:rsidRPr="00A6443B">
              <w:rPr>
                <w:rFonts w:ascii="Times New Roman" w:eastAsia="SimSun" w:hAnsi="Times New Roman" w:cs="Times New Roman"/>
                <w:color w:val="000000"/>
                <w:szCs w:val="24"/>
                <w:lang w:eastAsia="zh-CN"/>
              </w:rPr>
              <w:t>15</w:t>
            </w:r>
            <w:r w:rsidRPr="00A6443B">
              <w:rPr>
                <w:rFonts w:ascii="Times New Roman" w:eastAsia="SimSun" w:hAnsi="Times New Roman" w:cs="Times New Roman" w:hint="eastAsia"/>
                <w:color w:val="000000"/>
                <w:szCs w:val="24"/>
                <w:lang w:eastAsia="zh-CN"/>
              </w:rPr>
              <w:t>分钟</w:t>
            </w:r>
          </w:p>
        </w:tc>
      </w:tr>
      <w:tr w:rsidR="00762F6F" w:rsidRPr="0023267D" w14:paraId="0D05679B" w14:textId="77777777" w:rsidTr="00BE354D">
        <w:tc>
          <w:tcPr>
            <w:tcW w:w="1587" w:type="dxa"/>
            <w:vMerge/>
            <w:shd w:val="clear" w:color="auto" w:fill="auto"/>
          </w:tcPr>
          <w:p w14:paraId="2E3FAD99" w14:textId="77777777" w:rsidR="00762F6F" w:rsidRPr="00E95486" w:rsidRDefault="00762F6F" w:rsidP="00FF1E50">
            <w:pPr>
              <w:snapToGrid w:val="0"/>
              <w:rPr>
                <w:rFonts w:ascii="Times New Roman" w:eastAsia="新細明體" w:hAnsi="Times New Roman" w:cs="Times New Roman"/>
                <w:color w:val="000000"/>
                <w:szCs w:val="24"/>
              </w:rPr>
            </w:pPr>
          </w:p>
        </w:tc>
        <w:tc>
          <w:tcPr>
            <w:tcW w:w="5386" w:type="dxa"/>
            <w:shd w:val="clear" w:color="auto" w:fill="auto"/>
          </w:tcPr>
          <w:p w14:paraId="49D8E10F" w14:textId="09373429" w:rsidR="00762F6F" w:rsidRPr="00EF363F" w:rsidRDefault="00A6443B" w:rsidP="00BE354D">
            <w:pPr>
              <w:pStyle w:val="a4"/>
              <w:numPr>
                <w:ilvl w:val="0"/>
                <w:numId w:val="37"/>
              </w:numPr>
              <w:snapToGrid w:val="0"/>
              <w:spacing w:line="276" w:lineRule="auto"/>
              <w:ind w:leftChars="0"/>
              <w:rPr>
                <w:rFonts w:ascii="Times New Roman" w:eastAsia="新細明體" w:hAnsi="Times New Roman" w:cs="Times New Roman"/>
                <w:b/>
                <w:bCs/>
                <w:color w:val="000000"/>
                <w:szCs w:val="24"/>
              </w:rPr>
            </w:pPr>
            <w:r w:rsidRPr="00A6443B">
              <w:rPr>
                <w:rFonts w:ascii="Times New Roman" w:eastAsia="SimSun" w:hAnsi="Times New Roman" w:cs="Times New Roman" w:hint="eastAsia"/>
                <w:b/>
                <w:bCs/>
                <w:color w:val="000000"/>
                <w:szCs w:val="24"/>
                <w:lang w:eastAsia="zh-CN"/>
              </w:rPr>
              <w:t>互动教学：</w:t>
            </w:r>
          </w:p>
          <w:p w14:paraId="5BF39422" w14:textId="75804017" w:rsidR="00762F6F" w:rsidRPr="00E95486" w:rsidRDefault="00A6443B"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b/>
                <w:bCs/>
                <w:color w:val="000000"/>
                <w:szCs w:val="24"/>
              </w:rPr>
            </w:pPr>
            <w:r w:rsidRPr="00A6443B">
              <w:rPr>
                <w:rFonts w:ascii="Times New Roman" w:eastAsia="SimSun" w:hAnsi="Times New Roman" w:cs="Times New Roman" w:hint="eastAsia"/>
                <w:szCs w:val="24"/>
                <w:lang w:val="en-HK" w:eastAsia="zh-CN"/>
              </w:rPr>
              <w:t>教师透过讲解「知识内容四：</w:t>
            </w:r>
            <w:r w:rsidRPr="00A6443B">
              <w:rPr>
                <w:rFonts w:asciiTheme="minorEastAsia" w:eastAsia="SimSun" w:hAnsiTheme="minorEastAsia" w:cs="Times New Roman" w:hint="eastAsia"/>
                <w:szCs w:val="24"/>
                <w:lang w:val="en-HK" w:eastAsia="zh-CN"/>
              </w:rPr>
              <w:t>什</w:t>
            </w:r>
            <w:r w:rsidRPr="00A6443B">
              <w:rPr>
                <w:rFonts w:ascii="Times New Roman" w:eastAsia="SimSun" w:hAnsi="Times New Roman" w:cs="Times New Roman" w:hint="eastAsia"/>
                <w:szCs w:val="24"/>
                <w:lang w:val="en-HK" w:eastAsia="zh-CN"/>
              </w:rPr>
              <w:t>么是宏观调控？」的内容，让学生了解宏观调控的意思。</w:t>
            </w:r>
          </w:p>
        </w:tc>
        <w:tc>
          <w:tcPr>
            <w:tcW w:w="1418" w:type="dxa"/>
            <w:shd w:val="clear" w:color="auto" w:fill="auto"/>
          </w:tcPr>
          <w:p w14:paraId="2A86B61E" w14:textId="58FDFC6C" w:rsidR="00762F6F" w:rsidRDefault="00A6443B" w:rsidP="00FF1E50">
            <w:pPr>
              <w:snapToGrid w:val="0"/>
              <w:rPr>
                <w:rFonts w:ascii="Times New Roman" w:eastAsia="新細明體" w:hAnsi="Times New Roman" w:cs="Times New Roman"/>
                <w:color w:val="000000"/>
                <w:szCs w:val="24"/>
              </w:rPr>
            </w:pPr>
            <w:r w:rsidRPr="00A6443B">
              <w:rPr>
                <w:rFonts w:ascii="Times New Roman" w:eastAsia="SimSun" w:hAnsi="Times New Roman" w:cs="Times New Roman"/>
                <w:color w:val="000000"/>
                <w:szCs w:val="24"/>
                <w:lang w:eastAsia="zh-CN"/>
              </w:rPr>
              <w:t>20</w:t>
            </w:r>
            <w:r w:rsidRPr="00A6443B">
              <w:rPr>
                <w:rFonts w:ascii="Times New Roman" w:eastAsia="SimSun" w:hAnsi="Times New Roman" w:cs="Times New Roman" w:hint="eastAsia"/>
                <w:color w:val="000000"/>
                <w:szCs w:val="24"/>
                <w:lang w:eastAsia="zh-CN"/>
              </w:rPr>
              <w:t>分钟</w:t>
            </w:r>
          </w:p>
        </w:tc>
      </w:tr>
      <w:tr w:rsidR="00205A74" w:rsidRPr="0023267D" w14:paraId="73B0089B" w14:textId="77777777" w:rsidTr="00BE354D">
        <w:trPr>
          <w:trHeight w:val="422"/>
        </w:trPr>
        <w:tc>
          <w:tcPr>
            <w:tcW w:w="1587" w:type="dxa"/>
            <w:vMerge/>
            <w:shd w:val="clear" w:color="auto" w:fill="auto"/>
          </w:tcPr>
          <w:p w14:paraId="12EDB603"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446C43E4" w14:textId="2E4E3EB3" w:rsidR="00205A74" w:rsidRPr="00E95486" w:rsidRDefault="00A6443B" w:rsidP="00BE354D">
            <w:pPr>
              <w:pStyle w:val="a4"/>
              <w:numPr>
                <w:ilvl w:val="0"/>
                <w:numId w:val="37"/>
              </w:numPr>
              <w:snapToGrid w:val="0"/>
              <w:spacing w:line="276" w:lineRule="auto"/>
              <w:ind w:leftChars="0"/>
              <w:rPr>
                <w:rFonts w:ascii="Times New Roman" w:eastAsia="新細明體" w:hAnsi="Times New Roman" w:cs="Times New Roman"/>
                <w:b/>
                <w:color w:val="000000"/>
                <w:szCs w:val="24"/>
              </w:rPr>
            </w:pPr>
            <w:r w:rsidRPr="00A6443B">
              <w:rPr>
                <w:rFonts w:ascii="Times New Roman" w:eastAsia="SimSun" w:hAnsi="Times New Roman" w:cs="Times New Roman" w:hint="eastAsia"/>
                <w:b/>
                <w:color w:val="000000"/>
                <w:szCs w:val="24"/>
                <w:lang w:eastAsia="zh-CN"/>
              </w:rPr>
              <w:t>总结：</w:t>
            </w:r>
          </w:p>
          <w:p w14:paraId="08756184" w14:textId="63475177" w:rsidR="00205A74" w:rsidRPr="00E95486" w:rsidRDefault="00A6443B"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i/>
                <w:iCs/>
                <w:color w:val="000000"/>
                <w:szCs w:val="24"/>
              </w:rPr>
            </w:pPr>
            <w:r w:rsidRPr="00A6443B">
              <w:rPr>
                <w:rFonts w:ascii="Times New Roman" w:eastAsia="SimSun" w:hAnsi="Times New Roman" w:cs="Times New Roman" w:hint="eastAsia"/>
                <w:color w:val="000000"/>
                <w:szCs w:val="24"/>
                <w:lang w:eastAsia="zh-CN"/>
              </w:rPr>
              <w:t>教师总结课堂所学，</w:t>
            </w:r>
            <w:r w:rsidRPr="00A6443B">
              <w:rPr>
                <w:rFonts w:ascii="Times New Roman" w:eastAsia="SimSun" w:hAnsi="Times New Roman" w:cs="Times New Roman" w:hint="eastAsia"/>
                <w:szCs w:val="24"/>
                <w:lang w:val="en-HK" w:eastAsia="zh-CN"/>
              </w:rPr>
              <w:t>让学生对负责制定国家重要经济政策的主要部门有概略的认识。</w:t>
            </w:r>
          </w:p>
        </w:tc>
        <w:tc>
          <w:tcPr>
            <w:tcW w:w="1418" w:type="dxa"/>
            <w:shd w:val="clear" w:color="auto" w:fill="auto"/>
          </w:tcPr>
          <w:p w14:paraId="1A2AB6B5" w14:textId="0499AEC9" w:rsidR="00205A74" w:rsidRPr="00E95486" w:rsidRDefault="00A6443B" w:rsidP="00FF1E50">
            <w:pPr>
              <w:snapToGrid w:val="0"/>
              <w:rPr>
                <w:rFonts w:ascii="Times New Roman" w:eastAsia="新細明體" w:hAnsi="Times New Roman" w:cs="Times New Roman"/>
                <w:color w:val="000000"/>
                <w:szCs w:val="24"/>
              </w:rPr>
            </w:pPr>
            <w:r w:rsidRPr="00A6443B">
              <w:rPr>
                <w:rFonts w:ascii="Times New Roman" w:eastAsia="SimSun" w:hAnsi="Times New Roman" w:cs="Times New Roman"/>
                <w:color w:val="000000"/>
                <w:szCs w:val="24"/>
                <w:lang w:eastAsia="zh-CN"/>
              </w:rPr>
              <w:t>10</w:t>
            </w:r>
            <w:r w:rsidRPr="00A6443B">
              <w:rPr>
                <w:rFonts w:ascii="Times New Roman" w:eastAsia="SimSun" w:hAnsi="Times New Roman" w:cs="Times New Roman" w:hint="eastAsia"/>
                <w:color w:val="000000"/>
                <w:szCs w:val="24"/>
                <w:lang w:eastAsia="zh-CN"/>
              </w:rPr>
              <w:t>分钟</w:t>
            </w:r>
          </w:p>
        </w:tc>
      </w:tr>
      <w:tr w:rsidR="00205A74" w:rsidRPr="0023267D" w14:paraId="29BB88C2" w14:textId="77777777" w:rsidTr="00BE354D">
        <w:trPr>
          <w:trHeight w:val="422"/>
        </w:trPr>
        <w:tc>
          <w:tcPr>
            <w:tcW w:w="1587" w:type="dxa"/>
            <w:shd w:val="clear" w:color="auto" w:fill="auto"/>
          </w:tcPr>
          <w:p w14:paraId="43470DC2" w14:textId="39F6B66E" w:rsidR="00205A74" w:rsidRPr="00E95486" w:rsidRDefault="00A6443B" w:rsidP="00FF1E50">
            <w:pPr>
              <w:snapToGrid w:val="0"/>
              <w:rPr>
                <w:rFonts w:ascii="Times New Roman" w:eastAsia="新細明體" w:hAnsi="Times New Roman" w:cs="Times New Roman"/>
                <w:b/>
                <w:color w:val="000000"/>
                <w:szCs w:val="24"/>
                <w:lang w:eastAsia="zh-HK"/>
              </w:rPr>
            </w:pPr>
            <w:r w:rsidRPr="00A6443B">
              <w:rPr>
                <w:rFonts w:ascii="Times New Roman" w:eastAsia="SimSun" w:hAnsi="Times New Roman" w:cs="Times New Roman" w:hint="eastAsia"/>
                <w:b/>
                <w:bCs/>
                <w:szCs w:val="24"/>
                <w:lang w:eastAsia="zh-CN"/>
              </w:rPr>
              <w:t>学与教资源</w:t>
            </w:r>
          </w:p>
        </w:tc>
        <w:tc>
          <w:tcPr>
            <w:tcW w:w="6803" w:type="dxa"/>
            <w:gridSpan w:val="2"/>
            <w:shd w:val="clear" w:color="auto" w:fill="auto"/>
          </w:tcPr>
          <w:p w14:paraId="17E7913D" w14:textId="3DD82FED" w:rsidR="00205A74" w:rsidRPr="00E95486" w:rsidRDefault="00A6443B" w:rsidP="00BE354D">
            <w:pPr>
              <w:snapToGrid w:val="0"/>
              <w:spacing w:line="276" w:lineRule="auto"/>
              <w:rPr>
                <w:rFonts w:ascii="Times New Roman" w:eastAsia="新細明體" w:hAnsi="Times New Roman" w:cs="Times New Roman"/>
                <w:color w:val="000000"/>
                <w:szCs w:val="24"/>
              </w:rPr>
            </w:pPr>
            <w:r w:rsidRPr="00A6443B">
              <w:rPr>
                <w:rFonts w:ascii="Times New Roman" w:eastAsia="SimSun" w:hAnsi="Times New Roman" w:cs="Times New Roman" w:hint="eastAsia"/>
                <w:color w:val="000000"/>
                <w:szCs w:val="24"/>
                <w:lang w:eastAsia="zh-CN"/>
              </w:rPr>
              <w:t>工作纸二</w:t>
            </w:r>
          </w:p>
        </w:tc>
      </w:tr>
    </w:tbl>
    <w:p w14:paraId="1A7A4BC7" w14:textId="77777777" w:rsidR="00205A74" w:rsidRDefault="00205A74" w:rsidP="00205A74">
      <w:pPr>
        <w:spacing w:line="360" w:lineRule="auto"/>
        <w:jc w:val="center"/>
        <w:rPr>
          <w:rFonts w:ascii="新細明體" w:eastAsia="新細明體" w:hAnsi="新細明體" w:cs="微軟正黑體"/>
          <w:b/>
          <w:szCs w:val="24"/>
          <w:lang w:eastAsia="zh-HK"/>
        </w:rPr>
      </w:pPr>
    </w:p>
    <w:p w14:paraId="60B9C7D7" w14:textId="77777777" w:rsidR="00205A74" w:rsidRDefault="00205A74" w:rsidP="00205A74">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05A74" w:rsidRPr="00322C2D" w14:paraId="3F377211" w14:textId="77777777" w:rsidTr="00BE354D">
        <w:tc>
          <w:tcPr>
            <w:tcW w:w="8391" w:type="dxa"/>
            <w:gridSpan w:val="3"/>
            <w:tcBorders>
              <w:bottom w:val="single" w:sz="4" w:space="0" w:color="auto"/>
            </w:tcBorders>
            <w:shd w:val="clear" w:color="auto" w:fill="D9E2F3"/>
          </w:tcPr>
          <w:p w14:paraId="523465EF" w14:textId="129F475D" w:rsidR="00205A74" w:rsidRPr="00BE354D" w:rsidRDefault="00A6443B" w:rsidP="00BE354D">
            <w:pPr>
              <w:snapToGrid w:val="0"/>
              <w:spacing w:line="276" w:lineRule="auto"/>
              <w:jc w:val="center"/>
              <w:rPr>
                <w:rFonts w:ascii="Times New Roman" w:hAnsi="Times New Roman" w:cs="Times New Roman"/>
                <w:b/>
                <w:bCs/>
                <w:color w:val="000000"/>
                <w:szCs w:val="24"/>
              </w:rPr>
            </w:pPr>
            <w:r w:rsidRPr="00A6443B">
              <w:rPr>
                <w:rFonts w:ascii="Times New Roman" w:eastAsia="SimSun" w:hAnsi="Times New Roman" w:cs="Times New Roman" w:hint="eastAsia"/>
                <w:b/>
                <w:bCs/>
                <w:color w:val="000000"/>
                <w:szCs w:val="24"/>
                <w:lang w:eastAsia="zh-CN"/>
              </w:rPr>
              <w:t>第五至第七课节（国家对经济发展的规划）</w:t>
            </w:r>
          </w:p>
        </w:tc>
      </w:tr>
      <w:tr w:rsidR="00205A74" w:rsidRPr="00322C2D" w14:paraId="2B438A1B" w14:textId="77777777" w:rsidTr="00BE354D">
        <w:tc>
          <w:tcPr>
            <w:tcW w:w="1587" w:type="dxa"/>
            <w:tcBorders>
              <w:right w:val="nil"/>
            </w:tcBorders>
            <w:shd w:val="clear" w:color="auto" w:fill="auto"/>
          </w:tcPr>
          <w:p w14:paraId="311E828D" w14:textId="77777777" w:rsidR="00205A74" w:rsidRPr="0023267D" w:rsidRDefault="00205A74" w:rsidP="00FF1E50">
            <w:pPr>
              <w:snapToGrid w:val="0"/>
              <w:rPr>
                <w:color w:val="000000"/>
                <w:szCs w:val="24"/>
              </w:rPr>
            </w:pPr>
          </w:p>
        </w:tc>
        <w:tc>
          <w:tcPr>
            <w:tcW w:w="5386" w:type="dxa"/>
            <w:tcBorders>
              <w:left w:val="nil"/>
            </w:tcBorders>
            <w:shd w:val="clear" w:color="auto" w:fill="auto"/>
          </w:tcPr>
          <w:p w14:paraId="7A8315D0" w14:textId="77777777" w:rsidR="00205A74" w:rsidRPr="00BE354D" w:rsidRDefault="00205A74" w:rsidP="00BE354D">
            <w:pPr>
              <w:snapToGrid w:val="0"/>
              <w:spacing w:line="276" w:lineRule="auto"/>
              <w:rPr>
                <w:rFonts w:ascii="Times New Roman" w:hAnsi="Times New Roman" w:cs="Times New Roman"/>
                <w:color w:val="000000"/>
                <w:szCs w:val="24"/>
              </w:rPr>
            </w:pPr>
          </w:p>
        </w:tc>
        <w:tc>
          <w:tcPr>
            <w:tcW w:w="1418" w:type="dxa"/>
            <w:shd w:val="clear" w:color="auto" w:fill="auto"/>
          </w:tcPr>
          <w:p w14:paraId="11E8CE6B" w14:textId="18E86113" w:rsidR="00205A74" w:rsidRPr="00F559D3" w:rsidRDefault="00A6443B" w:rsidP="00FF1E50">
            <w:pPr>
              <w:snapToGrid w:val="0"/>
              <w:ind w:rightChars="-32" w:right="-77"/>
              <w:rPr>
                <w:b/>
              </w:rPr>
            </w:pPr>
            <w:r w:rsidRPr="00A6443B">
              <w:rPr>
                <w:rFonts w:eastAsia="SimSun" w:hint="eastAsia"/>
                <w:b/>
                <w:color w:val="000000"/>
                <w:szCs w:val="24"/>
                <w:lang w:eastAsia="zh-CN"/>
              </w:rPr>
              <w:t>建议课时</w:t>
            </w:r>
          </w:p>
        </w:tc>
      </w:tr>
      <w:tr w:rsidR="00205A74" w:rsidRPr="00322C2D" w14:paraId="7FF10DB0" w14:textId="77777777" w:rsidTr="00BE354D">
        <w:trPr>
          <w:trHeight w:val="1522"/>
        </w:trPr>
        <w:tc>
          <w:tcPr>
            <w:tcW w:w="1587" w:type="dxa"/>
            <w:vMerge w:val="restart"/>
            <w:shd w:val="clear" w:color="auto" w:fill="auto"/>
          </w:tcPr>
          <w:p w14:paraId="5916003A" w14:textId="3B1EC579" w:rsidR="00205A74" w:rsidRPr="00E95486" w:rsidRDefault="00A6443B" w:rsidP="00FF1E50">
            <w:pPr>
              <w:snapToGrid w:val="0"/>
              <w:rPr>
                <w:rFonts w:ascii="Times New Roman" w:eastAsia="新細明體" w:hAnsi="Times New Roman" w:cs="Times New Roman"/>
                <w:b/>
                <w:bCs/>
                <w:color w:val="000000"/>
                <w:szCs w:val="24"/>
              </w:rPr>
            </w:pPr>
            <w:r w:rsidRPr="00A6443B">
              <w:rPr>
                <w:rFonts w:ascii="Times New Roman" w:eastAsia="SimSun" w:hAnsi="Times New Roman" w:cs="Times New Roman" w:hint="eastAsia"/>
                <w:b/>
                <w:bCs/>
                <w:color w:val="000000"/>
                <w:szCs w:val="24"/>
                <w:lang w:eastAsia="zh-CN"/>
              </w:rPr>
              <w:t>探究步骤：</w:t>
            </w:r>
          </w:p>
        </w:tc>
        <w:tc>
          <w:tcPr>
            <w:tcW w:w="5386" w:type="dxa"/>
            <w:shd w:val="clear" w:color="auto" w:fill="auto"/>
          </w:tcPr>
          <w:p w14:paraId="3C13A9C8" w14:textId="2A0679C7" w:rsidR="00205A74" w:rsidRPr="00BE354D" w:rsidRDefault="00A6443B" w:rsidP="00BE354D">
            <w:pPr>
              <w:pStyle w:val="a4"/>
              <w:numPr>
                <w:ilvl w:val="0"/>
                <w:numId w:val="38"/>
              </w:numPr>
              <w:snapToGrid w:val="0"/>
              <w:spacing w:line="276" w:lineRule="auto"/>
              <w:ind w:leftChars="0"/>
              <w:jc w:val="both"/>
              <w:rPr>
                <w:rFonts w:ascii="Times New Roman" w:eastAsia="新細明體" w:hAnsi="Times New Roman" w:cs="Times New Roman"/>
                <w:b/>
                <w:bCs/>
                <w:color w:val="000000"/>
                <w:szCs w:val="24"/>
              </w:rPr>
            </w:pPr>
            <w:r w:rsidRPr="00A6443B">
              <w:rPr>
                <w:rFonts w:ascii="Times New Roman" w:eastAsia="SimSun" w:hAnsi="Times New Roman" w:cs="Times New Roman" w:hint="eastAsia"/>
                <w:b/>
                <w:bCs/>
                <w:color w:val="000000"/>
                <w:szCs w:val="24"/>
                <w:lang w:eastAsia="zh-CN"/>
              </w:rPr>
              <w:t>课堂导入：</w:t>
            </w:r>
          </w:p>
          <w:p w14:paraId="59652908" w14:textId="303E6B72" w:rsidR="00205A74" w:rsidRPr="00BE354D" w:rsidRDefault="00A6443B" w:rsidP="00E779D1">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color w:val="000000"/>
                <w:szCs w:val="24"/>
              </w:rPr>
            </w:pPr>
            <w:r w:rsidRPr="00A6443B">
              <w:rPr>
                <w:rFonts w:ascii="Times New Roman" w:eastAsia="SimSun" w:hAnsi="Times New Roman" w:cs="Times New Roman" w:hint="eastAsia"/>
                <w:color w:val="000000"/>
                <w:szCs w:val="24"/>
                <w:lang w:eastAsia="zh-CN"/>
              </w:rPr>
              <w:t>教师播放电视特辑：「十四五」规划新远景第一集：香港新远景，让学生</w:t>
            </w:r>
            <w:r w:rsidRPr="00A6443B">
              <w:rPr>
                <w:rFonts w:ascii="Times New Roman" w:eastAsia="SimSun" w:hAnsi="Times New Roman" w:cs="Times New Roman" w:hint="eastAsia"/>
                <w:szCs w:val="24"/>
                <w:lang w:eastAsia="zh-CN"/>
              </w:rPr>
              <w:t>简单认识国家五年规划的背景</w:t>
            </w:r>
            <w:r w:rsidRPr="00A6443B">
              <w:rPr>
                <w:rFonts w:ascii="Times New Roman" w:eastAsia="SimSun" w:hAnsi="Times New Roman" w:cs="Times New Roman" w:hint="eastAsia"/>
                <w:color w:val="000000"/>
                <w:szCs w:val="24"/>
                <w:lang w:eastAsia="zh-CN"/>
              </w:rPr>
              <w:t>。</w:t>
            </w:r>
          </w:p>
        </w:tc>
        <w:tc>
          <w:tcPr>
            <w:tcW w:w="1418" w:type="dxa"/>
            <w:shd w:val="clear" w:color="auto" w:fill="auto"/>
          </w:tcPr>
          <w:p w14:paraId="18E40DC5" w14:textId="7BDCA58A" w:rsidR="00205A74" w:rsidRPr="00E95486" w:rsidRDefault="00A6443B" w:rsidP="00FF1E50">
            <w:pPr>
              <w:snapToGrid w:val="0"/>
              <w:rPr>
                <w:rFonts w:ascii="Times New Roman" w:eastAsia="新細明體" w:hAnsi="Times New Roman" w:cs="Times New Roman"/>
                <w:color w:val="000000"/>
                <w:szCs w:val="24"/>
              </w:rPr>
            </w:pPr>
            <w:r w:rsidRPr="00A6443B">
              <w:rPr>
                <w:rFonts w:ascii="Times New Roman" w:eastAsia="SimSun" w:hAnsi="Times New Roman" w:cs="Times New Roman"/>
                <w:color w:val="000000"/>
                <w:szCs w:val="24"/>
                <w:lang w:eastAsia="zh-CN"/>
              </w:rPr>
              <w:t>10</w:t>
            </w:r>
            <w:r w:rsidRPr="00A6443B">
              <w:rPr>
                <w:rFonts w:ascii="Times New Roman" w:eastAsia="SimSun" w:hAnsi="Times New Roman" w:cs="Times New Roman" w:hint="eastAsia"/>
                <w:color w:val="000000"/>
                <w:szCs w:val="24"/>
                <w:lang w:eastAsia="zh-CN"/>
              </w:rPr>
              <w:t>分钟</w:t>
            </w:r>
          </w:p>
        </w:tc>
      </w:tr>
      <w:tr w:rsidR="00205A74" w:rsidRPr="00322C2D" w14:paraId="6E5E9D9B" w14:textId="77777777" w:rsidTr="00BE354D">
        <w:tc>
          <w:tcPr>
            <w:tcW w:w="1587" w:type="dxa"/>
            <w:vMerge/>
            <w:shd w:val="clear" w:color="auto" w:fill="auto"/>
          </w:tcPr>
          <w:p w14:paraId="5DA711F2"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6D68583D" w14:textId="35EDE6CA" w:rsidR="00205A74" w:rsidRPr="00BE354D" w:rsidRDefault="00A6443B" w:rsidP="00BE354D">
            <w:pPr>
              <w:pStyle w:val="a4"/>
              <w:numPr>
                <w:ilvl w:val="0"/>
                <w:numId w:val="38"/>
              </w:numPr>
              <w:snapToGrid w:val="0"/>
              <w:spacing w:line="276" w:lineRule="auto"/>
              <w:ind w:leftChars="0"/>
              <w:rPr>
                <w:rFonts w:ascii="Times New Roman" w:eastAsia="新細明體" w:hAnsi="Times New Roman" w:cs="Times New Roman"/>
                <w:b/>
                <w:bCs/>
                <w:color w:val="000000"/>
                <w:szCs w:val="24"/>
              </w:rPr>
            </w:pPr>
            <w:r w:rsidRPr="00A6443B">
              <w:rPr>
                <w:rFonts w:ascii="Times New Roman" w:eastAsia="SimSun" w:hAnsi="Times New Roman" w:cs="Times New Roman" w:hint="eastAsia"/>
                <w:b/>
                <w:bCs/>
                <w:color w:val="000000"/>
                <w:szCs w:val="24"/>
                <w:lang w:eastAsia="zh-CN"/>
              </w:rPr>
              <w:t>互动教学：</w:t>
            </w:r>
          </w:p>
          <w:p w14:paraId="570E0881" w14:textId="2C2CEDDE" w:rsidR="00205A74" w:rsidRPr="00BE354D" w:rsidRDefault="00A6443B" w:rsidP="00C97108">
            <w:pPr>
              <w:pStyle w:val="a4"/>
              <w:numPr>
                <w:ilvl w:val="0"/>
                <w:numId w:val="34"/>
              </w:numPr>
              <w:tabs>
                <w:tab w:val="left" w:pos="994"/>
              </w:tabs>
              <w:snapToGrid w:val="0"/>
              <w:spacing w:line="276" w:lineRule="auto"/>
              <w:ind w:leftChars="0"/>
              <w:jc w:val="both"/>
              <w:rPr>
                <w:rFonts w:ascii="Times New Roman" w:eastAsia="新細明體" w:hAnsi="Times New Roman" w:cs="Times New Roman"/>
                <w:color w:val="000000"/>
                <w:szCs w:val="24"/>
              </w:rPr>
            </w:pPr>
            <w:r w:rsidRPr="00A6443B">
              <w:rPr>
                <w:rFonts w:ascii="Times New Roman" w:eastAsia="SimSun" w:hAnsi="Times New Roman" w:cs="Times New Roman" w:hint="eastAsia"/>
                <w:color w:val="000000"/>
                <w:szCs w:val="24"/>
                <w:lang w:eastAsia="zh-CN"/>
              </w:rPr>
              <w:t>教师讲解「十四五」规划的背景和重点，并着学生完成「</w:t>
            </w:r>
            <w:r w:rsidRPr="00A6443B">
              <w:rPr>
                <w:rFonts w:ascii="Times New Roman" w:eastAsia="SimSun" w:hAnsi="Times New Roman" w:cs="Times New Roman" w:hint="eastAsia"/>
                <w:szCs w:val="24"/>
                <w:lang w:val="en-HK" w:eastAsia="zh-CN"/>
              </w:rPr>
              <w:t>工作纸三：</w:t>
            </w:r>
            <w:r w:rsidRPr="00A6443B">
              <w:rPr>
                <w:rFonts w:ascii="Times New Roman" w:eastAsia="SimSun" w:hAnsi="Times New Roman" w:cs="Times New Roman" w:hint="eastAsia"/>
                <w:color w:val="000000"/>
                <w:szCs w:val="24"/>
                <w:lang w:eastAsia="zh-CN"/>
              </w:rPr>
              <w:t>『十四五』规划」问题</w:t>
            </w:r>
            <w:r w:rsidRPr="00A6443B">
              <w:rPr>
                <w:rFonts w:ascii="Times New Roman" w:eastAsia="SimSun" w:hAnsi="Times New Roman" w:cs="Times New Roman"/>
                <w:color w:val="000000"/>
                <w:szCs w:val="24"/>
                <w:lang w:eastAsia="zh-CN"/>
              </w:rPr>
              <w:t>1</w:t>
            </w:r>
            <w:r w:rsidRPr="00A6443B">
              <w:rPr>
                <w:rFonts w:ascii="Times New Roman" w:eastAsia="SimSun" w:hAnsi="Times New Roman" w:cs="Times New Roman" w:hint="eastAsia"/>
                <w:color w:val="000000"/>
                <w:szCs w:val="24"/>
                <w:lang w:eastAsia="zh-CN"/>
              </w:rPr>
              <w:t>至</w:t>
            </w:r>
            <w:r w:rsidRPr="00A6443B">
              <w:rPr>
                <w:rFonts w:ascii="Times New Roman" w:eastAsia="SimSun" w:hAnsi="Times New Roman" w:cs="Times New Roman"/>
                <w:color w:val="000000"/>
                <w:szCs w:val="24"/>
                <w:lang w:eastAsia="zh-CN"/>
              </w:rPr>
              <w:t>2</w:t>
            </w:r>
            <w:r w:rsidRPr="00A6443B">
              <w:rPr>
                <w:rFonts w:ascii="Times New Roman" w:eastAsia="SimSun" w:hAnsi="Times New Roman" w:cs="Times New Roman" w:hint="eastAsia"/>
                <w:color w:val="000000"/>
                <w:szCs w:val="24"/>
                <w:lang w:eastAsia="zh-CN"/>
              </w:rPr>
              <w:t>及挑战题</w:t>
            </w:r>
            <w:r w:rsidRPr="00A6443B">
              <w:rPr>
                <w:rFonts w:ascii="Times New Roman" w:eastAsia="SimSun" w:hAnsi="Times New Roman" w:cs="Times New Roman"/>
                <w:color w:val="000000"/>
                <w:szCs w:val="24"/>
                <w:lang w:eastAsia="zh-CN"/>
              </w:rPr>
              <w:t>3</w:t>
            </w:r>
            <w:r w:rsidRPr="00A6443B">
              <w:rPr>
                <w:rFonts w:ascii="Times New Roman" w:eastAsia="SimSun" w:hAnsi="Times New Roman" w:cs="Times New Roman" w:hint="eastAsia"/>
                <w:szCs w:val="24"/>
                <w:lang w:eastAsia="zh-CN"/>
              </w:rPr>
              <w:t>，</w:t>
            </w:r>
            <w:r w:rsidRPr="00A6443B">
              <w:rPr>
                <w:rFonts w:ascii="Times New Roman" w:eastAsia="SimSun" w:hAnsi="Times New Roman" w:cs="Times New Roman" w:hint="eastAsia"/>
                <w:color w:val="000000"/>
                <w:szCs w:val="24"/>
                <w:lang w:eastAsia="zh-CN"/>
              </w:rPr>
              <w:t>再按学生的答案进行讲解。</w:t>
            </w:r>
          </w:p>
        </w:tc>
        <w:tc>
          <w:tcPr>
            <w:tcW w:w="1418" w:type="dxa"/>
            <w:shd w:val="clear" w:color="auto" w:fill="auto"/>
          </w:tcPr>
          <w:p w14:paraId="50692FE1" w14:textId="6C8F55E2" w:rsidR="00205A74" w:rsidRPr="00E95486" w:rsidRDefault="00A6443B" w:rsidP="00FF1E50">
            <w:pPr>
              <w:snapToGrid w:val="0"/>
              <w:rPr>
                <w:rFonts w:ascii="Times New Roman" w:eastAsia="新細明體" w:hAnsi="Times New Roman" w:cs="Times New Roman"/>
                <w:color w:val="000000"/>
                <w:szCs w:val="24"/>
              </w:rPr>
            </w:pPr>
            <w:r w:rsidRPr="00A6443B">
              <w:rPr>
                <w:rFonts w:ascii="Times New Roman" w:eastAsia="SimSun" w:hAnsi="Times New Roman" w:cs="Times New Roman"/>
                <w:color w:val="000000"/>
                <w:szCs w:val="24"/>
                <w:lang w:eastAsia="zh-CN"/>
              </w:rPr>
              <w:t>25</w:t>
            </w:r>
            <w:r w:rsidRPr="00A6443B">
              <w:rPr>
                <w:rFonts w:ascii="Times New Roman" w:eastAsia="SimSun" w:hAnsi="Times New Roman" w:cs="Times New Roman" w:hint="eastAsia"/>
                <w:color w:val="000000"/>
                <w:szCs w:val="24"/>
                <w:lang w:eastAsia="zh-CN"/>
              </w:rPr>
              <w:t>分钟</w:t>
            </w:r>
          </w:p>
        </w:tc>
      </w:tr>
      <w:tr w:rsidR="00205A74" w:rsidRPr="00322C2D" w14:paraId="19C463B5" w14:textId="77777777" w:rsidTr="00BE354D">
        <w:tc>
          <w:tcPr>
            <w:tcW w:w="1587" w:type="dxa"/>
            <w:vMerge/>
            <w:shd w:val="clear" w:color="auto" w:fill="auto"/>
          </w:tcPr>
          <w:p w14:paraId="3ED13F77"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7C7C9151" w14:textId="66EB4146" w:rsidR="00205A74" w:rsidRPr="00BE354D" w:rsidRDefault="00A6443B" w:rsidP="00BE354D">
            <w:pPr>
              <w:pStyle w:val="a4"/>
              <w:numPr>
                <w:ilvl w:val="0"/>
                <w:numId w:val="38"/>
              </w:numPr>
              <w:snapToGrid w:val="0"/>
              <w:spacing w:line="276" w:lineRule="auto"/>
              <w:ind w:leftChars="0"/>
              <w:rPr>
                <w:rFonts w:ascii="Times New Roman" w:eastAsia="新細明體" w:hAnsi="Times New Roman" w:cs="Times New Roman"/>
                <w:b/>
                <w:bCs/>
                <w:color w:val="000000"/>
                <w:szCs w:val="24"/>
              </w:rPr>
            </w:pPr>
            <w:r w:rsidRPr="00A6443B">
              <w:rPr>
                <w:rFonts w:ascii="Times New Roman" w:eastAsia="SimSun" w:hAnsi="Times New Roman" w:cs="Times New Roman" w:hint="eastAsia"/>
                <w:b/>
                <w:bCs/>
                <w:color w:val="000000"/>
                <w:szCs w:val="24"/>
                <w:lang w:eastAsia="zh-CN"/>
              </w:rPr>
              <w:t>互动教学：</w:t>
            </w:r>
          </w:p>
          <w:p w14:paraId="15A695B1" w14:textId="66371A5E" w:rsidR="00852985" w:rsidRPr="00BE354D" w:rsidRDefault="00A6443B"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color w:val="000000"/>
                <w:szCs w:val="24"/>
              </w:rPr>
            </w:pPr>
            <w:r w:rsidRPr="00A6443B">
              <w:rPr>
                <w:rFonts w:ascii="Times New Roman" w:eastAsia="SimSun" w:hAnsi="Times New Roman" w:cs="Times New Roman" w:hint="eastAsia"/>
                <w:color w:val="000000"/>
                <w:szCs w:val="24"/>
                <w:lang w:eastAsia="zh-CN"/>
              </w:rPr>
              <w:t>教师讲解「十四五」规划涉及香港的内容，并着学生完成「</w:t>
            </w:r>
            <w:r w:rsidRPr="00A6443B">
              <w:rPr>
                <w:rFonts w:ascii="Times New Roman" w:eastAsia="SimSun" w:hAnsi="Times New Roman" w:cs="Times New Roman" w:hint="eastAsia"/>
                <w:szCs w:val="24"/>
                <w:lang w:val="en-HK" w:eastAsia="zh-CN"/>
              </w:rPr>
              <w:t>工作纸三：</w:t>
            </w:r>
            <w:r w:rsidRPr="00A6443B">
              <w:rPr>
                <w:rFonts w:ascii="Times New Roman" w:eastAsia="SimSun" w:hAnsi="Times New Roman" w:cs="Times New Roman" w:hint="eastAsia"/>
                <w:color w:val="000000"/>
                <w:szCs w:val="24"/>
                <w:lang w:eastAsia="zh-CN"/>
              </w:rPr>
              <w:t>『十四五』规划」问题</w:t>
            </w:r>
            <w:r w:rsidRPr="00A6443B">
              <w:rPr>
                <w:rFonts w:ascii="Times New Roman" w:eastAsia="SimSun" w:hAnsi="Times New Roman" w:cs="Times New Roman"/>
                <w:color w:val="000000"/>
                <w:szCs w:val="24"/>
                <w:lang w:eastAsia="zh-CN"/>
              </w:rPr>
              <w:t>1</w:t>
            </w:r>
            <w:r w:rsidRPr="00A6443B">
              <w:rPr>
                <w:rFonts w:ascii="Times New Roman" w:eastAsia="SimSun" w:hAnsi="Times New Roman" w:cs="Times New Roman" w:hint="eastAsia"/>
                <w:color w:val="000000"/>
                <w:szCs w:val="24"/>
                <w:lang w:eastAsia="zh-CN"/>
              </w:rPr>
              <w:t>至</w:t>
            </w:r>
            <w:r w:rsidRPr="00A6443B">
              <w:rPr>
                <w:rFonts w:ascii="Times New Roman" w:eastAsia="SimSun" w:hAnsi="Times New Roman" w:cs="Times New Roman"/>
                <w:color w:val="000000"/>
                <w:szCs w:val="24"/>
                <w:lang w:eastAsia="zh-CN"/>
              </w:rPr>
              <w:t>2</w:t>
            </w:r>
            <w:r w:rsidRPr="00A6443B">
              <w:rPr>
                <w:rFonts w:ascii="Times New Roman" w:eastAsia="SimSun" w:hAnsi="Times New Roman" w:cs="Times New Roman" w:hint="eastAsia"/>
                <w:szCs w:val="24"/>
                <w:lang w:eastAsia="zh-CN"/>
              </w:rPr>
              <w:t>，</w:t>
            </w:r>
            <w:r w:rsidRPr="00A6443B">
              <w:rPr>
                <w:rFonts w:ascii="Times New Roman" w:eastAsia="SimSun" w:hAnsi="Times New Roman" w:cs="Times New Roman" w:hint="eastAsia"/>
                <w:color w:val="000000"/>
                <w:szCs w:val="24"/>
                <w:lang w:eastAsia="zh-CN"/>
              </w:rPr>
              <w:t>再按学生的答案进行讲解。</w:t>
            </w:r>
          </w:p>
          <w:p w14:paraId="1228641A" w14:textId="0C719F19" w:rsidR="00852985" w:rsidRPr="00BE354D" w:rsidRDefault="00A6443B" w:rsidP="00BE354D">
            <w:pPr>
              <w:pStyle w:val="a4"/>
              <w:tabs>
                <w:tab w:val="left" w:pos="994"/>
              </w:tabs>
              <w:snapToGrid w:val="0"/>
              <w:spacing w:line="276" w:lineRule="auto"/>
              <w:ind w:leftChars="0" w:left="960"/>
              <w:jc w:val="both"/>
              <w:rPr>
                <w:rFonts w:ascii="Times New Roman" w:eastAsia="新細明體" w:hAnsi="Times New Roman" w:cs="Times New Roman"/>
                <w:color w:val="000000"/>
                <w:szCs w:val="24"/>
              </w:rPr>
            </w:pPr>
            <w:r w:rsidRPr="00A6443B">
              <w:rPr>
                <w:rFonts w:ascii="Times New Roman" w:eastAsia="SimSun" w:hAnsi="Times New Roman" w:cs="Times New Roman" w:hint="eastAsia"/>
                <w:i/>
                <w:color w:val="000000"/>
                <w:szCs w:val="24"/>
                <w:lang w:eastAsia="zh-CN"/>
              </w:rPr>
              <w:t>（注：教师可因应学生的兴趣、能力和前备知识，着学生回家观看有关香港特区配合国家「十四五」规划的影片延伸学习）</w:t>
            </w:r>
          </w:p>
        </w:tc>
        <w:tc>
          <w:tcPr>
            <w:tcW w:w="1418" w:type="dxa"/>
            <w:shd w:val="clear" w:color="auto" w:fill="auto"/>
          </w:tcPr>
          <w:p w14:paraId="329503ED" w14:textId="2CDCA042" w:rsidR="00205A74" w:rsidRPr="00E95486" w:rsidRDefault="00A6443B" w:rsidP="00FF1E50">
            <w:pPr>
              <w:snapToGrid w:val="0"/>
              <w:rPr>
                <w:rFonts w:ascii="Times New Roman" w:eastAsia="新細明體" w:hAnsi="Times New Roman" w:cs="Times New Roman"/>
                <w:color w:val="000000"/>
                <w:szCs w:val="24"/>
              </w:rPr>
            </w:pPr>
            <w:r w:rsidRPr="00A6443B">
              <w:rPr>
                <w:rFonts w:ascii="Times New Roman" w:eastAsia="SimSun" w:hAnsi="Times New Roman" w:cs="Times New Roman"/>
                <w:color w:val="000000"/>
                <w:szCs w:val="24"/>
                <w:lang w:eastAsia="zh-CN"/>
              </w:rPr>
              <w:t>15</w:t>
            </w:r>
            <w:r w:rsidRPr="00A6443B">
              <w:rPr>
                <w:rFonts w:ascii="Times New Roman" w:eastAsia="SimSun" w:hAnsi="Times New Roman" w:cs="Times New Roman" w:hint="eastAsia"/>
                <w:color w:val="000000"/>
                <w:szCs w:val="24"/>
                <w:lang w:eastAsia="zh-CN"/>
              </w:rPr>
              <w:t>分钟</w:t>
            </w:r>
          </w:p>
        </w:tc>
      </w:tr>
      <w:tr w:rsidR="00205A74" w:rsidRPr="00322C2D" w14:paraId="5D621A87" w14:textId="77777777" w:rsidTr="00BE354D">
        <w:tc>
          <w:tcPr>
            <w:tcW w:w="1587" w:type="dxa"/>
            <w:vMerge/>
            <w:shd w:val="clear" w:color="auto" w:fill="auto"/>
          </w:tcPr>
          <w:p w14:paraId="1E31CA9B"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77366A75" w14:textId="148996F8" w:rsidR="00205A74" w:rsidRPr="00BE354D" w:rsidRDefault="00A6443B" w:rsidP="00BE354D">
            <w:pPr>
              <w:pStyle w:val="a4"/>
              <w:numPr>
                <w:ilvl w:val="0"/>
                <w:numId w:val="38"/>
              </w:numPr>
              <w:snapToGrid w:val="0"/>
              <w:spacing w:line="276" w:lineRule="auto"/>
              <w:ind w:leftChars="0"/>
              <w:rPr>
                <w:rFonts w:ascii="Times New Roman" w:eastAsia="新細明體" w:hAnsi="Times New Roman" w:cs="Times New Roman"/>
                <w:b/>
                <w:color w:val="000000"/>
                <w:szCs w:val="24"/>
              </w:rPr>
            </w:pPr>
            <w:r w:rsidRPr="00A6443B">
              <w:rPr>
                <w:rFonts w:ascii="Times New Roman" w:eastAsia="SimSun" w:hAnsi="Times New Roman" w:cs="Times New Roman" w:hint="eastAsia"/>
                <w:b/>
                <w:bCs/>
                <w:color w:val="000000"/>
                <w:szCs w:val="24"/>
                <w:lang w:eastAsia="zh-CN"/>
              </w:rPr>
              <w:t>互动教学</w:t>
            </w:r>
            <w:r w:rsidRPr="00A6443B">
              <w:rPr>
                <w:rFonts w:ascii="Times New Roman" w:eastAsia="SimSun" w:hAnsi="Times New Roman" w:cs="Times New Roman" w:hint="eastAsia"/>
                <w:b/>
                <w:color w:val="000000"/>
                <w:szCs w:val="24"/>
                <w:lang w:eastAsia="zh-CN"/>
              </w:rPr>
              <w:t>：</w:t>
            </w:r>
          </w:p>
          <w:p w14:paraId="7E54807D" w14:textId="4CF78669" w:rsidR="009E5B31" w:rsidRPr="00BE354D" w:rsidRDefault="00A6443B" w:rsidP="00BE354D">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教师可播放一段介绍粤港澳大湾区的影片，与学生重温有关大湾区的背景资料。</w:t>
            </w:r>
          </w:p>
          <w:p w14:paraId="04DFA953" w14:textId="1D3BBF43" w:rsidR="009E5B31" w:rsidRPr="00BE354D" w:rsidRDefault="00A6443B" w:rsidP="00BE354D">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教师着学生阅读</w:t>
            </w:r>
            <w:r w:rsidRPr="00A6443B">
              <w:rPr>
                <w:rFonts w:ascii="Times New Roman" w:eastAsia="SimSun" w:hAnsi="Times New Roman" w:cs="Times New Roman" w:hint="eastAsia"/>
                <w:color w:val="000000"/>
                <w:szCs w:val="24"/>
                <w:lang w:eastAsia="zh-CN"/>
              </w:rPr>
              <w:t>「个案研究：粤港澳大湾区规划」的资料一至三，并完成讨论问题</w:t>
            </w:r>
            <w:r w:rsidRPr="00A6443B">
              <w:rPr>
                <w:rFonts w:ascii="Times New Roman" w:eastAsia="SimSun" w:hAnsi="Times New Roman" w:cs="Times New Roman"/>
                <w:color w:val="000000"/>
                <w:szCs w:val="24"/>
                <w:lang w:eastAsia="zh-CN"/>
              </w:rPr>
              <w:t>1-3</w:t>
            </w:r>
            <w:r w:rsidRPr="00A6443B">
              <w:rPr>
                <w:rFonts w:ascii="Times New Roman" w:eastAsia="SimSun" w:hAnsi="Times New Roman" w:cs="Times New Roman" w:hint="eastAsia"/>
                <w:color w:val="000000"/>
                <w:szCs w:val="24"/>
                <w:lang w:eastAsia="zh-CN"/>
              </w:rPr>
              <w:t>。</w:t>
            </w:r>
          </w:p>
          <w:p w14:paraId="7D9EF5A6" w14:textId="373F331A" w:rsidR="00205A74" w:rsidRPr="00BE354D" w:rsidRDefault="00A6443B" w:rsidP="00C97108">
            <w:pPr>
              <w:pStyle w:val="a4"/>
              <w:tabs>
                <w:tab w:val="left" w:pos="994"/>
              </w:tabs>
              <w:wordWrap w:val="0"/>
              <w:snapToGrid w:val="0"/>
              <w:spacing w:line="276" w:lineRule="auto"/>
              <w:ind w:leftChars="0" w:left="964"/>
              <w:jc w:val="both"/>
              <w:rPr>
                <w:rFonts w:ascii="Times New Roman" w:eastAsia="新細明體" w:hAnsi="Times New Roman" w:cs="Times New Roman"/>
                <w:szCs w:val="24"/>
                <w:lang w:eastAsia="zh-HK"/>
              </w:rPr>
            </w:pPr>
            <w:r w:rsidRPr="00A6443B">
              <w:rPr>
                <w:rFonts w:ascii="Times New Roman" w:eastAsia="SimSun" w:hAnsi="Times New Roman" w:cs="Times New Roman" w:hint="eastAsia"/>
                <w:i/>
                <w:color w:val="000000" w:themeColor="text1"/>
                <w:szCs w:val="24"/>
                <w:lang w:eastAsia="zh-CN"/>
              </w:rPr>
              <w:t>（注：教师可因应学生的兴趣、能力和前备知识，与学生讨论挑战题</w:t>
            </w:r>
            <w:r w:rsidRPr="00A6443B">
              <w:rPr>
                <w:rFonts w:ascii="Times New Roman" w:eastAsia="SimSun" w:hAnsi="Times New Roman" w:cs="Times New Roman"/>
                <w:i/>
                <w:color w:val="000000" w:themeColor="text1"/>
                <w:szCs w:val="24"/>
                <w:lang w:eastAsia="zh-CN"/>
              </w:rPr>
              <w:t>4</w:t>
            </w:r>
            <w:r w:rsidRPr="00A6443B">
              <w:rPr>
                <w:rFonts w:ascii="Times New Roman" w:eastAsia="SimSun" w:hAnsi="Times New Roman" w:cs="Times New Roman" w:hint="eastAsia"/>
                <w:i/>
                <w:color w:val="000000" w:themeColor="text1"/>
                <w:szCs w:val="24"/>
                <w:lang w:eastAsia="zh-CN"/>
              </w:rPr>
              <w:t>）</w:t>
            </w:r>
          </w:p>
        </w:tc>
        <w:tc>
          <w:tcPr>
            <w:tcW w:w="1418" w:type="dxa"/>
            <w:shd w:val="clear" w:color="auto" w:fill="auto"/>
          </w:tcPr>
          <w:p w14:paraId="5642D7EA" w14:textId="535741C6" w:rsidR="00205A74" w:rsidRPr="00E95486" w:rsidRDefault="00A6443B" w:rsidP="00FF1E50">
            <w:pPr>
              <w:snapToGrid w:val="0"/>
              <w:rPr>
                <w:rFonts w:ascii="Times New Roman" w:eastAsia="新細明體" w:hAnsi="Times New Roman" w:cs="Times New Roman"/>
                <w:color w:val="000000"/>
                <w:szCs w:val="24"/>
              </w:rPr>
            </w:pPr>
            <w:r w:rsidRPr="00A6443B">
              <w:rPr>
                <w:rFonts w:ascii="Times New Roman" w:eastAsia="SimSun" w:hAnsi="Times New Roman" w:cs="Times New Roman"/>
                <w:color w:val="000000"/>
                <w:szCs w:val="24"/>
                <w:lang w:eastAsia="zh-CN"/>
              </w:rPr>
              <w:t>25</w:t>
            </w:r>
            <w:r w:rsidRPr="00A6443B">
              <w:rPr>
                <w:rFonts w:ascii="Times New Roman" w:eastAsia="SimSun" w:hAnsi="Times New Roman" w:cs="Times New Roman" w:hint="eastAsia"/>
                <w:color w:val="000000"/>
                <w:szCs w:val="24"/>
                <w:lang w:eastAsia="zh-CN"/>
              </w:rPr>
              <w:t>分钟</w:t>
            </w:r>
          </w:p>
        </w:tc>
      </w:tr>
      <w:tr w:rsidR="0021493C" w:rsidRPr="00322C2D" w14:paraId="1BE0D75E" w14:textId="77777777" w:rsidTr="00BE354D">
        <w:tc>
          <w:tcPr>
            <w:tcW w:w="1587" w:type="dxa"/>
            <w:vMerge/>
            <w:shd w:val="clear" w:color="auto" w:fill="auto"/>
          </w:tcPr>
          <w:p w14:paraId="0318EC1D" w14:textId="77777777" w:rsidR="0021493C" w:rsidRPr="00E95486" w:rsidRDefault="0021493C" w:rsidP="00FF1E50">
            <w:pPr>
              <w:snapToGrid w:val="0"/>
              <w:rPr>
                <w:rFonts w:ascii="Times New Roman" w:eastAsia="新細明體" w:hAnsi="Times New Roman" w:cs="Times New Roman"/>
                <w:color w:val="000000"/>
                <w:szCs w:val="24"/>
              </w:rPr>
            </w:pPr>
          </w:p>
        </w:tc>
        <w:tc>
          <w:tcPr>
            <w:tcW w:w="5386" w:type="dxa"/>
            <w:shd w:val="clear" w:color="auto" w:fill="auto"/>
          </w:tcPr>
          <w:p w14:paraId="3F7031E7" w14:textId="457BF03B" w:rsidR="0021493C" w:rsidRPr="00E95486" w:rsidRDefault="00A6443B" w:rsidP="00BE354D">
            <w:pPr>
              <w:pStyle w:val="a4"/>
              <w:numPr>
                <w:ilvl w:val="0"/>
                <w:numId w:val="38"/>
              </w:numPr>
              <w:snapToGrid w:val="0"/>
              <w:spacing w:line="276" w:lineRule="auto"/>
              <w:ind w:leftChars="0"/>
              <w:rPr>
                <w:rFonts w:ascii="Times New Roman" w:eastAsia="新細明體" w:hAnsi="Times New Roman" w:cs="Times New Roman"/>
                <w:b/>
                <w:color w:val="000000"/>
                <w:szCs w:val="24"/>
              </w:rPr>
            </w:pPr>
            <w:r w:rsidRPr="00A6443B">
              <w:rPr>
                <w:rFonts w:ascii="Times New Roman" w:eastAsia="SimSun" w:hAnsi="Times New Roman" w:cs="Times New Roman" w:hint="eastAsia"/>
                <w:b/>
                <w:color w:val="000000"/>
                <w:szCs w:val="24"/>
                <w:lang w:eastAsia="zh-CN"/>
              </w:rPr>
              <w:t>小组讨论：</w:t>
            </w:r>
          </w:p>
          <w:p w14:paraId="6E26C11D" w14:textId="08C7F7AC" w:rsidR="0021493C" w:rsidRPr="00EF363F" w:rsidRDefault="00A6443B" w:rsidP="00E76156">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教师</w:t>
            </w:r>
            <w:r w:rsidRPr="00A6443B">
              <w:rPr>
                <w:rFonts w:eastAsia="SimSun" w:hint="eastAsia"/>
                <w:szCs w:val="24"/>
                <w:lang w:val="en-HK" w:eastAsia="zh-CN"/>
              </w:rPr>
              <w:t>着学生以二人一组讨论</w:t>
            </w:r>
            <w:r w:rsidRPr="00A6443B">
              <w:rPr>
                <w:rFonts w:ascii="Times New Roman" w:eastAsia="SimSun" w:hAnsi="Times New Roman" w:cs="Times New Roman" w:hint="eastAsia"/>
                <w:szCs w:val="24"/>
                <w:lang w:val="en-HK" w:eastAsia="zh-CN"/>
              </w:rPr>
              <w:t>并完问题</w:t>
            </w:r>
            <w:r w:rsidRPr="00A6443B">
              <w:rPr>
                <w:rFonts w:ascii="Times New Roman" w:eastAsia="SimSun" w:hAnsi="Times New Roman" w:cs="Times New Roman"/>
                <w:szCs w:val="24"/>
                <w:lang w:val="en-HK" w:eastAsia="zh-CN"/>
              </w:rPr>
              <w:t>5</w:t>
            </w:r>
            <w:r w:rsidRPr="00A6443B">
              <w:rPr>
                <w:rFonts w:ascii="Times New Roman" w:eastAsia="SimSun" w:hAnsi="Times New Roman" w:cs="Times New Roman" w:hint="eastAsia"/>
                <w:szCs w:val="24"/>
                <w:lang w:val="en-HK" w:eastAsia="zh-CN"/>
              </w:rPr>
              <w:t>。完成讨论后，教师邀请几组同学分享答案，并带出政府在维经济安全的重要角色</w:t>
            </w:r>
            <w:r w:rsidRPr="00A6443B">
              <w:rPr>
                <w:rFonts w:eastAsia="SimSun" w:hint="eastAsia"/>
                <w:szCs w:val="24"/>
                <w:lang w:val="en-HK" w:eastAsia="zh-CN"/>
              </w:rPr>
              <w:t>。</w:t>
            </w:r>
          </w:p>
        </w:tc>
        <w:tc>
          <w:tcPr>
            <w:tcW w:w="1418" w:type="dxa"/>
            <w:shd w:val="clear" w:color="auto" w:fill="auto"/>
          </w:tcPr>
          <w:p w14:paraId="5FCB78A9" w14:textId="77500425" w:rsidR="0021493C" w:rsidRDefault="00A6443B" w:rsidP="00BE354D">
            <w:pPr>
              <w:snapToGrid w:val="0"/>
              <w:spacing w:line="276" w:lineRule="auto"/>
              <w:rPr>
                <w:rFonts w:ascii="Times New Roman" w:eastAsia="新細明體" w:hAnsi="Times New Roman" w:cs="Times New Roman"/>
                <w:color w:val="000000"/>
                <w:szCs w:val="24"/>
              </w:rPr>
            </w:pPr>
            <w:r w:rsidRPr="00A6443B">
              <w:rPr>
                <w:rFonts w:ascii="Times New Roman" w:eastAsia="SimSun" w:hAnsi="Times New Roman" w:cs="Times New Roman"/>
                <w:color w:val="000000"/>
                <w:szCs w:val="24"/>
                <w:lang w:eastAsia="zh-CN"/>
              </w:rPr>
              <w:t>15</w:t>
            </w:r>
            <w:r w:rsidRPr="00A6443B">
              <w:rPr>
                <w:rFonts w:ascii="Times New Roman" w:eastAsia="SimSun" w:hAnsi="Times New Roman" w:cs="Times New Roman" w:hint="eastAsia"/>
                <w:color w:val="000000"/>
                <w:szCs w:val="24"/>
                <w:lang w:eastAsia="zh-CN"/>
              </w:rPr>
              <w:t>分钟</w:t>
            </w:r>
          </w:p>
        </w:tc>
      </w:tr>
      <w:tr w:rsidR="009C05F7" w:rsidRPr="00322C2D" w14:paraId="51B3DE69" w14:textId="77777777" w:rsidTr="00BE354D">
        <w:tc>
          <w:tcPr>
            <w:tcW w:w="1587" w:type="dxa"/>
            <w:vMerge/>
            <w:shd w:val="clear" w:color="auto" w:fill="auto"/>
          </w:tcPr>
          <w:p w14:paraId="20DB5D35" w14:textId="77777777" w:rsidR="009C05F7" w:rsidRPr="00E95486" w:rsidRDefault="009C05F7" w:rsidP="00FF1E50">
            <w:pPr>
              <w:snapToGrid w:val="0"/>
              <w:rPr>
                <w:rFonts w:ascii="Times New Roman" w:eastAsia="新細明體" w:hAnsi="Times New Roman" w:cs="Times New Roman"/>
                <w:color w:val="000000"/>
                <w:szCs w:val="24"/>
              </w:rPr>
            </w:pPr>
          </w:p>
        </w:tc>
        <w:tc>
          <w:tcPr>
            <w:tcW w:w="5386" w:type="dxa"/>
            <w:shd w:val="clear" w:color="auto" w:fill="auto"/>
          </w:tcPr>
          <w:p w14:paraId="61BEE5B0" w14:textId="75DCDD16" w:rsidR="009C05F7" w:rsidRPr="00E95486" w:rsidRDefault="00A6443B" w:rsidP="00BE354D">
            <w:pPr>
              <w:pStyle w:val="a4"/>
              <w:numPr>
                <w:ilvl w:val="0"/>
                <w:numId w:val="38"/>
              </w:numPr>
              <w:snapToGrid w:val="0"/>
              <w:spacing w:line="276" w:lineRule="auto"/>
              <w:ind w:leftChars="0"/>
              <w:rPr>
                <w:rFonts w:ascii="Times New Roman" w:eastAsia="新細明體" w:hAnsi="Times New Roman" w:cs="Times New Roman"/>
                <w:b/>
                <w:color w:val="000000"/>
                <w:szCs w:val="24"/>
              </w:rPr>
            </w:pPr>
            <w:r w:rsidRPr="00A6443B">
              <w:rPr>
                <w:rFonts w:ascii="Times New Roman" w:eastAsia="SimSun" w:hAnsi="Times New Roman" w:cs="Times New Roman" w:hint="eastAsia"/>
                <w:b/>
                <w:bCs/>
                <w:color w:val="000000"/>
                <w:szCs w:val="24"/>
                <w:lang w:eastAsia="zh-CN"/>
              </w:rPr>
              <w:t>互动教学</w:t>
            </w:r>
            <w:r w:rsidRPr="00A6443B">
              <w:rPr>
                <w:rFonts w:ascii="Times New Roman" w:eastAsia="SimSun" w:hAnsi="Times New Roman" w:cs="Times New Roman" w:hint="eastAsia"/>
                <w:b/>
                <w:color w:val="000000"/>
                <w:szCs w:val="24"/>
                <w:lang w:eastAsia="zh-CN"/>
              </w:rPr>
              <w:t>：</w:t>
            </w:r>
          </w:p>
          <w:p w14:paraId="1A937DB1" w14:textId="00FCB8D1" w:rsidR="009C05F7" w:rsidRPr="00EF363F" w:rsidRDefault="00A6443B" w:rsidP="00BE354D">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教师着学生阅读</w:t>
            </w:r>
            <w:r w:rsidRPr="00A6443B">
              <w:rPr>
                <w:rFonts w:ascii="Times New Roman" w:eastAsia="SimSun" w:hAnsi="Times New Roman" w:cs="Times New Roman" w:hint="eastAsia"/>
                <w:color w:val="000000"/>
                <w:szCs w:val="24"/>
                <w:lang w:eastAsia="zh-CN"/>
              </w:rPr>
              <w:t>「个案研究：粤港澳大湾区规划」的资料四至六，并完成相关的讨论问题，再按学生的答案进行讲解。</w:t>
            </w:r>
          </w:p>
        </w:tc>
        <w:tc>
          <w:tcPr>
            <w:tcW w:w="1418" w:type="dxa"/>
            <w:shd w:val="clear" w:color="auto" w:fill="auto"/>
          </w:tcPr>
          <w:p w14:paraId="2749B510" w14:textId="57105F95" w:rsidR="009C05F7" w:rsidRDefault="00A6443B" w:rsidP="00BE354D">
            <w:pPr>
              <w:snapToGrid w:val="0"/>
              <w:spacing w:line="276" w:lineRule="auto"/>
              <w:rPr>
                <w:rFonts w:ascii="Times New Roman" w:eastAsia="新細明體" w:hAnsi="Times New Roman" w:cs="Times New Roman"/>
                <w:color w:val="000000"/>
                <w:szCs w:val="24"/>
              </w:rPr>
            </w:pPr>
            <w:r w:rsidRPr="00A6443B">
              <w:rPr>
                <w:rFonts w:ascii="Times New Roman" w:eastAsia="SimSun" w:hAnsi="Times New Roman" w:cs="Times New Roman"/>
                <w:color w:val="000000"/>
                <w:szCs w:val="24"/>
                <w:lang w:eastAsia="zh-CN"/>
              </w:rPr>
              <w:t>20</w:t>
            </w:r>
            <w:r w:rsidRPr="00A6443B">
              <w:rPr>
                <w:rFonts w:ascii="Times New Roman" w:eastAsia="SimSun" w:hAnsi="Times New Roman" w:cs="Times New Roman" w:hint="eastAsia"/>
                <w:color w:val="000000"/>
                <w:szCs w:val="24"/>
                <w:lang w:eastAsia="zh-CN"/>
              </w:rPr>
              <w:t>分钟</w:t>
            </w:r>
          </w:p>
        </w:tc>
      </w:tr>
      <w:tr w:rsidR="00205A74" w:rsidRPr="00322C2D" w14:paraId="6E24DD13" w14:textId="77777777" w:rsidTr="00BE354D">
        <w:trPr>
          <w:trHeight w:val="422"/>
        </w:trPr>
        <w:tc>
          <w:tcPr>
            <w:tcW w:w="1587" w:type="dxa"/>
            <w:vMerge/>
            <w:shd w:val="clear" w:color="auto" w:fill="auto"/>
          </w:tcPr>
          <w:p w14:paraId="17A083D0"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03ED8314" w14:textId="02882D10" w:rsidR="00205A74" w:rsidRPr="00E95486" w:rsidRDefault="00A6443B" w:rsidP="00BE354D">
            <w:pPr>
              <w:pStyle w:val="a4"/>
              <w:numPr>
                <w:ilvl w:val="0"/>
                <w:numId w:val="38"/>
              </w:numPr>
              <w:snapToGrid w:val="0"/>
              <w:spacing w:line="276" w:lineRule="auto"/>
              <w:ind w:leftChars="0"/>
              <w:rPr>
                <w:rFonts w:ascii="Times New Roman" w:eastAsia="新細明體" w:hAnsi="Times New Roman" w:cs="Times New Roman"/>
                <w:b/>
                <w:color w:val="000000"/>
                <w:szCs w:val="24"/>
              </w:rPr>
            </w:pPr>
            <w:r w:rsidRPr="00A6443B">
              <w:rPr>
                <w:rFonts w:ascii="Times New Roman" w:eastAsia="SimSun" w:hAnsi="Times New Roman" w:cs="Times New Roman" w:hint="eastAsia"/>
                <w:b/>
                <w:color w:val="000000"/>
                <w:szCs w:val="24"/>
                <w:lang w:eastAsia="zh-CN"/>
              </w:rPr>
              <w:t>总结：</w:t>
            </w:r>
          </w:p>
          <w:p w14:paraId="49CA58CD" w14:textId="7170A270" w:rsidR="009C05F7" w:rsidRPr="00E95486" w:rsidRDefault="00A6443B"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i/>
                <w:iCs/>
                <w:color w:val="000000"/>
                <w:szCs w:val="24"/>
              </w:rPr>
            </w:pPr>
            <w:r w:rsidRPr="00A6443B">
              <w:rPr>
                <w:rFonts w:ascii="Times New Roman" w:eastAsia="SimSun" w:hAnsi="Times New Roman" w:cs="Times New Roman" w:hint="eastAsia"/>
                <w:color w:val="000000"/>
                <w:szCs w:val="24"/>
                <w:lang w:eastAsia="zh-CN"/>
              </w:rPr>
              <w:t>教师总结课堂所学，</w:t>
            </w:r>
            <w:r w:rsidRPr="00A6443B">
              <w:rPr>
                <w:rFonts w:ascii="Times New Roman" w:eastAsia="SimSun" w:hAnsi="Times New Roman" w:cs="Times New Roman" w:hint="eastAsia"/>
                <w:szCs w:val="24"/>
                <w:lang w:val="en-HK" w:eastAsia="zh-CN"/>
              </w:rPr>
              <w:t>让学生从政策和规划方面</w:t>
            </w:r>
            <w:r w:rsidRPr="00A6443B">
              <w:rPr>
                <w:rFonts w:ascii="Times New Roman" w:eastAsia="SimSun" w:hAnsi="Times New Roman" w:cs="Times New Roman" w:hint="eastAsia"/>
                <w:szCs w:val="24"/>
                <w:lang w:eastAsia="zh-CN"/>
              </w:rPr>
              <w:t>了解国家经济的发展路向。</w:t>
            </w:r>
          </w:p>
        </w:tc>
        <w:tc>
          <w:tcPr>
            <w:tcW w:w="1418" w:type="dxa"/>
            <w:shd w:val="clear" w:color="auto" w:fill="auto"/>
          </w:tcPr>
          <w:p w14:paraId="72BD95B3" w14:textId="04749C94" w:rsidR="00205A74" w:rsidRPr="00E95486" w:rsidRDefault="00A6443B" w:rsidP="00BE354D">
            <w:pPr>
              <w:snapToGrid w:val="0"/>
              <w:spacing w:line="276" w:lineRule="auto"/>
              <w:rPr>
                <w:rFonts w:ascii="Times New Roman" w:eastAsia="新細明體" w:hAnsi="Times New Roman" w:cs="Times New Roman"/>
                <w:color w:val="000000"/>
                <w:szCs w:val="24"/>
              </w:rPr>
            </w:pPr>
            <w:r w:rsidRPr="00A6443B">
              <w:rPr>
                <w:rFonts w:ascii="Times New Roman" w:eastAsia="SimSun" w:hAnsi="Times New Roman" w:cs="Times New Roman"/>
                <w:color w:val="000000"/>
                <w:szCs w:val="24"/>
                <w:lang w:eastAsia="zh-CN"/>
              </w:rPr>
              <w:t>10</w:t>
            </w:r>
            <w:r w:rsidRPr="00A6443B">
              <w:rPr>
                <w:rFonts w:ascii="Times New Roman" w:eastAsia="SimSun" w:hAnsi="Times New Roman" w:cs="Times New Roman" w:hint="eastAsia"/>
                <w:color w:val="000000"/>
                <w:szCs w:val="24"/>
                <w:lang w:eastAsia="zh-CN"/>
              </w:rPr>
              <w:t>分钟</w:t>
            </w:r>
          </w:p>
        </w:tc>
      </w:tr>
      <w:tr w:rsidR="00205A74" w:rsidRPr="00322C2D" w14:paraId="61E73F76" w14:textId="77777777" w:rsidTr="00BE354D">
        <w:trPr>
          <w:trHeight w:val="422"/>
        </w:trPr>
        <w:tc>
          <w:tcPr>
            <w:tcW w:w="1587" w:type="dxa"/>
            <w:shd w:val="clear" w:color="auto" w:fill="auto"/>
          </w:tcPr>
          <w:p w14:paraId="0C5E8525" w14:textId="1CE58C17" w:rsidR="00205A74" w:rsidRPr="00E95486" w:rsidRDefault="00A6443B" w:rsidP="00FF1E50">
            <w:pPr>
              <w:snapToGrid w:val="0"/>
              <w:rPr>
                <w:rFonts w:ascii="Times New Roman" w:eastAsia="新細明體" w:hAnsi="Times New Roman" w:cs="Times New Roman"/>
                <w:b/>
                <w:color w:val="000000"/>
                <w:szCs w:val="24"/>
                <w:lang w:eastAsia="zh-HK"/>
              </w:rPr>
            </w:pPr>
            <w:r w:rsidRPr="00A6443B">
              <w:rPr>
                <w:rFonts w:ascii="Times New Roman" w:eastAsia="SimSun" w:hAnsi="Times New Roman" w:cs="Times New Roman" w:hint="eastAsia"/>
                <w:b/>
                <w:bCs/>
                <w:szCs w:val="24"/>
                <w:lang w:eastAsia="zh-CN"/>
              </w:rPr>
              <w:t>学与教资源</w:t>
            </w:r>
          </w:p>
        </w:tc>
        <w:tc>
          <w:tcPr>
            <w:tcW w:w="6803" w:type="dxa"/>
            <w:gridSpan w:val="2"/>
            <w:shd w:val="clear" w:color="auto" w:fill="auto"/>
          </w:tcPr>
          <w:p w14:paraId="2126A07A" w14:textId="743E6A89" w:rsidR="00205A74" w:rsidRPr="00E95486" w:rsidRDefault="00A6443B" w:rsidP="00B05BE8">
            <w:pPr>
              <w:snapToGrid w:val="0"/>
              <w:spacing w:line="276" w:lineRule="auto"/>
              <w:rPr>
                <w:rFonts w:ascii="Times New Roman" w:eastAsia="新細明體" w:hAnsi="Times New Roman" w:cs="Times New Roman"/>
                <w:color w:val="000000"/>
                <w:szCs w:val="24"/>
              </w:rPr>
            </w:pPr>
            <w:r w:rsidRPr="00A6443B">
              <w:rPr>
                <w:rFonts w:ascii="Times New Roman" w:eastAsia="SimSun" w:hAnsi="Times New Roman" w:cs="Times New Roman" w:hint="eastAsia"/>
                <w:color w:val="000000"/>
                <w:szCs w:val="24"/>
                <w:lang w:eastAsia="zh-CN"/>
              </w:rPr>
              <w:t>工作纸三；个案研究︰粤港澳大湾区规划</w:t>
            </w:r>
          </w:p>
        </w:tc>
      </w:tr>
    </w:tbl>
    <w:p w14:paraId="304A35BC" w14:textId="3F7D6B54" w:rsidR="006B4941" w:rsidRPr="00ED4395" w:rsidRDefault="006B4941">
      <w:pPr>
        <w:spacing w:line="360" w:lineRule="auto"/>
        <w:rPr>
          <w:rFonts w:asciiTheme="minorEastAsia" w:hAnsiTheme="minorEastAsia"/>
          <w:b/>
          <w:bCs/>
          <w:sz w:val="32"/>
          <w:szCs w:val="32"/>
        </w:rPr>
      </w:pPr>
    </w:p>
    <w:p w14:paraId="3779D5C7" w14:textId="77777777" w:rsidR="00570B99" w:rsidRDefault="00570B99">
      <w:pPr>
        <w:widowControl/>
        <w:rPr>
          <w:rFonts w:asciiTheme="minorEastAsia" w:hAnsiTheme="minorEastAsia"/>
          <w:b/>
          <w:bCs/>
          <w:sz w:val="32"/>
          <w:szCs w:val="32"/>
        </w:rPr>
      </w:pPr>
      <w:r>
        <w:rPr>
          <w:rFonts w:asciiTheme="minorEastAsia" w:hAnsiTheme="minorEastAsia"/>
          <w:b/>
          <w:bCs/>
          <w:sz w:val="32"/>
          <w:szCs w:val="32"/>
        </w:rPr>
        <w:br w:type="page"/>
      </w:r>
    </w:p>
    <w:p w14:paraId="07A3C315" w14:textId="0766E832" w:rsidR="00BE354D" w:rsidRDefault="00A6443B" w:rsidP="00BE354D">
      <w:pPr>
        <w:jc w:val="center"/>
        <w:rPr>
          <w:rFonts w:ascii="新細明體" w:eastAsia="新細明體" w:hAnsi="新細明體" w:cstheme="minorHAnsi"/>
          <w:b/>
          <w:szCs w:val="24"/>
        </w:rPr>
      </w:pPr>
      <w:r w:rsidRPr="00A6443B">
        <w:rPr>
          <w:rFonts w:ascii="新細明體" w:eastAsia="SimSun" w:hAnsi="新細明體" w:hint="eastAsia"/>
          <w:b/>
          <w:noProof/>
          <w:lang w:eastAsia="zh-CN"/>
        </w:rPr>
        <w:t>单元</w:t>
      </w:r>
      <w:r w:rsidRPr="00A6443B">
        <w:rPr>
          <w:rFonts w:ascii="新細明體" w:eastAsia="SimSun" w:hAnsi="新細明體"/>
          <w:b/>
          <w:noProof/>
          <w:lang w:eastAsia="zh-CN"/>
        </w:rPr>
        <w:t>3.2</w:t>
      </w:r>
      <w:r w:rsidRPr="00A6443B">
        <w:rPr>
          <w:rFonts w:ascii="新細明體" w:eastAsia="SimSun" w:hAnsi="新細明體" w:cstheme="minorHAnsi" w:hint="eastAsia"/>
          <w:b/>
          <w:szCs w:val="24"/>
          <w:lang w:eastAsia="zh-CN"/>
        </w:rPr>
        <w:t>国家经济概况及世界贸易</w:t>
      </w:r>
    </w:p>
    <w:p w14:paraId="307FA65E" w14:textId="189A5565" w:rsidR="00BE354D" w:rsidRPr="001B34CC" w:rsidRDefault="00A6443B" w:rsidP="00BE354D">
      <w:pPr>
        <w:snapToGrid w:val="0"/>
        <w:jc w:val="center"/>
        <w:rPr>
          <w:rFonts w:ascii="新細明體" w:eastAsia="新細明體" w:hAnsi="新細明體"/>
          <w:b/>
          <w:noProof/>
          <w:color w:val="000000" w:themeColor="text1"/>
        </w:rPr>
      </w:pPr>
      <w:r w:rsidRPr="00A6443B">
        <w:rPr>
          <w:rFonts w:ascii="新細明體" w:eastAsia="SimSun" w:hAnsi="新細明體" w:hint="eastAsia"/>
          <w:b/>
          <w:noProof/>
          <w:lang w:eastAsia="zh-CN"/>
        </w:rPr>
        <w:t>第二部分：</w:t>
      </w:r>
      <w:r w:rsidRPr="00A6443B">
        <w:rPr>
          <w:rFonts w:ascii="新細明體" w:eastAsia="SimSun" w:hAnsi="新細明體" w:hint="eastAsia"/>
          <w:b/>
          <w:noProof/>
          <w:color w:val="000000" w:themeColor="text1"/>
          <w:lang w:eastAsia="zh-CN"/>
        </w:rPr>
        <w:t>国家的经济制度</w:t>
      </w:r>
    </w:p>
    <w:p w14:paraId="2C1E1E4B" w14:textId="28C7A409" w:rsidR="00BE354D" w:rsidRPr="00754967" w:rsidRDefault="00A6443B" w:rsidP="00BE354D">
      <w:pPr>
        <w:snapToGrid w:val="0"/>
        <w:jc w:val="center"/>
        <w:rPr>
          <w:rFonts w:ascii="新細明體" w:eastAsia="新細明體" w:hAnsi="新細明體"/>
          <w:b/>
          <w:noProof/>
        </w:rPr>
      </w:pPr>
      <w:r w:rsidRPr="00A6443B">
        <w:rPr>
          <w:rFonts w:ascii="新細明體" w:eastAsia="SimSun" w:hAnsi="新細明體" w:hint="eastAsia"/>
          <w:b/>
          <w:noProof/>
          <w:lang w:eastAsia="zh-CN"/>
        </w:rPr>
        <w:t>（第一及二课节）</w:t>
      </w:r>
    </w:p>
    <w:p w14:paraId="3DAFEA55" w14:textId="4E7469EE" w:rsidR="00BE354D" w:rsidRDefault="00A6443B" w:rsidP="00BE354D">
      <w:pPr>
        <w:pStyle w:val="a4"/>
        <w:spacing w:line="360" w:lineRule="auto"/>
        <w:ind w:leftChars="0" w:left="360"/>
        <w:jc w:val="center"/>
        <w:rPr>
          <w:rFonts w:asciiTheme="minorEastAsia" w:hAnsiTheme="minorEastAsia"/>
          <w:b/>
          <w:bCs/>
          <w:sz w:val="32"/>
          <w:szCs w:val="32"/>
        </w:rPr>
      </w:pPr>
      <w:r w:rsidRPr="00A6443B">
        <w:rPr>
          <w:rFonts w:ascii="新細明體" w:eastAsia="SimSun" w:hAnsi="新細明體" w:hint="eastAsia"/>
          <w:b/>
          <w:lang w:eastAsia="zh-CN"/>
        </w:rPr>
        <w:t>学与教材料</w:t>
      </w:r>
    </w:p>
    <w:p w14:paraId="79CB1437" w14:textId="1C3082D0" w:rsidR="00684A2B" w:rsidRPr="00BE354D" w:rsidRDefault="00A6443B" w:rsidP="00123157">
      <w:pPr>
        <w:pStyle w:val="a4"/>
        <w:ind w:leftChars="0" w:left="0"/>
        <w:rPr>
          <w:rFonts w:ascii="微軟正黑體" w:eastAsia="微軟正黑體" w:hAnsi="微軟正黑體"/>
          <w:b/>
          <w:bCs/>
          <w:sz w:val="28"/>
          <w:szCs w:val="28"/>
        </w:rPr>
      </w:pPr>
      <w:r w:rsidRPr="00A6443B">
        <w:rPr>
          <w:rFonts w:ascii="微軟正黑體" w:eastAsia="SimSun" w:hAnsi="微軟正黑體" w:hint="eastAsia"/>
          <w:b/>
          <w:bCs/>
          <w:sz w:val="28"/>
          <w:szCs w:val="28"/>
          <w:lang w:eastAsia="zh-CN"/>
        </w:rPr>
        <w:t>导入活动：不同的经济制度</w:t>
      </w:r>
    </w:p>
    <w:tbl>
      <w:tblPr>
        <w:tblStyle w:val="a3"/>
        <w:tblW w:w="0" w:type="auto"/>
        <w:tblInd w:w="-15" w:type="dxa"/>
        <w:tblBorders>
          <w:top w:val="dashed" w:sz="18" w:space="0" w:color="FF0000"/>
          <w:left w:val="dashed" w:sz="18" w:space="0" w:color="FF0000"/>
          <w:bottom w:val="dashed" w:sz="18" w:space="0" w:color="FF0000"/>
          <w:right w:val="dashed" w:sz="18" w:space="0" w:color="FF0000"/>
          <w:insideH w:val="dashed" w:sz="18" w:space="0" w:color="FF0000"/>
          <w:insideV w:val="dashed" w:sz="18" w:space="0" w:color="FF0000"/>
        </w:tblBorders>
        <w:tblLook w:val="04A0" w:firstRow="1" w:lastRow="0" w:firstColumn="1" w:lastColumn="0" w:noHBand="0" w:noVBand="1"/>
      </w:tblPr>
      <w:tblGrid>
        <w:gridCol w:w="8275"/>
      </w:tblGrid>
      <w:tr w:rsidR="00684A2B" w:rsidRPr="00ED4395" w14:paraId="130AF8B0" w14:textId="77777777" w:rsidTr="00BE354D">
        <w:tc>
          <w:tcPr>
            <w:tcW w:w="8291" w:type="dxa"/>
          </w:tcPr>
          <w:p w14:paraId="7ED3810E" w14:textId="27F57959" w:rsidR="00684A2B" w:rsidRPr="00BE354D" w:rsidRDefault="00A6443B" w:rsidP="00BE354D">
            <w:pPr>
              <w:pStyle w:val="a4"/>
              <w:ind w:leftChars="0" w:left="0"/>
              <w:rPr>
                <w:rFonts w:ascii="微軟正黑體" w:eastAsia="微軟正黑體" w:hAnsi="微軟正黑體"/>
                <w:color w:val="000000" w:themeColor="text1"/>
                <w:szCs w:val="24"/>
              </w:rPr>
            </w:pPr>
            <w:r w:rsidRPr="00A6443B">
              <w:rPr>
                <w:rFonts w:ascii="微軟正黑體" w:eastAsia="SimSun" w:hAnsi="微軟正黑體" w:hint="eastAsia"/>
                <w:color w:val="000000" w:themeColor="text1"/>
                <w:szCs w:val="24"/>
                <w:lang w:eastAsia="zh-CN"/>
              </w:rPr>
              <w:t>学生可透过分析以下两个个案，了解两种不同的经济制度，作为理解国家经济制度的前备知识。</w:t>
            </w:r>
          </w:p>
        </w:tc>
      </w:tr>
    </w:tbl>
    <w:p w14:paraId="26F3427E" w14:textId="583A2E7C" w:rsidR="00684A2B" w:rsidRPr="00ED4395" w:rsidRDefault="00684A2B" w:rsidP="00ED4395">
      <w:pPr>
        <w:pStyle w:val="a4"/>
        <w:spacing w:line="360" w:lineRule="auto"/>
        <w:ind w:leftChars="0" w:left="360"/>
        <w:rPr>
          <w:rFonts w:asciiTheme="minorEastAsia" w:hAnsiTheme="minorEastAsia"/>
          <w:szCs w:val="24"/>
        </w:rPr>
      </w:pPr>
    </w:p>
    <w:p w14:paraId="1D4FA993" w14:textId="3EEF1A25" w:rsidR="00684A2B" w:rsidRPr="00ED4395" w:rsidRDefault="007A51F8" w:rsidP="00ED4395">
      <w:pPr>
        <w:widowControl/>
        <w:spacing w:line="360" w:lineRule="auto"/>
        <w:rPr>
          <w:rFonts w:asciiTheme="minorEastAsia" w:hAnsiTheme="minorEastAsia" w:cs="Times New Roman"/>
          <w:kern w:val="0"/>
          <w:szCs w:val="24"/>
          <w:lang w:val="en-HK"/>
        </w:rPr>
      </w:pPr>
      <w:r w:rsidRPr="00ED4395">
        <w:rPr>
          <w:rFonts w:asciiTheme="minorEastAsia" w:eastAsia="新細明體" w:hAnsiTheme="minorEastAsia" w:cs="Times New Roman"/>
          <w:noProof/>
          <w:color w:val="000000"/>
          <w:kern w:val="0"/>
          <w:szCs w:val="24"/>
          <w:lang w:eastAsia="zh-CN"/>
        </w:rPr>
        <mc:AlternateContent>
          <mc:Choice Requires="wpg">
            <w:drawing>
              <wp:anchor distT="0" distB="0" distL="114300" distR="114300" simplePos="0" relativeHeight="251724800" behindDoc="0" locked="0" layoutInCell="1" allowOverlap="1" wp14:anchorId="5EAFC412" wp14:editId="5E07923C">
                <wp:simplePos x="0" y="0"/>
                <wp:positionH relativeFrom="column">
                  <wp:posOffset>4301836</wp:posOffset>
                </wp:positionH>
                <wp:positionV relativeFrom="paragraph">
                  <wp:posOffset>171681</wp:posOffset>
                </wp:positionV>
                <wp:extent cx="1263535" cy="1601239"/>
                <wp:effectExtent l="0" t="0" r="0" b="0"/>
                <wp:wrapNone/>
                <wp:docPr id="63" name="群組 63"/>
                <wp:cNvGraphicFramePr/>
                <a:graphic xmlns:a="http://schemas.openxmlformats.org/drawingml/2006/main">
                  <a:graphicData uri="http://schemas.microsoft.com/office/word/2010/wordprocessingGroup">
                    <wpg:wgp>
                      <wpg:cNvGrpSpPr/>
                      <wpg:grpSpPr>
                        <a:xfrm>
                          <a:off x="0" y="0"/>
                          <a:ext cx="1263535" cy="1601239"/>
                          <a:chOff x="0" y="0"/>
                          <a:chExt cx="1484415" cy="1786270"/>
                        </a:xfrm>
                      </wpg:grpSpPr>
                      <pic:pic xmlns:pic="http://schemas.openxmlformats.org/drawingml/2006/picture">
                        <pic:nvPicPr>
                          <pic:cNvPr id="44" name="Picture 4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175260" y="0"/>
                            <a:ext cx="1287145" cy="1287145"/>
                          </a:xfrm>
                          <a:prstGeom prst="rect">
                            <a:avLst/>
                          </a:prstGeom>
                          <a:noFill/>
                          <a:ln>
                            <a:noFill/>
                          </a:ln>
                        </pic:spPr>
                      </pic:pic>
                      <wps:wsp>
                        <wps:cNvPr id="46" name="Rectangle 46"/>
                        <wps:cNvSpPr/>
                        <wps:spPr>
                          <a:xfrm>
                            <a:off x="0" y="1371600"/>
                            <a:ext cx="1484415" cy="414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D12DEA" w14:textId="48609723" w:rsidR="00DD53CA" w:rsidRPr="00BE354D" w:rsidRDefault="00A6443B" w:rsidP="00C25C2A">
                              <w:pPr>
                                <w:jc w:val="center"/>
                                <w:rPr>
                                  <w:rFonts w:ascii="微軟正黑體" w:eastAsia="微軟正黑體" w:hAnsi="微軟正黑體"/>
                                  <w:color w:val="000000" w:themeColor="text1"/>
                                </w:rPr>
                              </w:pPr>
                              <w:r w:rsidRPr="00A6443B">
                                <w:rPr>
                                  <w:rFonts w:ascii="微軟正黑體" w:eastAsia="SimSun" w:hAnsi="微軟正黑體" w:hint="eastAsia"/>
                                  <w:color w:val="000000" w:themeColor="text1"/>
                                  <w:lang w:eastAsia="zh-CN"/>
                                </w:rPr>
                                <w:t>甲国政府官员</w:t>
                              </w:r>
                            </w:p>
                            <w:p w14:paraId="4FDB20A1" w14:textId="77777777" w:rsidR="00DD53CA" w:rsidRPr="001C2AE1" w:rsidRDefault="00DD53CA" w:rsidP="00684A2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AFC412" id="群組 63" o:spid="_x0000_s1028" style="position:absolute;margin-left:338.75pt;margin-top:13.5pt;width:99.5pt;height:126.1pt;z-index:251724800;mso-width-relative:margin;mso-height-relative:margin" coordsize="14844,17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9" type="#_x0000_t75" style="position:absolute;left:1752;width:12872;height:12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">
                  <v:imagedata r:id="rId11" o:title=""/>
                </v:shape>
                <v:rect id="Rectangle 46" o:spid="_x0000_s1030" style="position:absolute;top:13716;width:14844;height:4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" filled="f" stroked="f" strokeweight="1pt">
                  <v:textbox>
                    <w:txbxContent>
                      <w:p w14:paraId="0CD12DEA" w14:textId="48609723" w:rsidR="00DD53CA" w:rsidRPr="00BE354D" w:rsidRDefault="00A6443B" w:rsidP="00C25C2A">
                        <w:pPr>
                          <w:jc w:val="center"/>
                          <w:rPr>
                            <w:rFonts w:ascii="微軟正黑體" w:eastAsia="微軟正黑體" w:hAnsi="微軟正黑體"/>
                            <w:color w:val="000000" w:themeColor="text1"/>
                          </w:rPr>
                        </w:pPr>
                        <w:r w:rsidRPr="00A6443B">
                          <w:rPr>
                            <w:rFonts w:ascii="微軟正黑體" w:eastAsia="SimSun" w:hAnsi="微軟正黑體" w:hint="eastAsia"/>
                            <w:color w:val="000000" w:themeColor="text1"/>
                            <w:lang w:eastAsia="zh-CN"/>
                          </w:rPr>
                          <w:t>甲国政府官员</w:t>
                        </w:r>
                      </w:p>
                      <w:p w14:paraId="4FDB20A1" w14:textId="77777777" w:rsidR="00DD53CA" w:rsidRPr="001C2AE1" w:rsidRDefault="00DD53CA" w:rsidP="00684A2B">
                        <w:pPr>
                          <w:jc w:val="center"/>
                          <w:rPr>
                            <w:color w:val="000000" w:themeColor="text1"/>
                          </w:rPr>
                        </w:pPr>
                      </w:p>
                    </w:txbxContent>
                  </v:textbox>
                </v:rect>
              </v:group>
            </w:pict>
          </mc:Fallback>
        </mc:AlternateContent>
      </w:r>
      <w:r w:rsidR="009E6102" w:rsidRPr="00ED4395">
        <w:rPr>
          <w:rFonts w:asciiTheme="minorEastAsia" w:eastAsia="新細明體" w:hAnsiTheme="minorEastAsia" w:cs="Times New Roman"/>
          <w:noProof/>
          <w:color w:val="000000"/>
          <w:kern w:val="0"/>
          <w:szCs w:val="24"/>
          <w:lang w:eastAsia="zh-CN"/>
        </w:rPr>
        <mc:AlternateContent>
          <mc:Choice Requires="wps">
            <w:drawing>
              <wp:anchor distT="0" distB="0" distL="114300" distR="114300" simplePos="0" relativeHeight="251722752" behindDoc="0" locked="0" layoutInCell="1" allowOverlap="1" wp14:anchorId="05A64DAD" wp14:editId="2916C399">
                <wp:simplePos x="0" y="0"/>
                <wp:positionH relativeFrom="column">
                  <wp:posOffset>-68458</wp:posOffset>
                </wp:positionH>
                <wp:positionV relativeFrom="paragraph">
                  <wp:posOffset>48946</wp:posOffset>
                </wp:positionV>
                <wp:extent cx="4171033" cy="1726113"/>
                <wp:effectExtent l="0" t="0" r="229870" b="26670"/>
                <wp:wrapNone/>
                <wp:docPr id="45" name="Rectangular Callout 45"/>
                <wp:cNvGraphicFramePr/>
                <a:graphic xmlns:a="http://schemas.openxmlformats.org/drawingml/2006/main">
                  <a:graphicData uri="http://schemas.microsoft.com/office/word/2010/wordprocessingShape">
                    <wps:wsp>
                      <wps:cNvSpPr/>
                      <wps:spPr>
                        <a:xfrm>
                          <a:off x="0" y="0"/>
                          <a:ext cx="4171033" cy="1726113"/>
                        </a:xfrm>
                        <a:prstGeom prst="wedgeRectCallout">
                          <a:avLst>
                            <a:gd name="adj1" fmla="val 54654"/>
                            <a:gd name="adj2" fmla="val -2316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E00FF5" w14:textId="28A03E75" w:rsidR="00DD53CA" w:rsidRPr="00BE354D" w:rsidRDefault="00A6443B" w:rsidP="00BE354D">
                            <w:pPr>
                              <w:rPr>
                                <w:rFonts w:ascii="微軟正黑體" w:eastAsia="微軟正黑體" w:hAnsi="微軟正黑體"/>
                              </w:rPr>
                            </w:pPr>
                            <w:r w:rsidRPr="00A6443B">
                              <w:rPr>
                                <w:rFonts w:ascii="微軟正黑體" w:eastAsia="SimSun" w:hAnsi="微軟正黑體" w:hint="eastAsia"/>
                                <w:color w:val="000000" w:themeColor="text1"/>
                                <w:lang w:eastAsia="zh-CN"/>
                              </w:rPr>
                              <w:t>在甲国，大部分资源属政府拥有，并由政府决定如何配置，例如政府领导人每年与经济发展部官员及专家商讨后，便会订定每年生产的物品及其数量，并会决定应该运用的资源和生产方法。最后，我们的国民可到政府的「物资配给站」按家庭成员数目领取所需物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A64DA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5" o:spid="_x0000_s1031" type="#_x0000_t61" style="position:absolute;margin-left:-5.4pt;margin-top:3.85pt;width:328.45pt;height:135.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" adj="22605,5796" filled="f" strokecolor="black [3213]" strokeweight="1pt">
                <v:textbox>
                  <w:txbxContent>
                    <w:p w14:paraId="76E00FF5" w14:textId="28A03E75" w:rsidR="00DD53CA" w:rsidRPr="00BE354D" w:rsidRDefault="00A6443B" w:rsidP="00BE354D">
                      <w:pPr>
                        <w:rPr>
                          <w:rFonts w:ascii="微軟正黑體" w:eastAsia="微軟正黑體" w:hAnsi="微軟正黑體"/>
                        </w:rPr>
                      </w:pPr>
                      <w:r w:rsidRPr="00A6443B">
                        <w:rPr>
                          <w:rFonts w:ascii="微軟正黑體" w:eastAsia="SimSun" w:hAnsi="微軟正黑體" w:hint="eastAsia"/>
                          <w:color w:val="000000" w:themeColor="text1"/>
                          <w:lang w:eastAsia="zh-CN"/>
                        </w:rPr>
                        <w:t>在甲国，大部分资源属政府拥有，并由政府决定如何配置，例如政府领导人每年与经济发展部官员及专家商讨后，便会订定每年生产的物品及其数量，并会决定应该运用的资源和生产方法。最后，我们的国民可到政府的「物资配给站」按家庭成员数目领取所需物资。</w:t>
                      </w:r>
                    </w:p>
                  </w:txbxContent>
                </v:textbox>
              </v:shape>
            </w:pict>
          </mc:Fallback>
        </mc:AlternateContent>
      </w:r>
      <w:r w:rsidR="00684A2B" w:rsidRPr="00ED4395">
        <w:rPr>
          <w:rFonts w:asciiTheme="minorEastAsia" w:hAnsiTheme="minorEastAsia" w:cs="Times New Roman"/>
          <w:kern w:val="0"/>
          <w:szCs w:val="24"/>
          <w:lang w:val="en-HK" w:eastAsia="zh-CN"/>
        </w:rPr>
        <w:fldChar w:fldCharType="begin"/>
      </w:r>
      <w:r w:rsidR="00684A2B" w:rsidRPr="00ED4395">
        <w:rPr>
          <w:rFonts w:asciiTheme="minorEastAsia" w:hAnsiTheme="minorEastAsia" w:cs="Times New Roman"/>
          <w:kern w:val="0"/>
          <w:szCs w:val="24"/>
          <w:lang w:val="en-HK"/>
        </w:rPr>
        <w:instrText xml:space="preserve"> INCLUDEPICTURE "https://publicdomainvectors.org/photos/joseph-stalin.png" \* MERGEFORMATINET </w:instrText>
      </w:r>
      <w:r w:rsidR="00684A2B" w:rsidRPr="00ED4395">
        <w:rPr>
          <w:rFonts w:asciiTheme="minorEastAsia" w:hAnsiTheme="minorEastAsia" w:cs="Times New Roman"/>
          <w:kern w:val="0"/>
          <w:szCs w:val="24"/>
          <w:lang w:val="en-HK" w:eastAsia="zh-CN"/>
        </w:rPr>
        <w:fldChar w:fldCharType="end"/>
      </w:r>
    </w:p>
    <w:p w14:paraId="14292D71" w14:textId="5CCB93C7" w:rsidR="00684A2B" w:rsidRPr="00ED4395" w:rsidRDefault="00684A2B" w:rsidP="00ED4395">
      <w:pPr>
        <w:pStyle w:val="Default"/>
        <w:spacing w:line="360" w:lineRule="auto"/>
        <w:rPr>
          <w:rFonts w:asciiTheme="minorEastAsia" w:eastAsiaTheme="minorEastAsia" w:hAnsiTheme="minorEastAsia"/>
        </w:rPr>
      </w:pPr>
    </w:p>
    <w:p w14:paraId="0AC11501" w14:textId="3AFDC876" w:rsidR="00684A2B" w:rsidRPr="00ED4395" w:rsidRDefault="00684A2B" w:rsidP="00ED4395">
      <w:pPr>
        <w:pStyle w:val="Default"/>
        <w:spacing w:line="360" w:lineRule="auto"/>
        <w:rPr>
          <w:rFonts w:asciiTheme="minorEastAsia" w:eastAsiaTheme="minorEastAsia" w:hAnsiTheme="minorEastAsia"/>
        </w:rPr>
      </w:pPr>
    </w:p>
    <w:p w14:paraId="2C4F8FBF" w14:textId="77777777" w:rsidR="00684A2B" w:rsidRPr="00ED4395" w:rsidRDefault="00684A2B" w:rsidP="00ED4395">
      <w:pPr>
        <w:pStyle w:val="Default"/>
        <w:spacing w:line="360" w:lineRule="auto"/>
        <w:rPr>
          <w:rFonts w:asciiTheme="minorEastAsia" w:eastAsiaTheme="minorEastAsia" w:hAnsiTheme="minorEastAsia"/>
        </w:rPr>
      </w:pPr>
    </w:p>
    <w:p w14:paraId="034A57B3" w14:textId="77777777" w:rsidR="00684A2B" w:rsidRPr="00ED4395" w:rsidRDefault="00684A2B" w:rsidP="00ED4395">
      <w:pPr>
        <w:pStyle w:val="Default"/>
        <w:spacing w:line="360" w:lineRule="auto"/>
        <w:rPr>
          <w:rFonts w:asciiTheme="minorEastAsia" w:eastAsiaTheme="minorEastAsia" w:hAnsiTheme="minorEastAsia"/>
        </w:rPr>
      </w:pPr>
    </w:p>
    <w:p w14:paraId="5613222D" w14:textId="074F4C49" w:rsidR="00684A2B" w:rsidRPr="00ED4395" w:rsidRDefault="00684A2B" w:rsidP="00ED4395">
      <w:pPr>
        <w:pStyle w:val="Default"/>
        <w:spacing w:line="360" w:lineRule="auto"/>
        <w:rPr>
          <w:rFonts w:asciiTheme="minorEastAsia" w:eastAsiaTheme="minorEastAsia" w:hAnsiTheme="minorEastAsia"/>
        </w:rPr>
      </w:pPr>
    </w:p>
    <w:p w14:paraId="37130260" w14:textId="3D57686A" w:rsidR="00684A2B" w:rsidRPr="00ED4395" w:rsidRDefault="00684A2B" w:rsidP="00ED4395">
      <w:pPr>
        <w:pStyle w:val="Default"/>
        <w:spacing w:line="360" w:lineRule="auto"/>
        <w:rPr>
          <w:rFonts w:asciiTheme="minorEastAsia" w:eastAsiaTheme="minorEastAsia" w:hAnsiTheme="minorEastAsia"/>
        </w:rPr>
      </w:pPr>
    </w:p>
    <w:p w14:paraId="205B6315" w14:textId="77777777" w:rsidR="00EF0330" w:rsidRDefault="00EF0330" w:rsidP="00ED4395">
      <w:pPr>
        <w:pStyle w:val="Default"/>
        <w:spacing w:line="360" w:lineRule="auto"/>
        <w:rPr>
          <w:rFonts w:asciiTheme="minorEastAsia" w:eastAsiaTheme="minorEastAsia" w:hAnsiTheme="minorEastAsia"/>
        </w:rPr>
      </w:pPr>
    </w:p>
    <w:p w14:paraId="412DF53E" w14:textId="0A71518A" w:rsidR="00684A2B" w:rsidRPr="00ED4395" w:rsidRDefault="00EF0330" w:rsidP="00ED4395">
      <w:pPr>
        <w:pStyle w:val="Default"/>
        <w:spacing w:line="360" w:lineRule="auto"/>
        <w:rPr>
          <w:rFonts w:asciiTheme="minorEastAsia" w:eastAsiaTheme="minorEastAsia" w:hAnsiTheme="minorEastAsia"/>
        </w:rPr>
      </w:pPr>
      <w:r w:rsidRPr="00ED4395">
        <w:rPr>
          <w:rFonts w:asciiTheme="minorEastAsia" w:hAnsiTheme="minorEastAsia"/>
          <w:noProof/>
          <w:lang w:eastAsia="zh-CN"/>
        </w:rPr>
        <mc:AlternateContent>
          <mc:Choice Requires="wps">
            <w:drawing>
              <wp:anchor distT="0" distB="0" distL="114300" distR="114300" simplePos="0" relativeHeight="251725824" behindDoc="0" locked="0" layoutInCell="1" allowOverlap="1" wp14:anchorId="230D5160" wp14:editId="7B10111B">
                <wp:simplePos x="0" y="0"/>
                <wp:positionH relativeFrom="column">
                  <wp:posOffset>1569720</wp:posOffset>
                </wp:positionH>
                <wp:positionV relativeFrom="paragraph">
                  <wp:posOffset>35560</wp:posOffset>
                </wp:positionV>
                <wp:extent cx="3706495" cy="2270760"/>
                <wp:effectExtent l="209550" t="0" r="27305" b="15240"/>
                <wp:wrapNone/>
                <wp:docPr id="48" name="Rectangular Callout 48"/>
                <wp:cNvGraphicFramePr/>
                <a:graphic xmlns:a="http://schemas.openxmlformats.org/drawingml/2006/main">
                  <a:graphicData uri="http://schemas.microsoft.com/office/word/2010/wordprocessingShape">
                    <wps:wsp>
                      <wps:cNvSpPr/>
                      <wps:spPr>
                        <a:xfrm>
                          <a:off x="0" y="0"/>
                          <a:ext cx="3706495" cy="2270760"/>
                        </a:xfrm>
                        <a:prstGeom prst="wedgeRectCallout">
                          <a:avLst>
                            <a:gd name="adj1" fmla="val -55987"/>
                            <a:gd name="adj2" fmla="val -1895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7FAA4A" w14:textId="7FF79692" w:rsidR="00DD53CA" w:rsidRPr="00BE354D" w:rsidRDefault="00A6443B" w:rsidP="00BE354D">
                            <w:pPr>
                              <w:jc w:val="both"/>
                              <w:rPr>
                                <w:rFonts w:ascii="微軟正黑體" w:eastAsia="微軟正黑體" w:hAnsi="微軟正黑體"/>
                                <w:color w:val="000000" w:themeColor="text1"/>
                              </w:rPr>
                            </w:pPr>
                            <w:r w:rsidRPr="00A6443B">
                              <w:rPr>
                                <w:rFonts w:ascii="微軟正黑體" w:eastAsia="SimSun" w:hAnsi="微軟正黑體" w:hint="eastAsia"/>
                                <w:color w:val="000000" w:themeColor="text1"/>
                                <w:lang w:eastAsia="zh-CN"/>
                              </w:rPr>
                              <w:t>在乙国，我们可以凭自己的努力，赚取金钱，购买想要的东西，可以拥有的自己的财产和物业。身为商家，我会以赚取最大利润为目标，尽量以最低成本的方法进行生产。此外，我们每年会按市场价格提供的资讯，决定生产</w:t>
                            </w:r>
                            <w:r w:rsidRPr="00A6443B">
                              <w:rPr>
                                <w:rFonts w:asciiTheme="minorEastAsia" w:eastAsia="SimSun" w:hAnsiTheme="minorEastAsia" w:cs="Times New Roman" w:hint="eastAsia"/>
                                <w:color w:val="000000" w:themeColor="text1"/>
                                <w:szCs w:val="24"/>
                                <w:lang w:val="en-HK" w:eastAsia="zh-CN"/>
                              </w:rPr>
                              <w:t>什</w:t>
                            </w:r>
                            <w:r w:rsidRPr="00A6443B">
                              <w:rPr>
                                <w:rFonts w:ascii="微軟正黑體" w:eastAsia="SimSun" w:hAnsi="微軟正黑體" w:hint="eastAsia"/>
                                <w:color w:val="000000" w:themeColor="text1"/>
                                <w:lang w:eastAsia="zh-CN"/>
                              </w:rPr>
                              <w:t>么物品及其数量，当然，越受消费者欢迎的产品，价格便会越高，我们便会增加该产品的产量。最后，谁付得起价钱，便决定谁可获得该物品！</w:t>
                            </w:r>
                          </w:p>
                          <w:p w14:paraId="50B49EA4" w14:textId="77777777" w:rsidR="00DD53CA" w:rsidRPr="001C2AE1" w:rsidRDefault="00DD53CA" w:rsidP="00684A2B">
                            <w:pPr>
                              <w:spacing w:line="360" w:lineRule="auto"/>
                              <w:rPr>
                                <w:color w:val="000000" w:themeColor="text1"/>
                              </w:rPr>
                            </w:pPr>
                          </w:p>
                          <w:p w14:paraId="3C36D78A" w14:textId="77777777" w:rsidR="00DD53CA" w:rsidRPr="001C2AE1" w:rsidRDefault="00DD53CA" w:rsidP="00684A2B">
                            <w:pPr>
                              <w:spacing w:line="36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D5160" id="Rectangular Callout 48" o:spid="_x0000_s1032" type="#_x0000_t61" style="position:absolute;margin-left:123.6pt;margin-top:2.8pt;width:291.85pt;height:178.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" adj="-1293,6707" filled="f" strokecolor="black [3213]" strokeweight="1pt">
                <v:textbox>
                  <w:txbxContent>
                    <w:p w14:paraId="247FAA4A" w14:textId="7FF79692" w:rsidR="00DD53CA" w:rsidRPr="00BE354D" w:rsidRDefault="00A6443B" w:rsidP="00BE354D">
                      <w:pPr>
                        <w:jc w:val="both"/>
                        <w:rPr>
                          <w:rFonts w:ascii="微軟正黑體" w:eastAsia="微軟正黑體" w:hAnsi="微軟正黑體"/>
                          <w:color w:val="000000" w:themeColor="text1"/>
                        </w:rPr>
                      </w:pPr>
                      <w:r w:rsidRPr="00A6443B">
                        <w:rPr>
                          <w:rFonts w:ascii="微軟正黑體" w:eastAsia="SimSun" w:hAnsi="微軟正黑體" w:hint="eastAsia"/>
                          <w:color w:val="000000" w:themeColor="text1"/>
                          <w:lang w:eastAsia="zh-CN"/>
                        </w:rPr>
                        <w:t>在乙国，我们可以凭自己的努力，赚取金钱，购买想要的东西，可以拥有的自己的财产和物业。身为商家，我会以赚取最大利润为目标，尽量以最低成本的方法进行生产。此外，我们每年会按市场价格提供的资讯，决定生产</w:t>
                      </w:r>
                      <w:r w:rsidRPr="00A6443B">
                        <w:rPr>
                          <w:rFonts w:asciiTheme="minorEastAsia" w:eastAsia="SimSun" w:hAnsiTheme="minorEastAsia" w:cs="Times New Roman" w:hint="eastAsia"/>
                          <w:color w:val="000000" w:themeColor="text1"/>
                          <w:szCs w:val="24"/>
                          <w:lang w:val="en-HK" w:eastAsia="zh-CN"/>
                        </w:rPr>
                        <w:t>什</w:t>
                      </w:r>
                      <w:r w:rsidRPr="00A6443B">
                        <w:rPr>
                          <w:rFonts w:ascii="微軟正黑體" w:eastAsia="SimSun" w:hAnsi="微軟正黑體" w:hint="eastAsia"/>
                          <w:color w:val="000000" w:themeColor="text1"/>
                          <w:lang w:eastAsia="zh-CN"/>
                        </w:rPr>
                        <w:t>么物品及其数量，当然，越受消费者欢迎的产品，价格便会越高，我们便会增加该产品的产量。最后，谁付得起价钱，便决定谁可获得该物品！</w:t>
                      </w:r>
                    </w:p>
                    <w:p w14:paraId="50B49EA4" w14:textId="77777777" w:rsidR="00DD53CA" w:rsidRPr="001C2AE1" w:rsidRDefault="00DD53CA" w:rsidP="00684A2B">
                      <w:pPr>
                        <w:spacing w:line="360" w:lineRule="auto"/>
                        <w:rPr>
                          <w:color w:val="000000" w:themeColor="text1"/>
                        </w:rPr>
                      </w:pPr>
                    </w:p>
                    <w:p w14:paraId="3C36D78A" w14:textId="77777777" w:rsidR="00DD53CA" w:rsidRPr="001C2AE1" w:rsidRDefault="00DD53CA" w:rsidP="00684A2B">
                      <w:pPr>
                        <w:spacing w:line="360" w:lineRule="auto"/>
                        <w:jc w:val="center"/>
                        <w:rPr>
                          <w:color w:val="000000" w:themeColor="text1"/>
                        </w:rPr>
                      </w:pPr>
                    </w:p>
                  </w:txbxContent>
                </v:textbox>
              </v:shape>
            </w:pict>
          </mc:Fallback>
        </mc:AlternateContent>
      </w:r>
      <w:r w:rsidR="007B2A73" w:rsidRPr="00ED4395">
        <w:rPr>
          <w:rFonts w:asciiTheme="minorEastAsia" w:eastAsiaTheme="minorEastAsia" w:hAnsiTheme="minorEastAsia"/>
          <w:noProof/>
          <w:lang w:eastAsia="zh-CN"/>
        </w:rPr>
        <mc:AlternateContent>
          <mc:Choice Requires="wpg">
            <w:drawing>
              <wp:anchor distT="0" distB="0" distL="114300" distR="114300" simplePos="0" relativeHeight="251729920" behindDoc="0" locked="0" layoutInCell="1" allowOverlap="1" wp14:anchorId="4A4C368A" wp14:editId="592B47C1">
                <wp:simplePos x="0" y="0"/>
                <wp:positionH relativeFrom="margin">
                  <wp:align>left</wp:align>
                </wp:positionH>
                <wp:positionV relativeFrom="paragraph">
                  <wp:posOffset>117475</wp:posOffset>
                </wp:positionV>
                <wp:extent cx="1529715" cy="1984390"/>
                <wp:effectExtent l="0" t="0" r="0" b="0"/>
                <wp:wrapNone/>
                <wp:docPr id="64" name="群組 64"/>
                <wp:cNvGraphicFramePr/>
                <a:graphic xmlns:a="http://schemas.openxmlformats.org/drawingml/2006/main">
                  <a:graphicData uri="http://schemas.microsoft.com/office/word/2010/wordprocessingGroup">
                    <wpg:wgp>
                      <wpg:cNvGrpSpPr/>
                      <wpg:grpSpPr>
                        <a:xfrm>
                          <a:off x="0" y="0"/>
                          <a:ext cx="1529715" cy="1984390"/>
                          <a:chOff x="0" y="0"/>
                          <a:chExt cx="1529715" cy="1984390"/>
                        </a:xfrm>
                      </wpg:grpSpPr>
                      <wps:wsp>
                        <wps:cNvPr id="49" name="Rectangle 49"/>
                        <wps:cNvSpPr/>
                        <wps:spPr>
                          <a:xfrm>
                            <a:off x="53340" y="1569720"/>
                            <a:ext cx="1398270" cy="414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F79A6F" w14:textId="2DE3AC33" w:rsidR="00DD53CA" w:rsidRPr="00BE354D" w:rsidRDefault="00A6443B" w:rsidP="007B2A73">
                              <w:pPr>
                                <w:jc w:val="center"/>
                                <w:rPr>
                                  <w:rFonts w:ascii="微軟正黑體" w:eastAsia="微軟正黑體" w:hAnsi="微軟正黑體"/>
                                  <w:color w:val="000000" w:themeColor="text1"/>
                                </w:rPr>
                              </w:pPr>
                              <w:r w:rsidRPr="00A6443B">
                                <w:rPr>
                                  <w:rFonts w:ascii="微軟正黑體" w:eastAsia="SimSun" w:hAnsi="微軟正黑體" w:hint="eastAsia"/>
                                  <w:color w:val="000000" w:themeColor="text1"/>
                                  <w:lang w:eastAsia="zh-CN"/>
                                </w:rPr>
                                <w:t>乙国商人</w:t>
                              </w:r>
                            </w:p>
                            <w:p w14:paraId="1BEC4AE0" w14:textId="77777777" w:rsidR="00DD53CA" w:rsidRPr="001C2AE1" w:rsidRDefault="00DD53CA" w:rsidP="00684A2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 name="Picture 4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rot="10800000" flipV="1">
                            <a:off x="0" y="0"/>
                            <a:ext cx="1529715" cy="1529715"/>
                          </a:xfrm>
                          <a:prstGeom prst="rect">
                            <a:avLst/>
                          </a:prstGeom>
                          <a:noFill/>
                          <a:ln>
                            <a:noFill/>
                          </a:ln>
                        </pic:spPr>
                      </pic:pic>
                    </wpg:wgp>
                  </a:graphicData>
                </a:graphic>
              </wp:anchor>
            </w:drawing>
          </mc:Choice>
          <mc:Fallback>
            <w:pict>
              <v:group w14:anchorId="4A4C368A" id="群組 64" o:spid="_x0000_s1033" style="position:absolute;margin-left:0;margin-top:9.25pt;width:120.45pt;height:156.25pt;z-index:251729920;mso-position-horizontal:left;mso-position-horizontal-relative:margin" coordsize="15297,19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">
                <v:rect id="Rectangle 49" o:spid="_x0000_s1034" style="position:absolute;left:533;top:15697;width:13983;height:4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ZLowwAAANsAAAAPAAAAZHJzL2Rvd25yZXYueG1sRI9BawIx&#10;FITvgv8hvEJvmm0p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nl2S6MMAAADbAAAADwAA&#10;AAAAAAAAAAAAAAAHAgAAZHJzL2Rvd25yZXYueG1sUEsFBgAAAAADAAMAtwAAAPcCAAAAAA==&#10;" filled="f" stroked="f" strokeweight="1pt">
                  <v:textbox>
                    <w:txbxContent>
                      <w:p w14:paraId="1EF79A6F" w14:textId="2DE3AC33" w:rsidR="00DD53CA" w:rsidRPr="00BE354D" w:rsidRDefault="00A6443B" w:rsidP="007B2A73">
                        <w:pPr>
                          <w:jc w:val="center"/>
                          <w:rPr>
                            <w:rFonts w:ascii="微軟正黑體" w:eastAsia="微軟正黑體" w:hAnsi="微軟正黑體"/>
                            <w:color w:val="000000" w:themeColor="text1"/>
                          </w:rPr>
                        </w:pPr>
                        <w:r w:rsidRPr="00A6443B">
                          <w:rPr>
                            <w:rFonts w:ascii="微軟正黑體" w:eastAsia="SimSun" w:hAnsi="微軟正黑體" w:hint="eastAsia"/>
                            <w:color w:val="000000" w:themeColor="text1"/>
                            <w:lang w:eastAsia="zh-CN"/>
                          </w:rPr>
                          <w:t>乙国商人</w:t>
                        </w:r>
                      </w:p>
                      <w:p w14:paraId="1BEC4AE0" w14:textId="77777777" w:rsidR="00DD53CA" w:rsidRPr="001C2AE1" w:rsidRDefault="00DD53CA" w:rsidP="00684A2B">
                        <w:pPr>
                          <w:jc w:val="center"/>
                          <w:rPr>
                            <w:color w:val="000000" w:themeColor="text1"/>
                          </w:rPr>
                        </w:pPr>
                      </w:p>
                    </w:txbxContent>
                  </v:textbox>
                </v:rect>
                <v:shape id="Picture 47" o:spid="_x0000_s1035" type="#_x0000_t75" style="position:absolute;width:15297;height:15297;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">
                  <v:imagedata r:id="rId13" o:title=""/>
                </v:shape>
                <w10:wrap anchorx="margin"/>
              </v:group>
            </w:pict>
          </mc:Fallback>
        </mc:AlternateContent>
      </w:r>
    </w:p>
    <w:p w14:paraId="1B261EC5" w14:textId="321AB0AF" w:rsidR="00684A2B" w:rsidRPr="00ED4395" w:rsidRDefault="00684A2B" w:rsidP="00ED4395">
      <w:pPr>
        <w:pStyle w:val="Default"/>
        <w:spacing w:line="360" w:lineRule="auto"/>
        <w:rPr>
          <w:rFonts w:asciiTheme="minorEastAsia" w:eastAsiaTheme="minorEastAsia" w:hAnsiTheme="minorEastAsia"/>
        </w:rPr>
      </w:pPr>
    </w:p>
    <w:p w14:paraId="20773DD7" w14:textId="1896288C" w:rsidR="00684A2B" w:rsidRPr="00ED4395" w:rsidRDefault="00684A2B" w:rsidP="00ED4395">
      <w:pPr>
        <w:pStyle w:val="Default"/>
        <w:spacing w:line="360" w:lineRule="auto"/>
        <w:rPr>
          <w:rFonts w:asciiTheme="minorEastAsia" w:eastAsiaTheme="minorEastAsia" w:hAnsiTheme="minorEastAsia"/>
        </w:rPr>
      </w:pPr>
    </w:p>
    <w:p w14:paraId="198C2585" w14:textId="723660AC" w:rsidR="00684A2B" w:rsidRPr="00ED4395" w:rsidRDefault="00684A2B" w:rsidP="00ED4395">
      <w:pPr>
        <w:widowControl/>
        <w:spacing w:line="360" w:lineRule="auto"/>
        <w:rPr>
          <w:rFonts w:asciiTheme="minorEastAsia" w:hAnsiTheme="minorEastAsia" w:cs="Times New Roman"/>
          <w:kern w:val="0"/>
          <w:szCs w:val="24"/>
          <w:lang w:val="en-HK"/>
        </w:rPr>
      </w:pPr>
      <w:r w:rsidRPr="00ED4395">
        <w:rPr>
          <w:rFonts w:asciiTheme="minorEastAsia" w:hAnsiTheme="minorEastAsia" w:cs="Times New Roman"/>
          <w:kern w:val="0"/>
          <w:szCs w:val="24"/>
          <w:lang w:val="en-HK" w:eastAsia="zh-CN"/>
        </w:rPr>
        <w:fldChar w:fldCharType="begin"/>
      </w:r>
      <w:r w:rsidRPr="00ED4395">
        <w:rPr>
          <w:rFonts w:asciiTheme="minorEastAsia" w:hAnsiTheme="minorEastAsia" w:cs="Times New Roman"/>
          <w:kern w:val="0"/>
          <w:szCs w:val="24"/>
          <w:lang w:val="en-HK"/>
        </w:rPr>
        <w:instrText xml:space="preserve"> INCLUDEPICTURE "https://publicdomainvectors.org/tn_img/publicdomainq-0006911zkosju.png" \* MERGEFORMATINET </w:instrText>
      </w:r>
      <w:r w:rsidRPr="00ED4395">
        <w:rPr>
          <w:rFonts w:asciiTheme="minorEastAsia" w:hAnsiTheme="minorEastAsia" w:cs="Times New Roman"/>
          <w:kern w:val="0"/>
          <w:szCs w:val="24"/>
          <w:lang w:val="en-HK" w:eastAsia="zh-CN"/>
        </w:rPr>
        <w:fldChar w:fldCharType="end"/>
      </w:r>
    </w:p>
    <w:p w14:paraId="30880C93" w14:textId="37472FD6" w:rsidR="00684A2B" w:rsidRPr="00ED4395" w:rsidRDefault="00684A2B" w:rsidP="00ED4395">
      <w:pPr>
        <w:pStyle w:val="Default"/>
        <w:spacing w:line="360" w:lineRule="auto"/>
        <w:rPr>
          <w:rFonts w:asciiTheme="minorEastAsia" w:eastAsiaTheme="minorEastAsia" w:hAnsiTheme="minorEastAsia"/>
        </w:rPr>
      </w:pPr>
    </w:p>
    <w:p w14:paraId="6E573226" w14:textId="1A774C3F" w:rsidR="00684A2B" w:rsidRPr="00ED4395" w:rsidRDefault="00684A2B" w:rsidP="00ED4395">
      <w:pPr>
        <w:pStyle w:val="Default"/>
        <w:spacing w:line="360" w:lineRule="auto"/>
        <w:rPr>
          <w:rFonts w:asciiTheme="minorEastAsia" w:eastAsiaTheme="minorEastAsia" w:hAnsiTheme="minorEastAsia"/>
        </w:rPr>
      </w:pPr>
    </w:p>
    <w:p w14:paraId="222BD856" w14:textId="0F11EDFC" w:rsidR="00684A2B" w:rsidRPr="00ED4395" w:rsidRDefault="00684A2B" w:rsidP="00ED4395">
      <w:pPr>
        <w:pStyle w:val="Default"/>
        <w:spacing w:line="360" w:lineRule="auto"/>
        <w:rPr>
          <w:rFonts w:asciiTheme="minorEastAsia" w:eastAsiaTheme="minorEastAsia" w:hAnsiTheme="minorEastAsia"/>
        </w:rPr>
      </w:pPr>
    </w:p>
    <w:p w14:paraId="071730E4" w14:textId="5FAFAA7C" w:rsidR="00684A2B" w:rsidRPr="00ED4395" w:rsidRDefault="00684A2B" w:rsidP="00ED4395">
      <w:pPr>
        <w:pStyle w:val="Default"/>
        <w:spacing w:line="360" w:lineRule="auto"/>
        <w:rPr>
          <w:rFonts w:asciiTheme="minorEastAsia" w:eastAsiaTheme="minorEastAsia" w:hAnsiTheme="minorEastAsia"/>
        </w:rPr>
      </w:pPr>
    </w:p>
    <w:p w14:paraId="1FBB3F8C" w14:textId="77777777" w:rsidR="00684A2B" w:rsidRPr="00ED4395" w:rsidRDefault="00684A2B" w:rsidP="00ED4395">
      <w:pPr>
        <w:pStyle w:val="Default"/>
        <w:spacing w:line="360" w:lineRule="auto"/>
        <w:rPr>
          <w:rFonts w:asciiTheme="minorEastAsia" w:eastAsiaTheme="minorEastAsia" w:hAnsiTheme="minorEastAsia"/>
        </w:rPr>
      </w:pPr>
    </w:p>
    <w:p w14:paraId="4312E4F5" w14:textId="77777777" w:rsidR="00684A2B" w:rsidRPr="00ED4395" w:rsidRDefault="00684A2B" w:rsidP="00ED4395">
      <w:pPr>
        <w:pStyle w:val="Default"/>
        <w:spacing w:line="360" w:lineRule="auto"/>
        <w:ind w:left="360"/>
        <w:rPr>
          <w:rFonts w:asciiTheme="minorEastAsia" w:eastAsiaTheme="minorEastAsia" w:hAnsiTheme="minorEastAsia"/>
          <w:sz w:val="23"/>
          <w:szCs w:val="23"/>
        </w:rPr>
      </w:pPr>
    </w:p>
    <w:p w14:paraId="46E65F4C" w14:textId="7EEBCE7A" w:rsidR="00404D93" w:rsidRDefault="00404D93">
      <w:pPr>
        <w:widowControl/>
        <w:rPr>
          <w:rFonts w:asciiTheme="minorEastAsia" w:hAnsiTheme="minorEastAsia" w:cs="新細明體"/>
          <w:b/>
          <w:bCs/>
          <w:color w:val="000000"/>
          <w:kern w:val="0"/>
          <w:sz w:val="32"/>
          <w:szCs w:val="32"/>
        </w:rPr>
      </w:pPr>
      <w:r>
        <w:rPr>
          <w:rFonts w:asciiTheme="minorEastAsia" w:hAnsiTheme="minorEastAsia" w:cs="新細明體"/>
          <w:b/>
          <w:bCs/>
          <w:color w:val="000000"/>
          <w:kern w:val="0"/>
          <w:sz w:val="32"/>
          <w:szCs w:val="32"/>
        </w:rPr>
        <w:br w:type="page"/>
      </w:r>
    </w:p>
    <w:p w14:paraId="200C9790" w14:textId="368CFCF9" w:rsidR="00BF3C14" w:rsidRDefault="00BF3C14" w:rsidP="00BF3C14">
      <w:pPr>
        <w:spacing w:line="360" w:lineRule="auto"/>
        <w:rPr>
          <w:rFonts w:asciiTheme="minorEastAsia" w:hAnsiTheme="minorEastAsia" w:cs="新細明體"/>
          <w:b/>
          <w:bCs/>
          <w:color w:val="000000"/>
          <w:kern w:val="0"/>
          <w:sz w:val="32"/>
          <w:szCs w:val="32"/>
        </w:rPr>
      </w:pPr>
      <w:r w:rsidRPr="004959B0">
        <w:rPr>
          <w:rFonts w:ascii="新細明體" w:eastAsia="新細明體" w:hAnsi="新細明體" w:cstheme="minorHAnsi"/>
          <w:noProof/>
          <w:sz w:val="32"/>
          <w:szCs w:val="32"/>
          <w:lang w:eastAsia="zh-CN"/>
        </w:rPr>
        <w:drawing>
          <wp:inline distT="0" distB="0" distL="0" distR="0" wp14:anchorId="59D1A476" wp14:editId="5A9F320F">
            <wp:extent cx="1408430" cy="389890"/>
            <wp:effectExtent l="0" t="0" r="127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8430" cy="389890"/>
                    </a:xfrm>
                    <a:prstGeom prst="rect">
                      <a:avLst/>
                    </a:prstGeom>
                    <a:noFill/>
                  </pic:spPr>
                </pic:pic>
              </a:graphicData>
            </a:graphic>
          </wp:inline>
        </w:drawing>
      </w:r>
    </w:p>
    <w:p w14:paraId="0EE2CDB7" w14:textId="00EA4674" w:rsidR="00684A2B" w:rsidRDefault="00A6443B" w:rsidP="00BF3C14">
      <w:pPr>
        <w:spacing w:line="360" w:lineRule="auto"/>
        <w:rPr>
          <w:rFonts w:ascii="微軟正黑體" w:eastAsia="微軟正黑體" w:hAnsi="微軟正黑體" w:cs="新細明體"/>
          <w:b/>
          <w:bCs/>
          <w:color w:val="000000"/>
          <w:kern w:val="0"/>
          <w:sz w:val="28"/>
          <w:szCs w:val="28"/>
          <w:lang w:eastAsia="zh-HK"/>
        </w:rPr>
      </w:pPr>
      <w:r w:rsidRPr="00A6443B">
        <w:rPr>
          <w:rFonts w:ascii="微軟正黑體" w:eastAsia="SimSun" w:hAnsi="微軟正黑體" w:cs="新細明體" w:hint="eastAsia"/>
          <w:b/>
          <w:bCs/>
          <w:color w:val="000000"/>
          <w:kern w:val="0"/>
          <w:sz w:val="28"/>
          <w:szCs w:val="28"/>
          <w:lang w:eastAsia="zh-CN"/>
        </w:rPr>
        <w:t>一、不同的经济制度</w:t>
      </w:r>
    </w:p>
    <w:p w14:paraId="08D22278" w14:textId="0251D452" w:rsidR="00BF3C14" w:rsidRPr="00BF3C14" w:rsidRDefault="00A6443B" w:rsidP="00123BF6">
      <w:pPr>
        <w:pStyle w:val="Default"/>
        <w:numPr>
          <w:ilvl w:val="0"/>
          <w:numId w:val="6"/>
        </w:numPr>
        <w:spacing w:line="276" w:lineRule="auto"/>
        <w:ind w:left="426" w:hanging="426"/>
        <w:jc w:val="both"/>
        <w:rPr>
          <w:rFonts w:ascii="微軟正黑體" w:eastAsia="微軟正黑體" w:hAnsi="微軟正黑體"/>
          <w:b/>
          <w:bCs/>
        </w:rPr>
      </w:pPr>
      <w:r w:rsidRPr="00A6443B">
        <w:rPr>
          <w:rFonts w:ascii="微軟正黑體" w:eastAsia="SimSun" w:hAnsi="微軟正黑體" w:hint="eastAsia"/>
          <w:b/>
          <w:bCs/>
          <w:lang w:eastAsia="zh-CN"/>
        </w:rPr>
        <w:t>计划经济（又称指令经济）</w:t>
      </w:r>
    </w:p>
    <w:p w14:paraId="00810182" w14:textId="10BE7C68" w:rsidR="00BF3C14" w:rsidRPr="00BF3C14" w:rsidRDefault="00A6443B" w:rsidP="00123BF6">
      <w:pPr>
        <w:pStyle w:val="Default"/>
        <w:spacing w:line="276" w:lineRule="auto"/>
        <w:ind w:left="426"/>
        <w:jc w:val="both"/>
        <w:rPr>
          <w:rFonts w:ascii="微軟正黑體" w:eastAsia="微軟正黑體" w:hAnsi="微軟正黑體"/>
        </w:rPr>
      </w:pPr>
      <w:r w:rsidRPr="00A6443B">
        <w:rPr>
          <w:rFonts w:ascii="微軟正黑體" w:eastAsia="SimSun" w:hAnsi="微軟正黑體" w:hint="eastAsia"/>
          <w:lang w:eastAsia="zh-CN"/>
        </w:rPr>
        <w:t>计划经济制度是指政府对国家的生产和经济发展进行规划，决定生产所用的资源及产出的分配。</w:t>
      </w:r>
      <w:r w:rsidR="00BF3C14" w:rsidRPr="00BF3C14">
        <w:rPr>
          <w:rFonts w:ascii="微軟正黑體" w:eastAsia="微軟正黑體" w:hAnsi="微軟正黑體"/>
        </w:rPr>
        <w:t xml:space="preserve"> </w:t>
      </w:r>
    </w:p>
    <w:p w14:paraId="70237645" w14:textId="77777777" w:rsidR="00BF3C14" w:rsidRPr="00BF3C14" w:rsidRDefault="00BF3C14" w:rsidP="00123BF6">
      <w:pPr>
        <w:pStyle w:val="Default"/>
        <w:spacing w:line="276" w:lineRule="auto"/>
        <w:ind w:left="426" w:hanging="426"/>
        <w:jc w:val="both"/>
        <w:rPr>
          <w:rFonts w:ascii="微軟正黑體" w:eastAsia="微軟正黑體" w:hAnsi="微軟正黑體"/>
        </w:rPr>
      </w:pPr>
    </w:p>
    <w:p w14:paraId="1B7D2F0E" w14:textId="72FB0EE3" w:rsidR="00BF3C14" w:rsidRPr="00BF3C14" w:rsidRDefault="00A6443B" w:rsidP="00123BF6">
      <w:pPr>
        <w:pStyle w:val="Default"/>
        <w:numPr>
          <w:ilvl w:val="0"/>
          <w:numId w:val="6"/>
        </w:numPr>
        <w:spacing w:line="276" w:lineRule="auto"/>
        <w:ind w:left="426" w:hanging="426"/>
        <w:jc w:val="both"/>
        <w:rPr>
          <w:rFonts w:ascii="微軟正黑體" w:eastAsia="微軟正黑體" w:hAnsi="微軟正黑體"/>
          <w:b/>
          <w:bCs/>
        </w:rPr>
      </w:pPr>
      <w:r w:rsidRPr="00A6443B">
        <w:rPr>
          <w:rFonts w:ascii="微軟正黑體" w:eastAsia="SimSun" w:hAnsi="微軟正黑體" w:hint="eastAsia"/>
          <w:b/>
          <w:bCs/>
          <w:lang w:eastAsia="zh-CN"/>
        </w:rPr>
        <w:t>市场经济</w:t>
      </w:r>
    </w:p>
    <w:p w14:paraId="2C82E003" w14:textId="0BA42B2E" w:rsidR="00BF3C14" w:rsidRPr="00BF3C14" w:rsidRDefault="00A6443B" w:rsidP="00123BF6">
      <w:pPr>
        <w:pStyle w:val="Default"/>
        <w:spacing w:line="276" w:lineRule="auto"/>
        <w:ind w:left="426"/>
        <w:jc w:val="both"/>
        <w:rPr>
          <w:rFonts w:ascii="微軟正黑體" w:eastAsia="微軟正黑體" w:hAnsi="微軟正黑體"/>
        </w:rPr>
      </w:pPr>
      <w:r w:rsidRPr="00A6443B">
        <w:rPr>
          <w:rFonts w:ascii="微軟正黑體" w:eastAsia="SimSun" w:hAnsi="微軟正黑體" w:hint="eastAsia"/>
          <w:lang w:eastAsia="zh-CN"/>
        </w:rPr>
        <w:t>市场经济制度是指透过自由市场机制，以竞争获利作为动力，自动调节商品供应与需求平衡的机制，并通过此机制来配置社会资源的一种经济制度，例如：当某些货品较受消费者欢迎时，其价格便会上升，生产商便会增加产量，以赚取更多的利润。</w:t>
      </w:r>
    </w:p>
    <w:p w14:paraId="33D8A836" w14:textId="77777777" w:rsidR="00BF3C14" w:rsidRPr="00BF3C14" w:rsidRDefault="00BF3C14" w:rsidP="00123BF6">
      <w:pPr>
        <w:pStyle w:val="Default"/>
        <w:spacing w:line="276" w:lineRule="auto"/>
        <w:ind w:left="426" w:hanging="426"/>
        <w:jc w:val="both"/>
        <w:rPr>
          <w:rFonts w:ascii="微軟正黑體" w:eastAsia="微軟正黑體" w:hAnsi="微軟正黑體"/>
        </w:rPr>
      </w:pPr>
    </w:p>
    <w:p w14:paraId="19B9E048" w14:textId="48470883" w:rsidR="00BF3C14" w:rsidRPr="00BF3C14" w:rsidRDefault="00A6443B" w:rsidP="00123BF6">
      <w:pPr>
        <w:pStyle w:val="Default"/>
        <w:numPr>
          <w:ilvl w:val="0"/>
          <w:numId w:val="6"/>
        </w:numPr>
        <w:spacing w:line="276" w:lineRule="auto"/>
        <w:ind w:left="426" w:hanging="426"/>
        <w:jc w:val="both"/>
        <w:rPr>
          <w:rFonts w:ascii="微軟正黑體" w:eastAsia="微軟正黑體" w:hAnsi="微軟正黑體"/>
          <w:b/>
          <w:bCs/>
        </w:rPr>
      </w:pPr>
      <w:r w:rsidRPr="00A6443B">
        <w:rPr>
          <w:rFonts w:ascii="微軟正黑體" w:eastAsia="SimSun" w:hAnsi="微軟正黑體" w:hint="eastAsia"/>
          <w:b/>
          <w:bCs/>
          <w:lang w:eastAsia="zh-CN"/>
        </w:rPr>
        <w:t>混合经济</w:t>
      </w:r>
    </w:p>
    <w:p w14:paraId="0ADDFAA2" w14:textId="36AFD7DB" w:rsidR="00BF3C14" w:rsidRPr="00BF3C14" w:rsidRDefault="00A6443B" w:rsidP="00123BF6">
      <w:pPr>
        <w:pStyle w:val="Default"/>
        <w:spacing w:line="276" w:lineRule="auto"/>
        <w:ind w:left="426"/>
        <w:jc w:val="both"/>
        <w:rPr>
          <w:rFonts w:ascii="微軟正黑體" w:eastAsia="微軟正黑體" w:hAnsi="微軟正黑體"/>
          <w:lang w:eastAsia="zh-CN"/>
        </w:rPr>
      </w:pPr>
      <w:r w:rsidRPr="00A6443B">
        <w:rPr>
          <w:rFonts w:ascii="微軟正黑體" w:eastAsia="SimSun" w:hAnsi="微軟正黑體" w:hint="eastAsia"/>
          <w:lang w:eastAsia="zh-CN"/>
        </w:rPr>
        <w:t>在现实世界，我们很难找到纯粹的计划经济制度或纯粹的市场经济制度。现实中的经济体大多采用市场机制来分配资源，但政府同时也会在某些领域上透过不同的指令或政策分配资源，这便是混合经济制度。例如在香港，市民可自由选择职业，雇主也可自由聘请员工，很多行业的工资都由市场自由厘订，而政府则实行法定最低工资，为低薪工人提供工资保障。</w:t>
      </w:r>
    </w:p>
    <w:p w14:paraId="00E4CF7A" w14:textId="1807BAC4" w:rsidR="00BF3C14" w:rsidRDefault="00BF3C14" w:rsidP="00BF3C14">
      <w:pPr>
        <w:pStyle w:val="Default"/>
        <w:spacing w:line="360" w:lineRule="auto"/>
        <w:ind w:left="360"/>
        <w:jc w:val="both"/>
        <w:rPr>
          <w:rFonts w:asciiTheme="minorEastAsia" w:eastAsiaTheme="minorEastAsia" w:hAnsiTheme="minorEastAsia"/>
          <w:lang w:eastAsia="zh-CN"/>
        </w:rPr>
      </w:pPr>
    </w:p>
    <w:p w14:paraId="64F83EC1" w14:textId="7B94C1D3" w:rsidR="00BF3C14" w:rsidRDefault="00BF3C14" w:rsidP="00BF3C14">
      <w:pPr>
        <w:pStyle w:val="Default"/>
        <w:spacing w:line="360" w:lineRule="auto"/>
        <w:ind w:left="360"/>
        <w:jc w:val="both"/>
        <w:rPr>
          <w:rFonts w:asciiTheme="minorEastAsia" w:eastAsiaTheme="minorEastAsia" w:hAnsiTheme="minorEastAsia"/>
          <w:lang w:eastAsia="zh-CN"/>
        </w:rPr>
      </w:pPr>
      <w:r>
        <w:rPr>
          <w:rFonts w:hAnsi="新細明體" w:cstheme="minorHAnsi"/>
          <w:bCs/>
          <w:noProof/>
          <w:sz w:val="28"/>
          <w:szCs w:val="28"/>
          <w:lang w:eastAsia="zh-CN"/>
        </w:rPr>
        <mc:AlternateContent>
          <mc:Choice Requires="wps">
            <w:drawing>
              <wp:anchor distT="0" distB="0" distL="114300" distR="114300" simplePos="0" relativeHeight="251783168" behindDoc="0" locked="0" layoutInCell="1" allowOverlap="1" wp14:anchorId="15F00CFD" wp14:editId="1A1BAFE8">
                <wp:simplePos x="0" y="0"/>
                <wp:positionH relativeFrom="column">
                  <wp:posOffset>146685</wp:posOffset>
                </wp:positionH>
                <wp:positionV relativeFrom="paragraph">
                  <wp:posOffset>136525</wp:posOffset>
                </wp:positionV>
                <wp:extent cx="5056361" cy="1080654"/>
                <wp:effectExtent l="19050" t="19050" r="11430" b="24765"/>
                <wp:wrapNone/>
                <wp:docPr id="2" name="圓角矩形 253"/>
                <wp:cNvGraphicFramePr/>
                <a:graphic xmlns:a="http://schemas.openxmlformats.org/drawingml/2006/main">
                  <a:graphicData uri="http://schemas.microsoft.com/office/word/2010/wordprocessingShape">
                    <wps:wsp>
                      <wps:cNvSpPr/>
                      <wps:spPr>
                        <a:xfrm>
                          <a:off x="0" y="0"/>
                          <a:ext cx="5056361" cy="1080654"/>
                        </a:xfrm>
                        <a:prstGeom prst="roundRect">
                          <a:avLst/>
                        </a:prstGeom>
                        <a:solidFill>
                          <a:schemeClr val="bg1"/>
                        </a:solidFill>
                        <a:ln w="28575">
                          <a:prstDash val="dashDot"/>
                        </a:ln>
                      </wps:spPr>
                      <wps:style>
                        <a:lnRef idx="2">
                          <a:schemeClr val="accent1">
                            <a:shade val="50000"/>
                          </a:schemeClr>
                        </a:lnRef>
                        <a:fillRef idx="1">
                          <a:schemeClr val="accent1"/>
                        </a:fillRef>
                        <a:effectRef idx="0">
                          <a:schemeClr val="accent1"/>
                        </a:effectRef>
                        <a:fontRef idx="minor">
                          <a:schemeClr val="lt1"/>
                        </a:fontRef>
                      </wps:style>
                      <wps:txbx>
                        <w:txbxContent>
                          <w:p w14:paraId="2E72A2FB" w14:textId="69898D29" w:rsidR="00DD53CA" w:rsidRPr="00BF3C14" w:rsidRDefault="00A6443B" w:rsidP="00BF3C14">
                            <w:pPr>
                              <w:pStyle w:val="Default"/>
                              <w:rPr>
                                <w:rFonts w:ascii="微軟正黑體" w:eastAsia="微軟正黑體" w:hAnsi="微軟正黑體" w:cstheme="minorHAnsi"/>
                                <w:b/>
                                <w:color w:val="000000" w:themeColor="text1"/>
                                <w:kern w:val="2"/>
                                <w:lang w:eastAsia="zh-HK"/>
                              </w:rPr>
                            </w:pPr>
                            <w:r w:rsidRPr="00A6443B">
                              <w:rPr>
                                <w:rFonts w:ascii="微軟正黑體" w:eastAsia="SimSun" w:hAnsi="微軟正黑體" w:cstheme="minorHAnsi" w:hint="eastAsia"/>
                                <w:b/>
                                <w:color w:val="000000" w:themeColor="text1"/>
                                <w:lang w:eastAsia="zh-CN"/>
                              </w:rPr>
                              <w:t>想一想：</w:t>
                            </w:r>
                          </w:p>
                          <w:p w14:paraId="7EE345DB" w14:textId="0625C973" w:rsidR="00DD53CA" w:rsidRPr="00BF3C14" w:rsidRDefault="00A6443B" w:rsidP="00BF3C14">
                            <w:pPr>
                              <w:pStyle w:val="Default"/>
                              <w:rPr>
                                <w:rFonts w:ascii="微軟正黑體" w:eastAsia="微軟正黑體" w:hAnsi="微軟正黑體" w:cstheme="minorHAnsi"/>
                                <w:color w:val="000000" w:themeColor="text1"/>
                                <w:lang w:eastAsia="zh-HK"/>
                              </w:rPr>
                            </w:pPr>
                            <w:r w:rsidRPr="00A6443B">
                              <w:rPr>
                                <w:rFonts w:ascii="微軟正黑體" w:eastAsia="SimSun" w:hAnsi="微軟正黑體" w:cstheme="minorHAnsi" w:hint="eastAsia"/>
                                <w:color w:val="000000" w:themeColor="text1"/>
                                <w:lang w:eastAsia="zh-CN"/>
                              </w:rPr>
                              <w:t>你能分辨在导入活动中甲国和乙国分别是属于哪种经济制度吗？</w:t>
                            </w:r>
                          </w:p>
                          <w:p w14:paraId="6FFBD81E" w14:textId="353CAC2F" w:rsidR="00DD53CA" w:rsidRPr="00BF3C14" w:rsidRDefault="00A6443B" w:rsidP="00BF3C14">
                            <w:pPr>
                              <w:pStyle w:val="Default"/>
                              <w:rPr>
                                <w:rFonts w:ascii="微軟正黑體" w:eastAsia="微軟正黑體" w:hAnsi="微軟正黑體" w:cstheme="minorHAnsi"/>
                                <w:color w:val="FF0000"/>
                              </w:rPr>
                            </w:pPr>
                            <w:r w:rsidRPr="00A6443B">
                              <w:rPr>
                                <w:rFonts w:ascii="微軟正黑體" w:eastAsia="SimSun" w:hAnsi="微軟正黑體" w:cstheme="minorHAnsi"/>
                                <w:color w:val="FF0000"/>
                                <w:lang w:eastAsia="zh-CN"/>
                              </w:rPr>
                              <w:t>(</w:t>
                            </w:r>
                            <w:r w:rsidRPr="00A6443B">
                              <w:rPr>
                                <w:rFonts w:ascii="微軟正黑體" w:eastAsia="SimSun" w:hAnsi="微軟正黑體" w:cstheme="minorHAnsi" w:hint="eastAsia"/>
                                <w:color w:val="FF0000"/>
                                <w:lang w:eastAsia="zh-CN"/>
                              </w:rPr>
                              <w:t>甲国是计划经济，乙国是市场经济</w:t>
                            </w:r>
                            <w:r w:rsidRPr="00A6443B">
                              <w:rPr>
                                <w:rFonts w:ascii="微軟正黑體" w:eastAsia="SimSun" w:hAnsi="微軟正黑體" w:cstheme="minorHAnsi"/>
                                <w:color w:val="FF0000"/>
                                <w:lang w:eastAsia="zh-CN"/>
                              </w:rPr>
                              <w:t>)</w:t>
                            </w:r>
                          </w:p>
                          <w:p w14:paraId="2B9EF6F4" w14:textId="77777777" w:rsidR="00DD53CA" w:rsidRPr="00ED4395" w:rsidRDefault="00DD53CA" w:rsidP="00BF3C14">
                            <w:pPr>
                              <w:pStyle w:val="Default"/>
                              <w:spacing w:line="360" w:lineRule="auto"/>
                              <w:rPr>
                                <w:rFonts w:asciiTheme="minorEastAsia" w:eastAsiaTheme="minorEastAsia" w:hAnsiTheme="minorEastAsia"/>
                                <w:b/>
                                <w:bCs/>
                              </w:rPr>
                            </w:pPr>
                          </w:p>
                          <w:p w14:paraId="0C74B274" w14:textId="77777777" w:rsidR="00DD53CA" w:rsidRPr="00835769" w:rsidRDefault="00DD53CA" w:rsidP="00BF3C14">
                            <w:pPr>
                              <w:spacing w:line="0" w:lineRule="atLeast"/>
                              <w:rPr>
                                <w:rFonts w:ascii="新細明體" w:eastAsia="新細明體" w:hAnsi="新細明體" w:cstheme="minorHAnsi"/>
                                <w:color w:val="000000" w:themeColor="text1"/>
                                <w:highlight w:val="yellow"/>
                                <w:lang w:eastAsia="zh-HK"/>
                              </w:rPr>
                            </w:pPr>
                          </w:p>
                          <w:p w14:paraId="73EECE60" w14:textId="77777777" w:rsidR="00DD53CA" w:rsidRPr="00835769" w:rsidRDefault="00DD53CA" w:rsidP="00BF3C14">
                            <w:pPr>
                              <w:spacing w:line="0" w:lineRule="atLeast"/>
                              <w:rPr>
                                <w:rFonts w:ascii="新細明體" w:eastAsia="新細明體" w:hAnsi="新細明體" w:cstheme="minorHAnsi"/>
                                <w:color w:val="000000" w:themeColor="text1"/>
                                <w:szCs w:val="24"/>
                                <w:highlight w:val="yellow"/>
                                <w:lang w:eastAsia="zh-HK"/>
                              </w:rPr>
                            </w:pPr>
                          </w:p>
                          <w:p w14:paraId="2B702898" w14:textId="77777777" w:rsidR="00DD53CA" w:rsidRPr="00654B4E" w:rsidRDefault="00DD53CA" w:rsidP="00BF3C14">
                            <w:pPr>
                              <w:spacing w:line="0" w:lineRule="atLeast"/>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F00CFD" id="圓角矩形 253" o:spid="_x0000_s1036" style="position:absolute;left:0;text-align:left;margin-left:11.55pt;margin-top:10.75pt;width:398.15pt;height:8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" fillcolor="white [3212]" strokecolor="#1f3763 [1604]" strokeweight="2.25pt">
                <v:stroke dashstyle="dashDot" joinstyle="miter"/>
                <v:textbox>
                  <w:txbxContent>
                    <w:p w14:paraId="2E72A2FB" w14:textId="69898D29" w:rsidR="00DD53CA" w:rsidRPr="00BF3C14" w:rsidRDefault="00A6443B" w:rsidP="00BF3C14">
                      <w:pPr>
                        <w:pStyle w:val="Default"/>
                        <w:rPr>
                          <w:rFonts w:ascii="微軟正黑體" w:eastAsia="微軟正黑體" w:hAnsi="微軟正黑體" w:cstheme="minorHAnsi"/>
                          <w:b/>
                          <w:color w:val="000000" w:themeColor="text1"/>
                          <w:kern w:val="2"/>
                          <w:lang w:eastAsia="zh-HK"/>
                        </w:rPr>
                      </w:pPr>
                      <w:r w:rsidRPr="00A6443B">
                        <w:rPr>
                          <w:rFonts w:ascii="微軟正黑體" w:eastAsia="SimSun" w:hAnsi="微軟正黑體" w:cstheme="minorHAnsi" w:hint="eastAsia"/>
                          <w:b/>
                          <w:color w:val="000000" w:themeColor="text1"/>
                          <w:lang w:eastAsia="zh-CN"/>
                        </w:rPr>
                        <w:t>想一想：</w:t>
                      </w:r>
                    </w:p>
                    <w:p w14:paraId="7EE345DB" w14:textId="0625C973" w:rsidR="00DD53CA" w:rsidRPr="00BF3C14" w:rsidRDefault="00A6443B" w:rsidP="00BF3C14">
                      <w:pPr>
                        <w:pStyle w:val="Default"/>
                        <w:rPr>
                          <w:rFonts w:ascii="微軟正黑體" w:eastAsia="微軟正黑體" w:hAnsi="微軟正黑體" w:cstheme="minorHAnsi"/>
                          <w:color w:val="000000" w:themeColor="text1"/>
                          <w:lang w:eastAsia="zh-HK"/>
                        </w:rPr>
                      </w:pPr>
                      <w:r w:rsidRPr="00A6443B">
                        <w:rPr>
                          <w:rFonts w:ascii="微軟正黑體" w:eastAsia="SimSun" w:hAnsi="微軟正黑體" w:cstheme="minorHAnsi" w:hint="eastAsia"/>
                          <w:color w:val="000000" w:themeColor="text1"/>
                          <w:lang w:eastAsia="zh-CN"/>
                        </w:rPr>
                        <w:t>你能分辨在导入活动中甲国和乙国分别是属于哪种经济制度吗？</w:t>
                      </w:r>
                    </w:p>
                    <w:p w14:paraId="6FFBD81E" w14:textId="353CAC2F" w:rsidR="00DD53CA" w:rsidRPr="00BF3C14" w:rsidRDefault="00A6443B" w:rsidP="00BF3C14">
                      <w:pPr>
                        <w:pStyle w:val="Default"/>
                        <w:rPr>
                          <w:rFonts w:ascii="微軟正黑體" w:eastAsia="微軟正黑體" w:hAnsi="微軟正黑體" w:cstheme="minorHAnsi"/>
                          <w:color w:val="FF0000"/>
                        </w:rPr>
                      </w:pPr>
                      <w:r w:rsidRPr="00A6443B">
                        <w:rPr>
                          <w:rFonts w:ascii="微軟正黑體" w:eastAsia="SimSun" w:hAnsi="微軟正黑體" w:cstheme="minorHAnsi"/>
                          <w:color w:val="FF0000"/>
                          <w:lang w:eastAsia="zh-CN"/>
                        </w:rPr>
                        <w:t>(</w:t>
                      </w:r>
                      <w:r w:rsidRPr="00A6443B">
                        <w:rPr>
                          <w:rFonts w:ascii="微軟正黑體" w:eastAsia="SimSun" w:hAnsi="微軟正黑體" w:cstheme="minorHAnsi" w:hint="eastAsia"/>
                          <w:color w:val="FF0000"/>
                          <w:lang w:eastAsia="zh-CN"/>
                        </w:rPr>
                        <w:t>甲国是计划经济，乙国是市场经济</w:t>
                      </w:r>
                      <w:r w:rsidRPr="00A6443B">
                        <w:rPr>
                          <w:rFonts w:ascii="微軟正黑體" w:eastAsia="SimSun" w:hAnsi="微軟正黑體" w:cstheme="minorHAnsi"/>
                          <w:color w:val="FF0000"/>
                          <w:lang w:eastAsia="zh-CN"/>
                        </w:rPr>
                        <w:t>)</w:t>
                      </w:r>
                    </w:p>
                    <w:p w14:paraId="2B9EF6F4" w14:textId="77777777" w:rsidR="00DD53CA" w:rsidRPr="00ED4395" w:rsidRDefault="00DD53CA" w:rsidP="00BF3C14">
                      <w:pPr>
                        <w:pStyle w:val="Default"/>
                        <w:spacing w:line="360" w:lineRule="auto"/>
                        <w:rPr>
                          <w:rFonts w:asciiTheme="minorEastAsia" w:eastAsiaTheme="minorEastAsia" w:hAnsiTheme="minorEastAsia"/>
                          <w:b/>
                          <w:bCs/>
                        </w:rPr>
                      </w:pPr>
                    </w:p>
                    <w:p w14:paraId="0C74B274" w14:textId="77777777" w:rsidR="00DD53CA" w:rsidRPr="00835769" w:rsidRDefault="00DD53CA" w:rsidP="00BF3C14">
                      <w:pPr>
                        <w:spacing w:line="0" w:lineRule="atLeast"/>
                        <w:rPr>
                          <w:rFonts w:ascii="新細明體" w:eastAsia="新細明體" w:hAnsi="新細明體" w:cstheme="minorHAnsi"/>
                          <w:color w:val="000000" w:themeColor="text1"/>
                          <w:highlight w:val="yellow"/>
                          <w:lang w:eastAsia="zh-HK"/>
                        </w:rPr>
                      </w:pPr>
                    </w:p>
                    <w:p w14:paraId="73EECE60" w14:textId="77777777" w:rsidR="00DD53CA" w:rsidRPr="00835769" w:rsidRDefault="00DD53CA" w:rsidP="00BF3C14">
                      <w:pPr>
                        <w:spacing w:line="0" w:lineRule="atLeast"/>
                        <w:rPr>
                          <w:rFonts w:ascii="新細明體" w:eastAsia="新細明體" w:hAnsi="新細明體" w:cstheme="minorHAnsi"/>
                          <w:color w:val="000000" w:themeColor="text1"/>
                          <w:szCs w:val="24"/>
                          <w:highlight w:val="yellow"/>
                          <w:lang w:eastAsia="zh-HK"/>
                        </w:rPr>
                      </w:pPr>
                    </w:p>
                    <w:p w14:paraId="2B702898" w14:textId="77777777" w:rsidR="00DD53CA" w:rsidRPr="00654B4E" w:rsidRDefault="00DD53CA" w:rsidP="00BF3C14">
                      <w:pPr>
                        <w:spacing w:line="0" w:lineRule="atLeast"/>
                        <w:rPr>
                          <w:color w:val="000000" w:themeColor="text1"/>
                        </w:rPr>
                      </w:pPr>
                    </w:p>
                  </w:txbxContent>
                </v:textbox>
              </v:roundrect>
            </w:pict>
          </mc:Fallback>
        </mc:AlternateContent>
      </w:r>
    </w:p>
    <w:p w14:paraId="228C5E3D" w14:textId="77777777" w:rsidR="00BF3C14" w:rsidRDefault="00BF3C14" w:rsidP="00BF3C14">
      <w:pPr>
        <w:pStyle w:val="Default"/>
        <w:spacing w:line="360" w:lineRule="auto"/>
        <w:ind w:left="360"/>
        <w:jc w:val="both"/>
        <w:rPr>
          <w:rFonts w:asciiTheme="minorEastAsia" w:eastAsiaTheme="minorEastAsia" w:hAnsiTheme="minorEastAsia"/>
          <w:lang w:eastAsia="zh-CN"/>
        </w:rPr>
      </w:pPr>
    </w:p>
    <w:p w14:paraId="7E080D38" w14:textId="77777777" w:rsidR="00BF3C14" w:rsidRDefault="00BF3C14" w:rsidP="00BF3C14">
      <w:pPr>
        <w:pStyle w:val="Default"/>
        <w:spacing w:line="360" w:lineRule="auto"/>
        <w:ind w:left="360"/>
        <w:jc w:val="both"/>
        <w:rPr>
          <w:rFonts w:asciiTheme="minorEastAsia" w:eastAsiaTheme="minorEastAsia" w:hAnsiTheme="minorEastAsia"/>
          <w:lang w:eastAsia="zh-CN"/>
        </w:rPr>
      </w:pPr>
    </w:p>
    <w:p w14:paraId="378A8C39" w14:textId="77777777" w:rsidR="00BF3C14" w:rsidRPr="00BF3C14" w:rsidRDefault="00BF3C14" w:rsidP="00BF3C14">
      <w:pPr>
        <w:spacing w:line="360" w:lineRule="auto"/>
        <w:rPr>
          <w:rFonts w:ascii="微軟正黑體" w:eastAsia="微軟正黑體" w:hAnsi="微軟正黑體" w:cs="新細明體"/>
          <w:b/>
          <w:bCs/>
          <w:color w:val="000000"/>
          <w:kern w:val="0"/>
          <w:sz w:val="28"/>
          <w:szCs w:val="28"/>
          <w:lang w:eastAsia="zh-CN"/>
        </w:rPr>
      </w:pPr>
    </w:p>
    <w:p w14:paraId="38AE4D7C" w14:textId="75F28C15" w:rsidR="00684A2B" w:rsidRDefault="00684A2B" w:rsidP="00ED4395">
      <w:pPr>
        <w:spacing w:line="360" w:lineRule="auto"/>
        <w:ind w:left="360"/>
        <w:rPr>
          <w:rFonts w:asciiTheme="minorEastAsia" w:hAnsiTheme="minorEastAsia"/>
          <w:color w:val="FF0000"/>
          <w:szCs w:val="24"/>
          <w:lang w:eastAsia="zh-CN"/>
        </w:rPr>
      </w:pPr>
    </w:p>
    <w:p w14:paraId="7B36BB58" w14:textId="7DBE1B7F" w:rsidR="00B60E81" w:rsidRDefault="00B60E81" w:rsidP="00ED4395">
      <w:pPr>
        <w:spacing w:line="360" w:lineRule="auto"/>
        <w:ind w:left="360"/>
        <w:rPr>
          <w:rFonts w:asciiTheme="minorEastAsia" w:hAnsiTheme="minorEastAsia"/>
          <w:color w:val="FF0000"/>
          <w:szCs w:val="24"/>
          <w:lang w:eastAsia="zh-CN"/>
        </w:rPr>
      </w:pPr>
    </w:p>
    <w:p w14:paraId="0131D326" w14:textId="77777777" w:rsidR="00B60E81" w:rsidRPr="00ED4395" w:rsidRDefault="00B60E81" w:rsidP="00ED4395">
      <w:pPr>
        <w:spacing w:line="360" w:lineRule="auto"/>
        <w:ind w:left="360"/>
        <w:rPr>
          <w:rFonts w:asciiTheme="minorEastAsia" w:hAnsiTheme="minorEastAsia"/>
          <w:color w:val="FF0000"/>
          <w:szCs w:val="24"/>
          <w:lang w:eastAsia="zh-CN"/>
        </w:rPr>
      </w:pPr>
    </w:p>
    <w:p w14:paraId="3407EC31" w14:textId="77777777" w:rsidR="00EC7C42" w:rsidRDefault="00EC7C42">
      <w:pPr>
        <w:widowControl/>
        <w:rPr>
          <w:rFonts w:asciiTheme="minorEastAsia" w:hAnsiTheme="minorEastAsia"/>
          <w:szCs w:val="24"/>
          <w:lang w:eastAsia="zh-CN"/>
        </w:rPr>
      </w:pPr>
      <w:r>
        <w:rPr>
          <w:rFonts w:asciiTheme="minorEastAsia" w:hAnsiTheme="minorEastAsia"/>
          <w:szCs w:val="24"/>
          <w:lang w:eastAsia="zh-CN"/>
        </w:rPr>
        <w:br w:type="page"/>
      </w:r>
    </w:p>
    <w:p w14:paraId="1DC1DD0A" w14:textId="69AD3ED8" w:rsidR="00276634" w:rsidRPr="00BF3C14" w:rsidRDefault="00A6443B" w:rsidP="00BF3C14">
      <w:pPr>
        <w:spacing w:line="360" w:lineRule="auto"/>
        <w:rPr>
          <w:rFonts w:ascii="微軟正黑體" w:eastAsia="微軟正黑體" w:hAnsi="微軟正黑體" w:cs="Times New Roman"/>
          <w:b/>
          <w:sz w:val="28"/>
          <w:szCs w:val="28"/>
        </w:rPr>
      </w:pPr>
      <w:r w:rsidRPr="00A6443B">
        <w:rPr>
          <w:rFonts w:ascii="微軟正黑體" w:eastAsia="SimSun" w:hAnsi="微軟正黑體" w:cs="Times New Roman" w:hint="eastAsia"/>
          <w:b/>
          <w:sz w:val="28"/>
          <w:szCs w:val="28"/>
          <w:lang w:eastAsia="zh-CN"/>
        </w:rPr>
        <w:t>工作纸一：不同的经济制度的特点</w:t>
      </w:r>
    </w:p>
    <w:p w14:paraId="11DF5AA0" w14:textId="06ACEF77" w:rsidR="00684A2B" w:rsidRPr="00BF3C14" w:rsidRDefault="00A6443B" w:rsidP="00BF3C14">
      <w:pPr>
        <w:spacing w:line="360" w:lineRule="auto"/>
        <w:rPr>
          <w:rFonts w:ascii="新細明體" w:eastAsia="新細明體" w:hAnsi="新細明體"/>
          <w:szCs w:val="24"/>
        </w:rPr>
      </w:pPr>
      <w:r w:rsidRPr="00A6443B">
        <w:rPr>
          <w:rFonts w:ascii="新細明體" w:eastAsia="SimSun" w:hAnsi="新細明體" w:hint="eastAsia"/>
          <w:szCs w:val="24"/>
          <w:lang w:eastAsia="zh-CN"/>
        </w:rPr>
        <w:t>试应用所学，判断以下个案属于哪一种经济制度。</w:t>
      </w:r>
    </w:p>
    <w:p w14:paraId="74B61872" w14:textId="1D894CEA" w:rsidR="00BF3C14" w:rsidRDefault="00A6443B" w:rsidP="00BF3C14">
      <w:pPr>
        <w:pStyle w:val="Default"/>
        <w:widowControl w:val="0"/>
        <w:numPr>
          <w:ilvl w:val="0"/>
          <w:numId w:val="2"/>
        </w:numPr>
        <w:spacing w:line="360" w:lineRule="auto"/>
        <w:ind w:left="567" w:hanging="567"/>
        <w:rPr>
          <w:rFonts w:ascii="Times New Roman" w:eastAsiaTheme="minorEastAsia" w:hAnsi="Times New Roman" w:cs="Times New Roman"/>
        </w:rPr>
      </w:pPr>
      <w:r w:rsidRPr="00A6443B">
        <w:rPr>
          <w:rFonts w:ascii="Times New Roman" w:eastAsia="SimSun" w:hAnsi="Times New Roman" w:cs="Times New Roman"/>
          <w:lang w:eastAsia="zh-CN"/>
        </w:rPr>
        <w:t>A</w:t>
      </w:r>
      <w:r w:rsidRPr="00A6443B">
        <w:rPr>
          <w:rFonts w:ascii="Times New Roman" w:eastAsia="SimSun" w:hAnsi="Times New Roman" w:cs="Times New Roman" w:hint="eastAsia"/>
          <w:lang w:eastAsia="zh-CN"/>
        </w:rPr>
        <w:t>国所有粮食的价格均是由政府拟订的。</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7739"/>
      </w:tblGrid>
      <w:tr w:rsidR="00BF3C14" w14:paraId="6EBC1C10" w14:textId="77777777" w:rsidTr="00BF3C14">
        <w:tc>
          <w:tcPr>
            <w:tcW w:w="8296" w:type="dxa"/>
          </w:tcPr>
          <w:p w14:paraId="6E312743" w14:textId="55D8F6F1" w:rsidR="00BF3C14" w:rsidRDefault="00A6443B" w:rsidP="00BF3C14">
            <w:pPr>
              <w:pStyle w:val="Default"/>
              <w:widowControl w:val="0"/>
              <w:spacing w:line="360" w:lineRule="auto"/>
              <w:rPr>
                <w:rFonts w:ascii="Times New Roman" w:eastAsiaTheme="minorEastAsia" w:hAnsi="Times New Roman" w:cs="Times New Roman"/>
              </w:rPr>
            </w:pPr>
            <w:r w:rsidRPr="00A6443B">
              <w:rPr>
                <w:rFonts w:asciiTheme="minorEastAsia" w:eastAsia="SimSun" w:hAnsiTheme="minorEastAsia" w:hint="eastAsia"/>
                <w:i/>
                <w:color w:val="FF0000"/>
                <w:lang w:eastAsia="zh-CN"/>
              </w:rPr>
              <w:t>计划经济制度</w:t>
            </w:r>
          </w:p>
        </w:tc>
      </w:tr>
    </w:tbl>
    <w:p w14:paraId="2D8C2077" w14:textId="77777777" w:rsidR="00F96D74" w:rsidRDefault="00F96D74" w:rsidP="00F96D74">
      <w:pPr>
        <w:pStyle w:val="Default"/>
        <w:widowControl w:val="0"/>
        <w:spacing w:line="360" w:lineRule="auto"/>
        <w:ind w:left="360"/>
        <w:rPr>
          <w:rFonts w:asciiTheme="minorEastAsia" w:eastAsiaTheme="minorEastAsia" w:hAnsiTheme="minorEastAsia"/>
        </w:rPr>
      </w:pPr>
    </w:p>
    <w:p w14:paraId="351B3D2F" w14:textId="0DE32F3B" w:rsidR="00BF3C14" w:rsidRDefault="00A6443B" w:rsidP="00BF3C14">
      <w:pPr>
        <w:pStyle w:val="Default"/>
        <w:widowControl w:val="0"/>
        <w:numPr>
          <w:ilvl w:val="0"/>
          <w:numId w:val="2"/>
        </w:numPr>
        <w:spacing w:line="276" w:lineRule="auto"/>
        <w:ind w:left="567" w:hanging="567"/>
        <w:jc w:val="both"/>
        <w:rPr>
          <w:rFonts w:ascii="Times New Roman" w:eastAsiaTheme="minorEastAsia" w:hAnsi="Times New Roman" w:cs="Times New Roman"/>
          <w:lang w:eastAsia="zh-CN"/>
        </w:rPr>
      </w:pPr>
      <w:r w:rsidRPr="00A6443B">
        <w:rPr>
          <w:rFonts w:ascii="Times New Roman" w:eastAsia="SimSun" w:hAnsi="Times New Roman" w:cs="Times New Roman" w:hint="eastAsia"/>
          <w:lang w:eastAsia="zh-CN"/>
        </w:rPr>
        <w:t>在</w:t>
      </w:r>
      <w:r w:rsidRPr="00A6443B">
        <w:rPr>
          <w:rFonts w:ascii="Times New Roman" w:eastAsia="SimSun" w:hAnsi="Times New Roman" w:cs="Times New Roman"/>
          <w:lang w:eastAsia="zh-CN"/>
        </w:rPr>
        <w:t>B</w:t>
      </w:r>
      <w:r w:rsidRPr="00A6443B">
        <w:rPr>
          <w:rFonts w:ascii="Times New Roman" w:eastAsia="SimSun" w:hAnsi="Times New Roman" w:cs="Times New Roman" w:hint="eastAsia"/>
          <w:lang w:eastAsia="zh-CN"/>
        </w:rPr>
        <w:t>国，由于气候暖化，人们较以往更关注环保问题，对环保汽车变得更受消费者欢迎，使这类汽车的价格上升。某些车厂积极研发环保车，增加产量，以期扩大市场占有率。</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7739"/>
      </w:tblGrid>
      <w:tr w:rsidR="00BF3C14" w14:paraId="53D3577D" w14:textId="77777777" w:rsidTr="00123157">
        <w:tc>
          <w:tcPr>
            <w:tcW w:w="8296" w:type="dxa"/>
          </w:tcPr>
          <w:p w14:paraId="20B17B49" w14:textId="572A1E76" w:rsidR="00BF3C14" w:rsidRDefault="00A6443B" w:rsidP="00123157">
            <w:pPr>
              <w:pStyle w:val="Default"/>
              <w:widowControl w:val="0"/>
              <w:spacing w:line="360" w:lineRule="auto"/>
              <w:rPr>
                <w:rFonts w:ascii="Times New Roman" w:eastAsiaTheme="minorEastAsia" w:hAnsi="Times New Roman" w:cs="Times New Roman"/>
              </w:rPr>
            </w:pPr>
            <w:r w:rsidRPr="00A6443B">
              <w:rPr>
                <w:rFonts w:asciiTheme="minorEastAsia" w:eastAsia="SimSun" w:hAnsiTheme="minorEastAsia" w:hint="eastAsia"/>
                <w:i/>
                <w:color w:val="FF0000"/>
                <w:lang w:eastAsia="zh-CN"/>
              </w:rPr>
              <w:t>市场经济制度</w:t>
            </w:r>
          </w:p>
        </w:tc>
      </w:tr>
    </w:tbl>
    <w:p w14:paraId="2F59A85B" w14:textId="77777777" w:rsidR="00BF3C14" w:rsidRDefault="00BF3C14" w:rsidP="00BF3C14">
      <w:pPr>
        <w:pStyle w:val="Default"/>
        <w:widowControl w:val="0"/>
        <w:spacing w:line="276" w:lineRule="auto"/>
        <w:jc w:val="both"/>
        <w:rPr>
          <w:rFonts w:ascii="Times New Roman" w:eastAsiaTheme="minorEastAsia" w:hAnsi="Times New Roman" w:cs="Times New Roman"/>
        </w:rPr>
      </w:pPr>
    </w:p>
    <w:p w14:paraId="38F66F43" w14:textId="6D983E22" w:rsidR="00684A2B" w:rsidRDefault="00A6443B" w:rsidP="00BF3C14">
      <w:pPr>
        <w:pStyle w:val="Default"/>
        <w:widowControl w:val="0"/>
        <w:numPr>
          <w:ilvl w:val="0"/>
          <w:numId w:val="2"/>
        </w:numPr>
        <w:spacing w:line="276" w:lineRule="auto"/>
        <w:ind w:left="567" w:hanging="567"/>
        <w:jc w:val="both"/>
        <w:rPr>
          <w:rFonts w:ascii="Times New Roman" w:eastAsiaTheme="minorEastAsia" w:hAnsi="Times New Roman" w:cs="Times New Roman"/>
          <w:lang w:eastAsia="zh-CN"/>
        </w:rPr>
      </w:pPr>
      <w:r w:rsidRPr="00A6443B">
        <w:rPr>
          <w:rFonts w:ascii="Times New Roman" w:eastAsia="SimSun" w:hAnsi="Times New Roman" w:cs="Times New Roman" w:hint="eastAsia"/>
          <w:lang w:eastAsia="zh-CN"/>
        </w:rPr>
        <w:t>在</w:t>
      </w:r>
      <w:r w:rsidRPr="00A6443B">
        <w:rPr>
          <w:rFonts w:ascii="Times New Roman" w:eastAsia="SimSun" w:hAnsi="Times New Roman" w:cs="Times New Roman"/>
          <w:lang w:eastAsia="zh-CN"/>
        </w:rPr>
        <w:t>C</w:t>
      </w:r>
      <w:r w:rsidRPr="00A6443B">
        <w:rPr>
          <w:rFonts w:ascii="Times New Roman" w:eastAsia="SimSun" w:hAnsi="Times New Roman" w:cs="Times New Roman" w:hint="eastAsia"/>
          <w:lang w:eastAsia="zh-CN"/>
        </w:rPr>
        <w:t>国，由于午餐肉价格持续上升，增加了茶餐厅的营运成本。为此，一些茶餐厅东主决定自下月起把常餐由「午餐肉即食面」改为「火腿即食面」。</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7739"/>
      </w:tblGrid>
      <w:tr w:rsidR="00BF3C14" w14:paraId="5E8DD9D3" w14:textId="77777777" w:rsidTr="00123157">
        <w:tc>
          <w:tcPr>
            <w:tcW w:w="8296" w:type="dxa"/>
          </w:tcPr>
          <w:p w14:paraId="4D700C1F" w14:textId="50E7898C" w:rsidR="00BF3C14" w:rsidRDefault="00A6443B" w:rsidP="00123157">
            <w:pPr>
              <w:pStyle w:val="Default"/>
              <w:widowControl w:val="0"/>
              <w:spacing w:line="360" w:lineRule="auto"/>
              <w:rPr>
                <w:rFonts w:ascii="Times New Roman" w:eastAsiaTheme="minorEastAsia" w:hAnsi="Times New Roman" w:cs="Times New Roman"/>
              </w:rPr>
            </w:pPr>
            <w:r w:rsidRPr="00A6443B">
              <w:rPr>
                <w:rFonts w:asciiTheme="minorEastAsia" w:eastAsia="SimSun" w:hAnsiTheme="minorEastAsia" w:hint="eastAsia"/>
                <w:i/>
                <w:color w:val="FF0000"/>
                <w:lang w:eastAsia="zh-CN"/>
              </w:rPr>
              <w:t>市场经济制度</w:t>
            </w:r>
          </w:p>
        </w:tc>
      </w:tr>
    </w:tbl>
    <w:p w14:paraId="20E9D800" w14:textId="77777777" w:rsidR="00F96D74" w:rsidRDefault="00F96D74" w:rsidP="00F96D74">
      <w:pPr>
        <w:pStyle w:val="Default"/>
        <w:widowControl w:val="0"/>
        <w:spacing w:line="360" w:lineRule="auto"/>
        <w:ind w:left="360"/>
        <w:rPr>
          <w:rFonts w:asciiTheme="minorEastAsia" w:eastAsiaTheme="minorEastAsia" w:hAnsiTheme="minorEastAsia"/>
        </w:rPr>
      </w:pPr>
    </w:p>
    <w:p w14:paraId="0BB768C6" w14:textId="637C9B68" w:rsidR="00684A2B" w:rsidRDefault="00A6443B" w:rsidP="00BF3C14">
      <w:pPr>
        <w:pStyle w:val="Default"/>
        <w:widowControl w:val="0"/>
        <w:numPr>
          <w:ilvl w:val="0"/>
          <w:numId w:val="2"/>
        </w:numPr>
        <w:spacing w:line="276" w:lineRule="auto"/>
        <w:ind w:left="567" w:hanging="567"/>
        <w:jc w:val="both"/>
        <w:rPr>
          <w:rFonts w:ascii="Times New Roman" w:eastAsiaTheme="minorEastAsia" w:hAnsi="Times New Roman" w:cs="Times New Roman"/>
        </w:rPr>
      </w:pPr>
      <w:r w:rsidRPr="00A6443B">
        <w:rPr>
          <w:rFonts w:ascii="Times New Roman" w:eastAsia="SimSun" w:hAnsi="Times New Roman" w:cs="Times New Roman" w:hint="eastAsia"/>
          <w:lang w:eastAsia="zh-CN"/>
        </w:rPr>
        <w:t>在</w:t>
      </w:r>
      <w:r w:rsidRPr="00A6443B">
        <w:rPr>
          <w:rFonts w:ascii="Times New Roman" w:eastAsia="SimSun" w:hAnsi="Times New Roman" w:cs="Times New Roman"/>
          <w:lang w:eastAsia="zh-CN"/>
        </w:rPr>
        <w:t>D</w:t>
      </w:r>
      <w:r w:rsidRPr="00A6443B">
        <w:rPr>
          <w:rFonts w:ascii="Times New Roman" w:eastAsia="SimSun" w:hAnsi="Times New Roman" w:cs="Times New Roman" w:hint="eastAsia"/>
          <w:lang w:eastAsia="zh-CN"/>
        </w:rPr>
        <w:t>国，部分住宅楼宇是由私人发展商兴建及出售，部分是由政府提供予低收入居民。</w:t>
      </w:r>
      <w:r w:rsidR="00684A2B" w:rsidRPr="00BF3C14">
        <w:rPr>
          <w:rFonts w:ascii="Times New Roman" w:eastAsiaTheme="minorEastAsia" w:hAnsi="Times New Roman" w:cs="Times New Roman"/>
        </w:rPr>
        <w:t xml:space="preserve"> </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7739"/>
      </w:tblGrid>
      <w:tr w:rsidR="00BF3C14" w14:paraId="5DF9B272" w14:textId="77777777" w:rsidTr="00123157">
        <w:tc>
          <w:tcPr>
            <w:tcW w:w="8296" w:type="dxa"/>
          </w:tcPr>
          <w:p w14:paraId="490B9FAE" w14:textId="6D8B07AE" w:rsidR="00BF3C14" w:rsidRDefault="00A6443B" w:rsidP="00123157">
            <w:pPr>
              <w:pStyle w:val="Default"/>
              <w:widowControl w:val="0"/>
              <w:spacing w:line="360" w:lineRule="auto"/>
              <w:rPr>
                <w:rFonts w:ascii="Times New Roman" w:eastAsiaTheme="minorEastAsia" w:hAnsi="Times New Roman" w:cs="Times New Roman"/>
              </w:rPr>
            </w:pPr>
            <w:r w:rsidRPr="00A6443B">
              <w:rPr>
                <w:rFonts w:asciiTheme="minorEastAsia" w:eastAsia="SimSun" w:hAnsiTheme="minorEastAsia" w:hint="eastAsia"/>
                <w:i/>
                <w:color w:val="FF0000"/>
                <w:lang w:eastAsia="zh-CN"/>
              </w:rPr>
              <w:t>混合经济制度</w:t>
            </w:r>
          </w:p>
        </w:tc>
      </w:tr>
    </w:tbl>
    <w:p w14:paraId="79D21CFE" w14:textId="3EA2EEE0" w:rsidR="00BF3C14" w:rsidRDefault="00BF3C14" w:rsidP="00BF3C14">
      <w:pPr>
        <w:pStyle w:val="Default"/>
        <w:widowControl w:val="0"/>
        <w:spacing w:line="276" w:lineRule="auto"/>
        <w:jc w:val="both"/>
        <w:rPr>
          <w:rFonts w:ascii="Times New Roman" w:eastAsiaTheme="minorEastAsia" w:hAnsi="Times New Roman" w:cs="Times New Roman"/>
        </w:rPr>
      </w:pPr>
    </w:p>
    <w:p w14:paraId="709DD820" w14:textId="35815CA7" w:rsidR="00684A2B" w:rsidRPr="00A30940" w:rsidRDefault="00684A2B" w:rsidP="00F96D74">
      <w:pPr>
        <w:spacing w:line="360" w:lineRule="auto"/>
        <w:ind w:left="360"/>
        <w:rPr>
          <w:rFonts w:asciiTheme="minorEastAsia" w:hAnsiTheme="minorEastAsia" w:cs="新細明體"/>
          <w:szCs w:val="24"/>
        </w:rPr>
      </w:pPr>
    </w:p>
    <w:tbl>
      <w:tblPr>
        <w:tblStyle w:val="a3"/>
        <w:tblW w:w="0" w:type="auto"/>
        <w:tblBorders>
          <w:top w:val="dashed" w:sz="18" w:space="0" w:color="FF0000"/>
          <w:left w:val="dashed" w:sz="18" w:space="0" w:color="FF0000"/>
          <w:bottom w:val="dashed" w:sz="18" w:space="0" w:color="FF0000"/>
          <w:right w:val="dashed" w:sz="18" w:space="0" w:color="FF0000"/>
          <w:insideH w:val="none" w:sz="0" w:space="0" w:color="auto"/>
          <w:insideV w:val="none" w:sz="0" w:space="0" w:color="auto"/>
        </w:tblBorders>
        <w:tblLook w:val="04A0" w:firstRow="1" w:lastRow="0" w:firstColumn="1" w:lastColumn="0" w:noHBand="0" w:noVBand="1"/>
      </w:tblPr>
      <w:tblGrid>
        <w:gridCol w:w="8260"/>
      </w:tblGrid>
      <w:tr w:rsidR="00BF3C14" w:rsidRPr="00BF3C14" w14:paraId="2E858C49" w14:textId="77777777" w:rsidTr="00BF3C14">
        <w:tc>
          <w:tcPr>
            <w:tcW w:w="8650" w:type="dxa"/>
          </w:tcPr>
          <w:p w14:paraId="72793224" w14:textId="144DA419" w:rsidR="00684A2B" w:rsidRPr="00BF3C14" w:rsidRDefault="00A6443B" w:rsidP="000F67E1">
            <w:pPr>
              <w:spacing w:line="276" w:lineRule="auto"/>
              <w:rPr>
                <w:rFonts w:asciiTheme="minorEastAsia" w:hAnsiTheme="minorEastAsia" w:cs="新細明體"/>
                <w:color w:val="000000" w:themeColor="text1"/>
                <w:sz w:val="22"/>
              </w:rPr>
            </w:pPr>
            <w:r w:rsidRPr="00A6443B">
              <w:rPr>
                <w:rFonts w:asciiTheme="minorEastAsia" w:eastAsia="SimSun" w:hAnsiTheme="minorEastAsia" w:cs="新細明體" w:hint="eastAsia"/>
                <w:color w:val="000000" w:themeColor="text1"/>
                <w:sz w:val="22"/>
                <w:lang w:eastAsia="zh-CN"/>
              </w:rPr>
              <w:t>教学指引：「对能力较高的学生，教师可进一步与他们探讨在这个案中，哪些特征属于市场经济元素（即</w:t>
            </w:r>
            <w:r w:rsidRPr="00A6443B">
              <w:rPr>
                <w:rFonts w:asciiTheme="minorEastAsia" w:eastAsia="SimSun" w:hAnsiTheme="minorEastAsia" w:hint="eastAsia"/>
                <w:color w:val="000000" w:themeColor="text1"/>
                <w:sz w:val="22"/>
                <w:lang w:eastAsia="zh-CN"/>
              </w:rPr>
              <w:t>住宅楼宇是由私人发展商兴建及出售</w:t>
            </w:r>
            <w:r w:rsidRPr="00A6443B">
              <w:rPr>
                <w:rFonts w:asciiTheme="minorEastAsia" w:eastAsia="SimSun" w:hAnsiTheme="minorEastAsia" w:cs="新細明體" w:hint="eastAsia"/>
                <w:color w:val="000000" w:themeColor="text1"/>
                <w:sz w:val="22"/>
                <w:lang w:eastAsia="zh-CN"/>
              </w:rPr>
              <w:t>），哪些属于计划经济元素（即</w:t>
            </w:r>
            <w:r w:rsidRPr="00A6443B">
              <w:rPr>
                <w:rFonts w:asciiTheme="minorEastAsia" w:eastAsia="SimSun" w:hAnsiTheme="minorEastAsia" w:hint="eastAsia"/>
                <w:color w:val="000000" w:themeColor="text1"/>
                <w:sz w:val="22"/>
                <w:lang w:eastAsia="zh-CN"/>
              </w:rPr>
              <w:t>政府提供住宅楼宇予收入较低的居民</w:t>
            </w:r>
            <w:r w:rsidRPr="00A6443B">
              <w:rPr>
                <w:rFonts w:asciiTheme="minorEastAsia" w:eastAsia="SimSun" w:hAnsiTheme="minorEastAsia" w:cs="新細明體" w:hint="eastAsia"/>
                <w:color w:val="000000" w:themeColor="text1"/>
                <w:sz w:val="22"/>
                <w:lang w:eastAsia="zh-CN"/>
              </w:rPr>
              <w:t>）。</w:t>
            </w:r>
          </w:p>
        </w:tc>
      </w:tr>
    </w:tbl>
    <w:p w14:paraId="5B5B2EBF" w14:textId="77777777" w:rsidR="00F96D74" w:rsidRDefault="00F96D74" w:rsidP="00F96D74">
      <w:pPr>
        <w:pStyle w:val="Default"/>
        <w:widowControl w:val="0"/>
        <w:spacing w:line="360" w:lineRule="auto"/>
        <w:ind w:left="360"/>
        <w:rPr>
          <w:rFonts w:asciiTheme="minorEastAsia" w:eastAsiaTheme="minorEastAsia" w:hAnsiTheme="minorEastAsia"/>
          <w:lang w:eastAsia="zh-HK"/>
        </w:rPr>
      </w:pPr>
    </w:p>
    <w:p w14:paraId="40640635" w14:textId="51369D2B" w:rsidR="00404D93" w:rsidRPr="00A30940" w:rsidRDefault="00994261" w:rsidP="00F96D74">
      <w:pPr>
        <w:spacing w:line="360" w:lineRule="auto"/>
        <w:ind w:left="360"/>
        <w:rPr>
          <w:rFonts w:asciiTheme="minorEastAsia" w:hAnsiTheme="minorEastAsia" w:cs="新細明體"/>
          <w:szCs w:val="24"/>
        </w:rPr>
      </w:pPr>
      <w:r w:rsidRPr="00A30940">
        <w:rPr>
          <w:rFonts w:ascii="新細明體" w:eastAsia="新細明體" w:hAnsi="新細明體" w:cstheme="minorHAnsi"/>
          <w:bCs/>
          <w:noProof/>
          <w:sz w:val="28"/>
          <w:szCs w:val="28"/>
          <w:lang w:eastAsia="zh-CN"/>
        </w:rPr>
        <mc:AlternateContent>
          <mc:Choice Requires="wps">
            <w:drawing>
              <wp:anchor distT="0" distB="0" distL="114300" distR="114300" simplePos="0" relativeHeight="251755520" behindDoc="0" locked="0" layoutInCell="1" allowOverlap="1" wp14:anchorId="5CE86D56" wp14:editId="29337763">
                <wp:simplePos x="0" y="0"/>
                <wp:positionH relativeFrom="margin">
                  <wp:align>left</wp:align>
                </wp:positionH>
                <wp:positionV relativeFrom="paragraph">
                  <wp:posOffset>189865</wp:posOffset>
                </wp:positionV>
                <wp:extent cx="5253644" cy="1135380"/>
                <wp:effectExtent l="19050" t="19050" r="23495" b="26670"/>
                <wp:wrapNone/>
                <wp:docPr id="5" name="圓角矩形 253"/>
                <wp:cNvGraphicFramePr/>
                <a:graphic xmlns:a="http://schemas.openxmlformats.org/drawingml/2006/main">
                  <a:graphicData uri="http://schemas.microsoft.com/office/word/2010/wordprocessingShape">
                    <wps:wsp>
                      <wps:cNvSpPr/>
                      <wps:spPr>
                        <a:xfrm>
                          <a:off x="0" y="0"/>
                          <a:ext cx="5253644" cy="1135380"/>
                        </a:xfrm>
                        <a:prstGeom prst="roundRect">
                          <a:avLst/>
                        </a:prstGeom>
                        <a:solidFill>
                          <a:sysClr val="window" lastClr="FFFFFF"/>
                        </a:solidFill>
                        <a:ln w="28575" cap="flat" cmpd="sng" algn="ctr">
                          <a:solidFill>
                            <a:srgbClr val="4472C4">
                              <a:shade val="50000"/>
                            </a:srgbClr>
                          </a:solidFill>
                          <a:prstDash val="dashDot"/>
                          <a:miter lim="800000"/>
                        </a:ln>
                        <a:effectLst/>
                      </wps:spPr>
                      <wps:txbx>
                        <w:txbxContent>
                          <w:p w14:paraId="71738068" w14:textId="0EF98F9C" w:rsidR="00DD53CA" w:rsidRPr="00A30940" w:rsidRDefault="00A6443B" w:rsidP="00BF3C14">
                            <w:pPr>
                              <w:spacing w:line="276" w:lineRule="auto"/>
                              <w:jc w:val="both"/>
                              <w:rPr>
                                <w:rFonts w:ascii="新細明體" w:eastAsia="新細明體" w:hAnsi="新細明體" w:cstheme="minorHAnsi"/>
                                <w:color w:val="000000" w:themeColor="text1"/>
                                <w:szCs w:val="24"/>
                                <w:lang w:eastAsia="zh-HK"/>
                              </w:rPr>
                            </w:pPr>
                            <w:r w:rsidRPr="00A6443B">
                              <w:rPr>
                                <w:rFonts w:ascii="新細明體" w:eastAsia="SimSun" w:hAnsi="新細明體" w:cstheme="minorHAnsi" w:hint="eastAsia"/>
                                <w:b/>
                                <w:color w:val="000000" w:themeColor="text1"/>
                                <w:szCs w:val="24"/>
                                <w:lang w:eastAsia="zh-CN"/>
                              </w:rPr>
                              <w:t>延伸学习</w:t>
                            </w:r>
                            <w:r w:rsidRPr="00A6443B">
                              <w:rPr>
                                <w:rFonts w:ascii="新細明體" w:eastAsia="SimSun" w:hAnsi="新細明體" w:cstheme="minorHAnsi" w:hint="eastAsia"/>
                                <w:color w:val="000000" w:themeColor="text1"/>
                                <w:szCs w:val="24"/>
                                <w:lang w:eastAsia="zh-CN"/>
                              </w:rPr>
                              <w:t>：</w:t>
                            </w:r>
                          </w:p>
                          <w:p w14:paraId="6F4DB414" w14:textId="413A9344" w:rsidR="00DD53CA" w:rsidRPr="00654B4E" w:rsidRDefault="00A6443B" w:rsidP="00BF3C14">
                            <w:pPr>
                              <w:spacing w:line="276" w:lineRule="auto"/>
                              <w:jc w:val="both"/>
                              <w:rPr>
                                <w:color w:val="000000" w:themeColor="text1"/>
                              </w:rPr>
                            </w:pPr>
                            <w:r w:rsidRPr="00A6443B">
                              <w:rPr>
                                <w:rFonts w:ascii="新細明體" w:eastAsia="SimSun" w:hAnsi="新細明體" w:cstheme="minorHAnsi" w:hint="eastAsia"/>
                                <w:color w:val="000000" w:themeColor="text1"/>
                                <w:szCs w:val="24"/>
                                <w:lang w:eastAsia="zh-CN"/>
                              </w:rPr>
                              <w:t>教师可因应学生的兴趣、能力和课时，选择与学生探讨不同的经济制度如何解决三个基本经济问题，即「生产</w:t>
                            </w:r>
                            <w:r w:rsidRPr="00A6443B">
                              <w:rPr>
                                <w:rFonts w:asciiTheme="minorEastAsia" w:eastAsia="SimSun" w:hAnsiTheme="minorEastAsia" w:cs="Times New Roman" w:hint="eastAsia"/>
                                <w:szCs w:val="24"/>
                                <w:lang w:val="en-HK" w:eastAsia="zh-CN"/>
                              </w:rPr>
                              <w:t>什</w:t>
                            </w:r>
                            <w:r w:rsidRPr="00A6443B">
                              <w:rPr>
                                <w:rFonts w:ascii="新細明體" w:eastAsia="SimSun" w:hAnsi="新細明體" w:cstheme="minorHAnsi" w:hint="eastAsia"/>
                                <w:color w:val="000000" w:themeColor="text1"/>
                                <w:szCs w:val="24"/>
                                <w:lang w:eastAsia="zh-CN"/>
                              </w:rPr>
                              <w:t>么？」、「怎样生产？」和「为谁生产？」</w:t>
                            </w:r>
                            <w:r w:rsidRPr="00A6443B">
                              <w:rPr>
                                <w:rFonts w:ascii="新細明體" w:eastAsia="SimSun" w:hAnsi="新細明體" w:cstheme="minorHAnsi"/>
                                <w:color w:val="000000" w:themeColor="text1"/>
                                <w:szCs w:val="24"/>
                                <w:lang w:eastAsia="zh-CN"/>
                              </w:rPr>
                              <w:t xml:space="preserve"> </w:t>
                            </w:r>
                            <w:r w:rsidRPr="00A6443B">
                              <w:rPr>
                                <w:rFonts w:ascii="新細明體" w:eastAsia="SimSun" w:hAnsi="新細明體" w:cstheme="minorHAnsi" w:hint="eastAsia"/>
                                <w:color w:val="000000" w:themeColor="text1"/>
                                <w:szCs w:val="24"/>
                                <w:lang w:eastAsia="zh-C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E86D56" id="_x0000_s1037" style="position:absolute;left:0;text-align:left;margin-left:0;margin-top:14.95pt;width:413.65pt;height:89.4pt;z-index:251755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" fillcolor="window" strokecolor="#2f528f" strokeweight="2.25pt">
                <v:stroke dashstyle="dashDot" joinstyle="miter"/>
                <v:textbox>
                  <w:txbxContent>
                    <w:p w14:paraId="71738068" w14:textId="0EF98F9C" w:rsidR="00DD53CA" w:rsidRPr="00A30940" w:rsidRDefault="00A6443B" w:rsidP="00BF3C14">
                      <w:pPr>
                        <w:spacing w:line="276" w:lineRule="auto"/>
                        <w:jc w:val="both"/>
                        <w:rPr>
                          <w:rFonts w:ascii="新細明體" w:eastAsia="新細明體" w:hAnsi="新細明體" w:cstheme="minorHAnsi"/>
                          <w:color w:val="000000" w:themeColor="text1"/>
                          <w:szCs w:val="24"/>
                          <w:lang w:eastAsia="zh-HK"/>
                        </w:rPr>
                      </w:pPr>
                      <w:r w:rsidRPr="00A6443B">
                        <w:rPr>
                          <w:rFonts w:ascii="新細明體" w:eastAsia="SimSun" w:hAnsi="新細明體" w:cstheme="minorHAnsi" w:hint="eastAsia"/>
                          <w:b/>
                          <w:color w:val="000000" w:themeColor="text1"/>
                          <w:szCs w:val="24"/>
                          <w:lang w:eastAsia="zh-CN"/>
                        </w:rPr>
                        <w:t>延伸学习</w:t>
                      </w:r>
                      <w:r w:rsidRPr="00A6443B">
                        <w:rPr>
                          <w:rFonts w:ascii="新細明體" w:eastAsia="SimSun" w:hAnsi="新細明體" w:cstheme="minorHAnsi" w:hint="eastAsia"/>
                          <w:color w:val="000000" w:themeColor="text1"/>
                          <w:szCs w:val="24"/>
                          <w:lang w:eastAsia="zh-CN"/>
                        </w:rPr>
                        <w:t>：</w:t>
                      </w:r>
                    </w:p>
                    <w:p w14:paraId="6F4DB414" w14:textId="413A9344" w:rsidR="00DD53CA" w:rsidRPr="00654B4E" w:rsidRDefault="00A6443B" w:rsidP="00BF3C14">
                      <w:pPr>
                        <w:spacing w:line="276" w:lineRule="auto"/>
                        <w:jc w:val="both"/>
                        <w:rPr>
                          <w:color w:val="000000" w:themeColor="text1"/>
                        </w:rPr>
                      </w:pPr>
                      <w:r w:rsidRPr="00A6443B">
                        <w:rPr>
                          <w:rFonts w:ascii="新細明體" w:eastAsia="SimSun" w:hAnsi="新細明體" w:cstheme="minorHAnsi" w:hint="eastAsia"/>
                          <w:color w:val="000000" w:themeColor="text1"/>
                          <w:szCs w:val="24"/>
                          <w:lang w:eastAsia="zh-CN"/>
                        </w:rPr>
                        <w:t>教师可因应学生的兴趣、能力和课时，选择与学生探讨不同的经济制度如何解决三个基本经济问题，即「生产</w:t>
                      </w:r>
                      <w:r w:rsidRPr="00A6443B">
                        <w:rPr>
                          <w:rFonts w:asciiTheme="minorEastAsia" w:eastAsia="SimSun" w:hAnsiTheme="minorEastAsia" w:cs="Times New Roman" w:hint="eastAsia"/>
                          <w:szCs w:val="24"/>
                          <w:lang w:val="en-HK" w:eastAsia="zh-CN"/>
                        </w:rPr>
                        <w:t>什</w:t>
                      </w:r>
                      <w:r w:rsidRPr="00A6443B">
                        <w:rPr>
                          <w:rFonts w:ascii="新細明體" w:eastAsia="SimSun" w:hAnsi="新細明體" w:cstheme="minorHAnsi" w:hint="eastAsia"/>
                          <w:color w:val="000000" w:themeColor="text1"/>
                          <w:szCs w:val="24"/>
                          <w:lang w:eastAsia="zh-CN"/>
                        </w:rPr>
                        <w:t>么？」、「怎样生产？」和「为谁生产？」</w:t>
                      </w:r>
                      <w:r w:rsidRPr="00A6443B">
                        <w:rPr>
                          <w:rFonts w:ascii="新細明體" w:eastAsia="SimSun" w:hAnsi="新細明體" w:cstheme="minorHAnsi"/>
                          <w:color w:val="000000" w:themeColor="text1"/>
                          <w:szCs w:val="24"/>
                          <w:lang w:eastAsia="zh-CN"/>
                        </w:rPr>
                        <w:t xml:space="preserve"> </w:t>
                      </w:r>
                      <w:r w:rsidRPr="00A6443B">
                        <w:rPr>
                          <w:rFonts w:ascii="新細明體" w:eastAsia="SimSun" w:hAnsi="新細明體" w:cstheme="minorHAnsi" w:hint="eastAsia"/>
                          <w:color w:val="000000" w:themeColor="text1"/>
                          <w:szCs w:val="24"/>
                          <w:lang w:eastAsia="zh-CN"/>
                        </w:rPr>
                        <w:t>。</w:t>
                      </w:r>
                    </w:p>
                  </w:txbxContent>
                </v:textbox>
                <w10:wrap anchorx="margin"/>
              </v:roundrect>
            </w:pict>
          </mc:Fallback>
        </mc:AlternateContent>
      </w:r>
    </w:p>
    <w:p w14:paraId="205CC688" w14:textId="379A8B02" w:rsidR="003C4D1F" w:rsidRDefault="003C4D1F" w:rsidP="00F96D74">
      <w:pPr>
        <w:spacing w:line="360" w:lineRule="auto"/>
        <w:ind w:left="360"/>
        <w:rPr>
          <w:rFonts w:asciiTheme="minorEastAsia" w:hAnsiTheme="minorEastAsia" w:cs="新細明體"/>
          <w:szCs w:val="24"/>
        </w:rPr>
      </w:pPr>
    </w:p>
    <w:p w14:paraId="3ED399BA" w14:textId="0194FABC" w:rsidR="00123BF6" w:rsidRDefault="00123BF6" w:rsidP="00F96D74">
      <w:pPr>
        <w:spacing w:line="360" w:lineRule="auto"/>
        <w:ind w:left="360"/>
        <w:rPr>
          <w:rFonts w:asciiTheme="minorEastAsia" w:hAnsiTheme="minorEastAsia" w:cs="新細明體"/>
          <w:szCs w:val="24"/>
        </w:rPr>
      </w:pPr>
    </w:p>
    <w:p w14:paraId="4B63AB07" w14:textId="3F19A90E" w:rsidR="00123BF6" w:rsidRDefault="00123BF6" w:rsidP="00F96D74">
      <w:pPr>
        <w:spacing w:line="360" w:lineRule="auto"/>
        <w:ind w:left="360"/>
        <w:rPr>
          <w:rFonts w:asciiTheme="minorEastAsia" w:hAnsiTheme="minorEastAsia" w:cs="新細明體"/>
          <w:szCs w:val="24"/>
        </w:rPr>
      </w:pPr>
    </w:p>
    <w:p w14:paraId="5677529B" w14:textId="62F6500C" w:rsidR="00123BF6" w:rsidRDefault="00123BF6" w:rsidP="00F96D74">
      <w:pPr>
        <w:spacing w:line="360" w:lineRule="auto"/>
        <w:ind w:left="360"/>
        <w:rPr>
          <w:rFonts w:asciiTheme="minorEastAsia" w:hAnsiTheme="minorEastAsia" w:cs="新細明體"/>
          <w:szCs w:val="24"/>
        </w:rPr>
      </w:pPr>
    </w:p>
    <w:p w14:paraId="1E69CD81" w14:textId="77777777" w:rsidR="00123BF6" w:rsidRDefault="00123BF6" w:rsidP="00F96D74">
      <w:pPr>
        <w:spacing w:line="360" w:lineRule="auto"/>
        <w:ind w:left="360"/>
        <w:rPr>
          <w:rFonts w:asciiTheme="minorEastAsia" w:hAnsiTheme="minorEastAsia" w:cs="新細明體"/>
          <w:szCs w:val="24"/>
        </w:rPr>
      </w:pPr>
    </w:p>
    <w:p w14:paraId="05B46179" w14:textId="1FEE2D02" w:rsidR="00404D93" w:rsidRDefault="00404D93">
      <w:pPr>
        <w:widowControl/>
        <w:rPr>
          <w:rFonts w:asciiTheme="minorEastAsia" w:hAnsiTheme="minorEastAsia"/>
          <w:b/>
          <w:sz w:val="32"/>
          <w:szCs w:val="16"/>
        </w:rPr>
      </w:pPr>
      <w:r>
        <w:rPr>
          <w:rFonts w:asciiTheme="minorEastAsia" w:hAnsiTheme="minorEastAsia"/>
          <w:b/>
          <w:sz w:val="32"/>
          <w:szCs w:val="16"/>
        </w:rPr>
        <w:br w:type="page"/>
      </w:r>
    </w:p>
    <w:p w14:paraId="55BE6035" w14:textId="68012B7F" w:rsidR="00123BF6" w:rsidRDefault="00123BF6" w:rsidP="00123BF6">
      <w:pPr>
        <w:spacing w:line="360" w:lineRule="auto"/>
        <w:rPr>
          <w:rFonts w:asciiTheme="minorEastAsia" w:hAnsiTheme="minorEastAsia"/>
          <w:b/>
          <w:sz w:val="32"/>
          <w:szCs w:val="16"/>
        </w:rPr>
      </w:pPr>
      <w:r w:rsidRPr="004959B0">
        <w:rPr>
          <w:rFonts w:ascii="新細明體" w:eastAsia="新細明體" w:hAnsi="新細明體" w:cstheme="minorHAnsi"/>
          <w:noProof/>
          <w:sz w:val="32"/>
          <w:szCs w:val="32"/>
          <w:lang w:eastAsia="zh-CN"/>
        </w:rPr>
        <w:drawing>
          <wp:inline distT="0" distB="0" distL="0" distR="0" wp14:anchorId="0FEEA671" wp14:editId="517407D4">
            <wp:extent cx="1408430" cy="389890"/>
            <wp:effectExtent l="0" t="0" r="127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8430" cy="389890"/>
                    </a:xfrm>
                    <a:prstGeom prst="rect">
                      <a:avLst/>
                    </a:prstGeom>
                    <a:noFill/>
                  </pic:spPr>
                </pic:pic>
              </a:graphicData>
            </a:graphic>
          </wp:inline>
        </w:drawing>
      </w:r>
    </w:p>
    <w:p w14:paraId="1F2EE9ED" w14:textId="540383A1" w:rsidR="00684A2B" w:rsidRPr="00123BF6" w:rsidRDefault="00A6443B" w:rsidP="00123BF6">
      <w:pPr>
        <w:spacing w:line="360" w:lineRule="auto"/>
        <w:rPr>
          <w:rFonts w:ascii="微軟正黑體" w:eastAsia="微軟正黑體" w:hAnsi="微軟正黑體"/>
          <w:b/>
          <w:sz w:val="28"/>
          <w:szCs w:val="28"/>
        </w:rPr>
      </w:pPr>
      <w:r w:rsidRPr="00A6443B">
        <w:rPr>
          <w:rFonts w:ascii="微軟正黑體" w:eastAsia="SimSun" w:hAnsi="微軟正黑體" w:hint="eastAsia"/>
          <w:b/>
          <w:sz w:val="28"/>
          <w:szCs w:val="28"/>
          <w:lang w:eastAsia="zh-CN"/>
        </w:rPr>
        <w:t>二、社会主义市场经济</w:t>
      </w:r>
    </w:p>
    <w:p w14:paraId="346CE4E7" w14:textId="41F1C2CF" w:rsidR="00D93723" w:rsidRPr="00123BF6" w:rsidRDefault="00A6443B" w:rsidP="00123BF6">
      <w:pPr>
        <w:jc w:val="both"/>
        <w:rPr>
          <w:rFonts w:ascii="微軟正黑體" w:eastAsia="微軟正黑體" w:hAnsi="微軟正黑體"/>
          <w:bCs/>
          <w:szCs w:val="24"/>
          <w:lang w:eastAsia="zh-HK"/>
        </w:rPr>
      </w:pPr>
      <w:r w:rsidRPr="00A6443B">
        <w:rPr>
          <w:rFonts w:ascii="微軟正黑體" w:eastAsia="SimSun" w:hAnsi="微軟正黑體" w:hint="eastAsia"/>
          <w:bCs/>
          <w:szCs w:val="24"/>
          <w:lang w:eastAsia="zh-CN"/>
        </w:rPr>
        <w:t>在改革开放前，中国内地实行以计划经济为主的制度，资源为政府拥有及分配，政府指令成为唯一调控经济的手段。由于没有市场调节，计划经济当中的措施未必能符合现实需要。此外，人民所有生产成果均为公有，工作所得基本采用平均分配制度，而非按劳动付出所定，因而生产积极性不高；企业亦缺乏经营自主权和创新动力。</w:t>
      </w:r>
    </w:p>
    <w:p w14:paraId="5E85BD60" w14:textId="77777777" w:rsidR="00D93723" w:rsidRPr="00123BF6" w:rsidRDefault="00D93723" w:rsidP="00123BF6">
      <w:pPr>
        <w:jc w:val="both"/>
        <w:rPr>
          <w:rFonts w:ascii="微軟正黑體" w:eastAsia="微軟正黑體" w:hAnsi="微軟正黑體"/>
          <w:bCs/>
          <w:szCs w:val="24"/>
          <w:lang w:eastAsia="zh-HK"/>
        </w:rPr>
      </w:pPr>
    </w:p>
    <w:p w14:paraId="535AD01B" w14:textId="2BE06ADC" w:rsidR="00231F2C" w:rsidRPr="00123BF6" w:rsidRDefault="00A6443B" w:rsidP="00123BF6">
      <w:pPr>
        <w:jc w:val="both"/>
        <w:rPr>
          <w:rFonts w:ascii="微軟正黑體" w:eastAsia="微軟正黑體" w:hAnsi="微軟正黑體"/>
          <w:bCs/>
          <w:szCs w:val="24"/>
          <w:lang w:eastAsia="zh-HK"/>
        </w:rPr>
      </w:pPr>
      <w:r w:rsidRPr="00A6443B">
        <w:rPr>
          <w:rFonts w:ascii="微軟正黑體" w:eastAsia="SimSun" w:hAnsi="微軟正黑體"/>
          <w:bCs/>
          <w:szCs w:val="24"/>
          <w:lang w:eastAsia="zh-CN"/>
        </w:rPr>
        <w:t>1978</w:t>
      </w:r>
      <w:r w:rsidRPr="00A6443B">
        <w:rPr>
          <w:rFonts w:ascii="微軟正黑體" w:eastAsia="SimSun" w:hAnsi="微軟正黑體" w:hint="eastAsia"/>
          <w:bCs/>
          <w:szCs w:val="24"/>
          <w:lang w:eastAsia="zh-CN"/>
        </w:rPr>
        <w:t>年中央政府推行改革开放政策，以改善国家经济和人民生活。改革开放全称是「对内改革，对外开放」。对内实行改革，即改变计划经济制度，逐步将市场作为配置资源的基础方式；对外实行开放，即引进外资，借助外来经济资源和先进技术发展国民经济。</w:t>
      </w:r>
    </w:p>
    <w:p w14:paraId="001FF98A" w14:textId="77777777" w:rsidR="00184913" w:rsidRPr="00123BF6" w:rsidRDefault="00184913" w:rsidP="00123BF6">
      <w:pPr>
        <w:jc w:val="both"/>
        <w:rPr>
          <w:rFonts w:ascii="微軟正黑體" w:eastAsia="微軟正黑體" w:hAnsi="微軟正黑體"/>
          <w:bCs/>
          <w:szCs w:val="24"/>
          <w:lang w:eastAsia="zh-HK"/>
        </w:rPr>
      </w:pPr>
    </w:p>
    <w:p w14:paraId="57C78F8A" w14:textId="3B541E68" w:rsidR="00184913" w:rsidRPr="00123BF6" w:rsidRDefault="00A6443B" w:rsidP="00123BF6">
      <w:pPr>
        <w:jc w:val="both"/>
        <w:rPr>
          <w:rFonts w:ascii="微軟正黑體" w:eastAsia="微軟正黑體" w:hAnsi="微軟正黑體"/>
          <w:szCs w:val="24"/>
          <w:lang w:eastAsia="zh-CN"/>
        </w:rPr>
      </w:pPr>
      <w:r w:rsidRPr="00A6443B">
        <w:rPr>
          <w:rFonts w:ascii="微軟正黑體" w:eastAsia="SimSun" w:hAnsi="微軟正黑體"/>
          <w:szCs w:val="24"/>
          <w:lang w:eastAsia="zh-CN"/>
        </w:rPr>
        <w:t>1979</w:t>
      </w:r>
      <w:r w:rsidRPr="00A6443B">
        <w:rPr>
          <w:rFonts w:ascii="微軟正黑體" w:eastAsia="SimSun" w:hAnsi="微軟正黑體" w:hint="eastAsia"/>
          <w:szCs w:val="24"/>
          <w:lang w:eastAsia="zh-CN"/>
        </w:rPr>
        <w:t>年，时任国务院副总理邓小平指出，市场经济并不专属于资本主义，社会主义也可以利用市场机制。他还说，中国内地应以计划经济为主，同时结合市场经济，正式提出实行社会主义市场经济制度。</w:t>
      </w:r>
    </w:p>
    <w:p w14:paraId="02E39DAF" w14:textId="413B71BD" w:rsidR="00220EC3" w:rsidRDefault="00220EC3" w:rsidP="00123BF6">
      <w:pPr>
        <w:rPr>
          <w:rFonts w:asciiTheme="minorEastAsia" w:hAnsiTheme="minorEastAsia"/>
          <w:bCs/>
          <w:szCs w:val="24"/>
          <w:lang w:eastAsia="zh-HK"/>
        </w:rPr>
      </w:pPr>
    </w:p>
    <w:p w14:paraId="5212E4A0" w14:textId="77866506" w:rsidR="00123BF6" w:rsidRPr="00123BF6" w:rsidRDefault="00A6443B" w:rsidP="00123BF6">
      <w:pPr>
        <w:rPr>
          <w:rFonts w:ascii="微軟正黑體" w:eastAsia="微軟正黑體" w:hAnsi="微軟正黑體"/>
          <w:szCs w:val="24"/>
          <w:lang w:eastAsia="zh-CN"/>
        </w:rPr>
      </w:pPr>
      <w:r w:rsidRPr="00A6443B">
        <w:rPr>
          <w:rFonts w:ascii="微軟正黑體" w:eastAsia="SimSun" w:hAnsi="微軟正黑體" w:hint="eastAsia"/>
          <w:szCs w:val="24"/>
          <w:lang w:eastAsia="zh-CN"/>
        </w:rPr>
        <w:t>社会主义市场经济是中国内地现时奉行的经济制度。结合市场经济及社会主义基本制度，利用市场机制配置社会资源和引导经济运行，在国家宏观调控下对资源配置起基础性作用。社会主义市场经济既有与市场经济相似的地方，亦有其独特性。</w:t>
      </w:r>
    </w:p>
    <w:p w14:paraId="39D9A1AC" w14:textId="77777777" w:rsidR="00123BF6" w:rsidRPr="00123BF6" w:rsidRDefault="00123BF6" w:rsidP="00123BF6">
      <w:pPr>
        <w:rPr>
          <w:rFonts w:ascii="微軟正黑體" w:eastAsia="微軟正黑體" w:hAnsi="微軟正黑體"/>
          <w:szCs w:val="24"/>
          <w:lang w:eastAsia="zh-CN"/>
        </w:rPr>
      </w:pPr>
    </w:p>
    <w:p w14:paraId="6D1C0B43" w14:textId="0A62B585" w:rsidR="00123BF6" w:rsidRPr="00123BF6" w:rsidRDefault="00A6443B" w:rsidP="00123BF6">
      <w:pPr>
        <w:rPr>
          <w:rFonts w:ascii="微軟正黑體" w:eastAsia="微軟正黑體" w:hAnsi="微軟正黑體"/>
          <w:b/>
          <w:szCs w:val="24"/>
        </w:rPr>
      </w:pPr>
      <w:bookmarkStart w:id="1" w:name="_Hlk50240561"/>
      <w:r w:rsidRPr="00A6443B">
        <w:rPr>
          <w:rFonts w:ascii="微軟正黑體" w:eastAsia="SimSun" w:hAnsi="微軟正黑體" w:hint="eastAsia"/>
          <w:b/>
          <w:szCs w:val="24"/>
          <w:lang w:eastAsia="zh-CN"/>
        </w:rPr>
        <w:t>社会主义市场经济的特征：</w:t>
      </w:r>
    </w:p>
    <w:p w14:paraId="67E909FD" w14:textId="15D5B22D" w:rsidR="00123BF6" w:rsidRPr="00123BF6" w:rsidRDefault="00A6443B" w:rsidP="00123BF6">
      <w:pPr>
        <w:pStyle w:val="a4"/>
        <w:numPr>
          <w:ilvl w:val="0"/>
          <w:numId w:val="5"/>
        </w:numPr>
        <w:ind w:leftChars="0"/>
        <w:jc w:val="both"/>
        <w:rPr>
          <w:rFonts w:ascii="微軟正黑體" w:eastAsia="微軟正黑體" w:hAnsi="微軟正黑體"/>
          <w:szCs w:val="24"/>
        </w:rPr>
      </w:pPr>
      <w:r w:rsidRPr="00A6443B">
        <w:rPr>
          <w:rFonts w:ascii="微軟正黑體" w:eastAsia="SimSun" w:hAnsi="微軟正黑體" w:hint="eastAsia"/>
          <w:szCs w:val="24"/>
          <w:lang w:eastAsia="zh-CN"/>
        </w:rPr>
        <w:t>以公有制为主体：</w:t>
      </w:r>
      <w:bookmarkStart w:id="2" w:name="_Hlk50240602"/>
      <w:bookmarkEnd w:id="1"/>
      <w:r w:rsidRPr="00A6443B">
        <w:rPr>
          <w:rFonts w:ascii="微軟正黑體" w:eastAsia="SimSun" w:hAnsi="微軟正黑體" w:hint="eastAsia"/>
          <w:szCs w:val="24"/>
          <w:lang w:eastAsia="zh-CN"/>
        </w:rPr>
        <w:t>生产资源归劳动者共同拥有，保证了社会主义的根本方向。</w:t>
      </w:r>
    </w:p>
    <w:p w14:paraId="72312A77" w14:textId="49D3BF45" w:rsidR="00123BF6" w:rsidRPr="00123BF6" w:rsidRDefault="00A6443B" w:rsidP="00123BF6">
      <w:pPr>
        <w:pStyle w:val="a4"/>
        <w:numPr>
          <w:ilvl w:val="0"/>
          <w:numId w:val="5"/>
        </w:numPr>
        <w:ind w:leftChars="0"/>
        <w:jc w:val="both"/>
        <w:rPr>
          <w:rFonts w:ascii="微軟正黑體" w:eastAsia="微軟正黑體" w:hAnsi="微軟正黑體"/>
          <w:szCs w:val="24"/>
        </w:rPr>
      </w:pPr>
      <w:r w:rsidRPr="00A6443B">
        <w:rPr>
          <w:rFonts w:ascii="微軟正黑體" w:eastAsia="SimSun" w:hAnsi="微軟正黑體" w:hint="eastAsia"/>
          <w:szCs w:val="24"/>
          <w:lang w:eastAsia="zh-CN"/>
        </w:rPr>
        <w:t>以计划为指导：</w:t>
      </w:r>
      <w:bookmarkEnd w:id="2"/>
      <w:r w:rsidRPr="00A6443B">
        <w:rPr>
          <w:rFonts w:ascii="微軟正黑體" w:eastAsia="SimSun" w:hAnsi="微軟正黑體" w:hint="eastAsia"/>
          <w:szCs w:val="24"/>
          <w:lang w:eastAsia="zh-CN"/>
        </w:rPr>
        <w:t>克服市场经济出现的问题，推行不同计划。</w:t>
      </w:r>
    </w:p>
    <w:p w14:paraId="59F4AC7F" w14:textId="79F6A5AC" w:rsidR="00123BF6" w:rsidRPr="00123BF6" w:rsidRDefault="00A6443B" w:rsidP="00123BF6">
      <w:pPr>
        <w:pStyle w:val="a4"/>
        <w:numPr>
          <w:ilvl w:val="0"/>
          <w:numId w:val="5"/>
        </w:numPr>
        <w:ind w:leftChars="0"/>
        <w:jc w:val="both"/>
        <w:rPr>
          <w:rFonts w:ascii="微軟正黑體" w:eastAsia="微軟正黑體" w:hAnsi="微軟正黑體"/>
          <w:szCs w:val="24"/>
        </w:rPr>
      </w:pPr>
      <w:r w:rsidRPr="00A6443B">
        <w:rPr>
          <w:rFonts w:ascii="微軟正黑體" w:eastAsia="SimSun" w:hAnsi="微軟正黑體" w:hint="eastAsia"/>
          <w:szCs w:val="24"/>
          <w:lang w:eastAsia="zh-CN"/>
        </w:rPr>
        <w:t>以达到共同富裕为目标：达到全体人民的共同富裕，是社会主义的本质所在和最基本的追求，因而也是社会主义市场经济的基本特征。</w:t>
      </w:r>
    </w:p>
    <w:p w14:paraId="20873681" w14:textId="07BDF55D" w:rsidR="00123BF6" w:rsidRDefault="00123BF6" w:rsidP="00123BF6">
      <w:pPr>
        <w:spacing w:line="360" w:lineRule="auto"/>
        <w:rPr>
          <w:rFonts w:asciiTheme="minorEastAsia" w:hAnsiTheme="minorEastAsia"/>
          <w:bCs/>
          <w:szCs w:val="24"/>
          <w:lang w:eastAsia="zh-HK"/>
        </w:rPr>
      </w:pPr>
    </w:p>
    <w:p w14:paraId="62E2DCA4" w14:textId="43E36554" w:rsidR="00220EC3" w:rsidRDefault="00220EC3" w:rsidP="00835769">
      <w:pPr>
        <w:spacing w:line="360" w:lineRule="auto"/>
        <w:jc w:val="both"/>
        <w:rPr>
          <w:rFonts w:asciiTheme="minorEastAsia" w:hAnsiTheme="minorEastAsia"/>
          <w:bCs/>
          <w:szCs w:val="24"/>
          <w:lang w:eastAsia="zh-HK"/>
        </w:rPr>
      </w:pPr>
    </w:p>
    <w:p w14:paraId="67E1D793" w14:textId="77777777" w:rsidR="00220EC3" w:rsidRDefault="00220EC3">
      <w:r>
        <w:br w:type="page"/>
      </w:r>
    </w:p>
    <w:p w14:paraId="54986989" w14:textId="5138C128" w:rsidR="00A93392" w:rsidRDefault="00123BF6">
      <w:r w:rsidRPr="004959B0">
        <w:rPr>
          <w:rFonts w:ascii="新細明體" w:eastAsia="新細明體" w:hAnsi="新細明體" w:cstheme="minorHAnsi"/>
          <w:noProof/>
          <w:sz w:val="32"/>
          <w:szCs w:val="32"/>
          <w:lang w:eastAsia="zh-CN"/>
        </w:rPr>
        <w:drawing>
          <wp:inline distT="0" distB="0" distL="0" distR="0" wp14:anchorId="0956FF7D" wp14:editId="69941DB9">
            <wp:extent cx="1408430" cy="389890"/>
            <wp:effectExtent l="0" t="0" r="127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8430" cy="389890"/>
                    </a:xfrm>
                    <a:prstGeom prst="rect">
                      <a:avLst/>
                    </a:prstGeom>
                    <a:noFill/>
                  </pic:spPr>
                </pic:pic>
              </a:graphicData>
            </a:graphic>
          </wp:inline>
        </w:drawing>
      </w:r>
    </w:p>
    <w:p w14:paraId="7D9E6929" w14:textId="798F28D7" w:rsidR="0016756B" w:rsidRPr="00123BF6" w:rsidRDefault="00A6443B" w:rsidP="00123BF6">
      <w:pPr>
        <w:widowControl/>
        <w:rPr>
          <w:rFonts w:ascii="微軟正黑體" w:eastAsia="微軟正黑體" w:hAnsi="微軟正黑體" w:cs="Times New Roman"/>
          <w:b/>
          <w:sz w:val="28"/>
          <w:szCs w:val="28"/>
        </w:rPr>
      </w:pPr>
      <w:r w:rsidRPr="00A6443B">
        <w:rPr>
          <w:rFonts w:ascii="微軟正黑體" w:eastAsia="SimSun" w:hAnsi="微軟正黑體" w:cs="Times New Roman" w:hint="eastAsia"/>
          <w:b/>
          <w:sz w:val="28"/>
          <w:szCs w:val="28"/>
          <w:lang w:eastAsia="zh-CN"/>
        </w:rPr>
        <w:t>三、负责制定重要经济政策的部门</w:t>
      </w:r>
    </w:p>
    <w:p w14:paraId="462ABF81" w14:textId="77777777" w:rsidR="00A93392" w:rsidRPr="00123BF6" w:rsidRDefault="00A93392" w:rsidP="00123BF6">
      <w:pPr>
        <w:spacing w:line="276" w:lineRule="auto"/>
        <w:ind w:hanging="4"/>
        <w:jc w:val="both"/>
        <w:rPr>
          <w:rFonts w:ascii="微軟正黑體" w:eastAsia="微軟正黑體" w:hAnsi="微軟正黑體" w:cs="Times New Roman"/>
          <w:color w:val="0D0D0D" w:themeColor="text1" w:themeTint="F2"/>
          <w:szCs w:val="24"/>
        </w:rPr>
      </w:pPr>
    </w:p>
    <w:p w14:paraId="4127E067" w14:textId="0A9C54C6" w:rsidR="00664592" w:rsidRPr="00123BF6" w:rsidRDefault="00A6443B" w:rsidP="00123BF6">
      <w:pPr>
        <w:spacing w:line="276" w:lineRule="auto"/>
        <w:ind w:hanging="4"/>
        <w:jc w:val="both"/>
        <w:rPr>
          <w:rFonts w:ascii="微軟正黑體" w:eastAsia="微軟正黑體" w:hAnsi="微軟正黑體" w:cs="Times New Roman"/>
          <w:color w:val="0D0D0D" w:themeColor="text1" w:themeTint="F2"/>
          <w:szCs w:val="24"/>
          <w:lang w:eastAsia="zh-CN"/>
        </w:rPr>
      </w:pPr>
      <w:r w:rsidRPr="00A6443B">
        <w:rPr>
          <w:rFonts w:ascii="微軟正黑體" w:eastAsia="SimSun" w:hAnsi="微軟正黑體" w:cs="Times New Roman" w:hint="eastAsia"/>
          <w:color w:val="0D0D0D" w:themeColor="text1" w:themeTint="F2"/>
          <w:szCs w:val="24"/>
          <w:lang w:eastAsia="zh-CN"/>
        </w:rPr>
        <w:t>中华人民共和国国务院，是国家最高的行政机关。国务院辖下部门众多，负责制定经济相关政策的主要有：国家发展和改革委员会、财政部和中国人民银行等。以下是这些部门的一些职能：</w:t>
      </w:r>
    </w:p>
    <w:p w14:paraId="2C280558" w14:textId="77777777" w:rsidR="004D4C1E" w:rsidRPr="00123BF6" w:rsidRDefault="004D4C1E" w:rsidP="00123BF6">
      <w:pPr>
        <w:spacing w:line="276" w:lineRule="auto"/>
        <w:ind w:hanging="4"/>
        <w:jc w:val="both"/>
        <w:rPr>
          <w:rFonts w:ascii="微軟正黑體" w:eastAsia="微軟正黑體" w:hAnsi="微軟正黑體" w:cs="Times New Roman"/>
          <w:color w:val="0D0D0D" w:themeColor="text1" w:themeTint="F2"/>
          <w:szCs w:val="24"/>
          <w:lang w:eastAsia="zh-CN"/>
        </w:rPr>
      </w:pPr>
    </w:p>
    <w:p w14:paraId="5D66D73A" w14:textId="6F8287CC" w:rsidR="00664592" w:rsidRPr="00123BF6" w:rsidRDefault="00A6443B" w:rsidP="00123BF6">
      <w:pPr>
        <w:spacing w:line="276" w:lineRule="auto"/>
        <w:ind w:left="426" w:hanging="430"/>
        <w:jc w:val="both"/>
        <w:rPr>
          <w:rFonts w:ascii="微軟正黑體" w:eastAsia="微軟正黑體" w:hAnsi="微軟正黑體" w:cs="Times New Roman"/>
          <w:b/>
          <w:color w:val="0D0D0D" w:themeColor="text1" w:themeTint="F2"/>
          <w:szCs w:val="24"/>
          <w:lang w:eastAsia="zh-CN"/>
        </w:rPr>
      </w:pPr>
      <w:r w:rsidRPr="00A6443B">
        <w:rPr>
          <w:rFonts w:ascii="微軟正黑體" w:eastAsia="SimSun" w:hAnsi="微軟正黑體" w:cs="Times New Roman"/>
          <w:b/>
          <w:color w:val="0D0D0D" w:themeColor="text1" w:themeTint="F2"/>
          <w:szCs w:val="24"/>
          <w:lang w:eastAsia="zh-CN"/>
        </w:rPr>
        <w:t>1.</w:t>
      </w:r>
      <w:r>
        <w:rPr>
          <w:rFonts w:ascii="微軟正黑體" w:eastAsia="微軟正黑體" w:hAnsi="微軟正黑體" w:cs="Times New Roman"/>
          <w:b/>
          <w:color w:val="0D0D0D" w:themeColor="text1" w:themeTint="F2"/>
          <w:szCs w:val="24"/>
          <w:lang w:eastAsia="zh-CN"/>
        </w:rPr>
        <w:tab/>
      </w:r>
      <w:r w:rsidRPr="00A6443B">
        <w:rPr>
          <w:rFonts w:ascii="微軟正黑體" w:eastAsia="SimSun" w:hAnsi="微軟正黑體" w:cs="Times New Roman" w:hint="eastAsia"/>
          <w:b/>
          <w:color w:val="0D0D0D" w:themeColor="text1" w:themeTint="F2"/>
          <w:szCs w:val="24"/>
          <w:lang w:eastAsia="zh-CN"/>
        </w:rPr>
        <w:t>国家发展和改革委员会（发改委）</w:t>
      </w:r>
    </w:p>
    <w:p w14:paraId="4D5BC1DB" w14:textId="5B6E791A" w:rsidR="00664592" w:rsidRPr="00123BF6" w:rsidRDefault="00A6443B" w:rsidP="00123BF6">
      <w:pPr>
        <w:spacing w:line="276" w:lineRule="auto"/>
        <w:ind w:hanging="4"/>
        <w:jc w:val="both"/>
        <w:rPr>
          <w:rFonts w:ascii="微軟正黑體" w:eastAsia="微軟正黑體" w:hAnsi="微軟正黑體" w:cs="Times New Roman"/>
          <w:color w:val="0D0D0D" w:themeColor="text1" w:themeTint="F2"/>
          <w:szCs w:val="24"/>
        </w:rPr>
      </w:pPr>
      <w:r w:rsidRPr="00A6443B">
        <w:rPr>
          <w:rFonts w:ascii="微軟正黑體" w:eastAsia="SimSun" w:hAnsi="微軟正黑體" w:cs="Times New Roman" w:hint="eastAsia"/>
          <w:color w:val="0D0D0D" w:themeColor="text1" w:themeTint="F2"/>
          <w:szCs w:val="24"/>
          <w:lang w:eastAsia="zh-CN"/>
        </w:rPr>
        <w:t>国家发展和改革委员会的职能包括负责拟订和实施国民经济和社会发展战略、中长期规划及年度计划，监测经济和社会发展形势，参与拟订财政及金融政策，推动经济体制改革及进行宏观调控。</w:t>
      </w:r>
    </w:p>
    <w:p w14:paraId="722AD3BE" w14:textId="77777777" w:rsidR="004D4C1E" w:rsidRPr="00123BF6" w:rsidRDefault="004D4C1E" w:rsidP="00123BF6">
      <w:pPr>
        <w:spacing w:line="276" w:lineRule="auto"/>
        <w:ind w:hanging="4"/>
        <w:jc w:val="both"/>
        <w:rPr>
          <w:rFonts w:ascii="微軟正黑體" w:eastAsia="微軟正黑體" w:hAnsi="微軟正黑體" w:cs="Times New Roman"/>
          <w:color w:val="0D0D0D" w:themeColor="text1" w:themeTint="F2"/>
          <w:szCs w:val="24"/>
        </w:rPr>
      </w:pPr>
    </w:p>
    <w:p w14:paraId="3EB61F08" w14:textId="1C60A0EE" w:rsidR="00664592" w:rsidRPr="00123BF6" w:rsidRDefault="00A6443B" w:rsidP="00123BF6">
      <w:pPr>
        <w:spacing w:line="276" w:lineRule="auto"/>
        <w:ind w:left="426" w:hanging="426"/>
        <w:jc w:val="both"/>
        <w:rPr>
          <w:rFonts w:ascii="微軟正黑體" w:eastAsia="微軟正黑體" w:hAnsi="微軟正黑體" w:cs="Times New Roman"/>
          <w:b/>
          <w:color w:val="0D0D0D" w:themeColor="text1" w:themeTint="F2"/>
          <w:szCs w:val="24"/>
        </w:rPr>
      </w:pPr>
      <w:r w:rsidRPr="00A6443B">
        <w:rPr>
          <w:rFonts w:ascii="微軟正黑體" w:eastAsia="SimSun" w:hAnsi="微軟正黑體" w:cs="Times New Roman"/>
          <w:b/>
          <w:color w:val="0D0D0D" w:themeColor="text1" w:themeTint="F2"/>
          <w:szCs w:val="24"/>
          <w:lang w:eastAsia="zh-CN"/>
        </w:rPr>
        <w:t>2.</w:t>
      </w:r>
      <w:r>
        <w:rPr>
          <w:rFonts w:ascii="微軟正黑體" w:eastAsia="微軟正黑體" w:hAnsi="微軟正黑體" w:cs="Times New Roman"/>
          <w:b/>
          <w:color w:val="0D0D0D" w:themeColor="text1" w:themeTint="F2"/>
          <w:szCs w:val="24"/>
          <w:lang w:eastAsia="zh-CN"/>
        </w:rPr>
        <w:tab/>
      </w:r>
      <w:r w:rsidRPr="00A6443B">
        <w:rPr>
          <w:rFonts w:ascii="微軟正黑體" w:eastAsia="SimSun" w:hAnsi="微軟正黑體" w:cs="Times New Roman" w:hint="eastAsia"/>
          <w:b/>
          <w:color w:val="0D0D0D" w:themeColor="text1" w:themeTint="F2"/>
          <w:szCs w:val="24"/>
          <w:lang w:eastAsia="zh-CN"/>
        </w:rPr>
        <w:t>财政部</w:t>
      </w:r>
      <w:r w:rsidR="00664592" w:rsidRPr="00123BF6">
        <w:rPr>
          <w:rFonts w:ascii="微軟正黑體" w:eastAsia="微軟正黑體" w:hAnsi="微軟正黑體" w:cs="Times New Roman"/>
          <w:b/>
          <w:color w:val="0D0D0D" w:themeColor="text1" w:themeTint="F2"/>
          <w:szCs w:val="24"/>
        </w:rPr>
        <w:t xml:space="preserve"> </w:t>
      </w:r>
    </w:p>
    <w:p w14:paraId="6CB92D3E" w14:textId="6216851F" w:rsidR="006B6CC4" w:rsidRPr="00123BF6" w:rsidRDefault="00A6443B" w:rsidP="00123BF6">
      <w:pPr>
        <w:spacing w:line="276" w:lineRule="auto"/>
        <w:ind w:hanging="4"/>
        <w:jc w:val="both"/>
        <w:rPr>
          <w:rFonts w:ascii="微軟正黑體" w:eastAsia="微軟正黑體" w:hAnsi="微軟正黑體" w:cs="Times New Roman"/>
          <w:color w:val="000000" w:themeColor="text1"/>
          <w:szCs w:val="24"/>
        </w:rPr>
      </w:pPr>
      <w:r w:rsidRPr="00A6443B">
        <w:rPr>
          <w:rFonts w:ascii="微軟正黑體" w:eastAsia="SimSun" w:hAnsi="微軟正黑體" w:cs="Times New Roman" w:hint="eastAsia"/>
          <w:color w:val="000000" w:themeColor="text1"/>
          <w:szCs w:val="24"/>
          <w:lang w:eastAsia="zh-CN"/>
        </w:rPr>
        <w:t>财政部的职能包括负责拟订及组织实施国家财政、税收政策，编制国家预算，起草及监督财政、财务、会计管理的法律及监督行政法规的执行情况等。</w:t>
      </w:r>
    </w:p>
    <w:p w14:paraId="5A5AAA41" w14:textId="77777777" w:rsidR="004D4C1E" w:rsidRPr="00123BF6" w:rsidRDefault="004D4C1E" w:rsidP="00123BF6">
      <w:pPr>
        <w:spacing w:line="276" w:lineRule="auto"/>
        <w:ind w:hanging="4"/>
        <w:jc w:val="both"/>
        <w:rPr>
          <w:rFonts w:ascii="微軟正黑體" w:eastAsia="微軟正黑體" w:hAnsi="微軟正黑體" w:cs="Times New Roman"/>
          <w:color w:val="000000" w:themeColor="text1"/>
          <w:szCs w:val="24"/>
        </w:rPr>
      </w:pPr>
    </w:p>
    <w:p w14:paraId="336925D1" w14:textId="54D5F0B0" w:rsidR="00664592" w:rsidRPr="00123BF6" w:rsidRDefault="00A6443B" w:rsidP="00123BF6">
      <w:pPr>
        <w:spacing w:line="276" w:lineRule="auto"/>
        <w:ind w:left="426" w:hanging="426"/>
        <w:jc w:val="both"/>
        <w:rPr>
          <w:rFonts w:ascii="微軟正黑體" w:eastAsia="微軟正黑體" w:hAnsi="微軟正黑體" w:cs="Times New Roman"/>
          <w:b/>
          <w:color w:val="0D0D0D" w:themeColor="text1" w:themeTint="F2"/>
          <w:szCs w:val="24"/>
        </w:rPr>
      </w:pPr>
      <w:r w:rsidRPr="00A6443B">
        <w:rPr>
          <w:rFonts w:ascii="微軟正黑體" w:eastAsia="SimSun" w:hAnsi="微軟正黑體" w:cs="Times New Roman"/>
          <w:b/>
          <w:color w:val="0D0D0D" w:themeColor="text1" w:themeTint="F2"/>
          <w:szCs w:val="24"/>
          <w:lang w:eastAsia="zh-CN"/>
        </w:rPr>
        <w:t>3.</w:t>
      </w:r>
      <w:r>
        <w:rPr>
          <w:rFonts w:ascii="微軟正黑體" w:eastAsia="微軟正黑體" w:hAnsi="微軟正黑體" w:cs="Times New Roman"/>
          <w:b/>
          <w:color w:val="0D0D0D" w:themeColor="text1" w:themeTint="F2"/>
          <w:szCs w:val="24"/>
          <w:lang w:eastAsia="zh-CN"/>
        </w:rPr>
        <w:tab/>
      </w:r>
      <w:r w:rsidRPr="00A6443B">
        <w:rPr>
          <w:rFonts w:ascii="微軟正黑體" w:eastAsia="SimSun" w:hAnsi="微軟正黑體" w:cs="Times New Roman" w:hint="eastAsia"/>
          <w:b/>
          <w:color w:val="0D0D0D" w:themeColor="text1" w:themeTint="F2"/>
          <w:szCs w:val="24"/>
          <w:lang w:eastAsia="zh-CN"/>
        </w:rPr>
        <w:t>中国人民银行</w:t>
      </w:r>
      <w:r w:rsidR="00664592" w:rsidRPr="00123BF6">
        <w:rPr>
          <w:rFonts w:ascii="微軟正黑體" w:eastAsia="微軟正黑體" w:hAnsi="微軟正黑體" w:cs="Times New Roman"/>
          <w:b/>
          <w:color w:val="0D0D0D" w:themeColor="text1" w:themeTint="F2"/>
          <w:szCs w:val="24"/>
        </w:rPr>
        <w:t xml:space="preserve"> </w:t>
      </w:r>
    </w:p>
    <w:p w14:paraId="27AA1E52" w14:textId="1C91523F" w:rsidR="008B230F" w:rsidRPr="00123BF6" w:rsidRDefault="00A6443B" w:rsidP="00123BF6">
      <w:pPr>
        <w:spacing w:line="276" w:lineRule="auto"/>
        <w:ind w:hanging="4"/>
        <w:jc w:val="both"/>
        <w:rPr>
          <w:rFonts w:ascii="微軟正黑體" w:eastAsia="微軟正黑體" w:hAnsi="微軟正黑體" w:cs="Times New Roman"/>
          <w:color w:val="000000" w:themeColor="text1"/>
          <w:szCs w:val="24"/>
        </w:rPr>
      </w:pPr>
      <w:r w:rsidRPr="00A6443B">
        <w:rPr>
          <w:rFonts w:ascii="微軟正黑體" w:eastAsia="SimSun" w:hAnsi="微軟正黑體" w:cs="Times New Roman" w:hint="eastAsia"/>
          <w:color w:val="000000" w:themeColor="text1"/>
          <w:szCs w:val="24"/>
          <w:lang w:eastAsia="zh-CN"/>
        </w:rPr>
        <w:t>中国人民银行的职能包括负责制定及执行货币政策，包括管理人民币的发行、流通，人民币及其他借贷市场的利率、外币汇率等，作为中国的中央银行职能，确保中国的金融业发展稳定，监测中国的金融业市场运作。</w:t>
      </w:r>
    </w:p>
    <w:p w14:paraId="66939925" w14:textId="0CDF1F68" w:rsidR="005C65B2" w:rsidRPr="00123BF6" w:rsidRDefault="005C65B2" w:rsidP="00123BF6">
      <w:pPr>
        <w:spacing w:line="276" w:lineRule="auto"/>
        <w:ind w:hanging="4"/>
        <w:jc w:val="both"/>
        <w:rPr>
          <w:rFonts w:ascii="微軟正黑體" w:eastAsia="微軟正黑體" w:hAnsi="微軟正黑體" w:cs="Times New Roman"/>
          <w:color w:val="000000" w:themeColor="text1"/>
          <w:szCs w:val="24"/>
        </w:rPr>
      </w:pPr>
    </w:p>
    <w:p w14:paraId="063BA160" w14:textId="77777777" w:rsidR="008B230F" w:rsidRDefault="008B230F" w:rsidP="00ED4395">
      <w:pPr>
        <w:spacing w:line="360" w:lineRule="auto"/>
        <w:jc w:val="center"/>
        <w:rPr>
          <w:rFonts w:asciiTheme="minorEastAsia" w:hAnsiTheme="minorEastAsia" w:cs="Times New Roman"/>
          <w:color w:val="0D0D0D" w:themeColor="text1" w:themeTint="F2"/>
          <w:szCs w:val="24"/>
        </w:rPr>
      </w:pPr>
    </w:p>
    <w:p w14:paraId="023FDCBE" w14:textId="77777777" w:rsidR="008B230F" w:rsidRDefault="008B230F">
      <w:pPr>
        <w:widowControl/>
        <w:rPr>
          <w:rFonts w:asciiTheme="minorEastAsia" w:hAnsiTheme="minorEastAsia" w:cs="Times New Roman"/>
          <w:color w:val="0D0D0D" w:themeColor="text1" w:themeTint="F2"/>
          <w:szCs w:val="24"/>
        </w:rPr>
      </w:pPr>
      <w:r>
        <w:rPr>
          <w:rFonts w:asciiTheme="minorEastAsia" w:hAnsiTheme="minorEastAsia" w:cs="Times New Roman"/>
          <w:color w:val="0D0D0D" w:themeColor="text1" w:themeTint="F2"/>
          <w:szCs w:val="24"/>
        </w:rPr>
        <w:br w:type="page"/>
      </w:r>
    </w:p>
    <w:p w14:paraId="6373F498" w14:textId="4862C9BD" w:rsidR="000904E9" w:rsidRDefault="00A6443B" w:rsidP="000904E9">
      <w:pPr>
        <w:jc w:val="center"/>
        <w:rPr>
          <w:rFonts w:ascii="新細明體" w:eastAsia="新細明體" w:hAnsi="新細明體" w:cstheme="minorHAnsi"/>
          <w:b/>
          <w:szCs w:val="24"/>
        </w:rPr>
      </w:pPr>
      <w:r w:rsidRPr="00A6443B">
        <w:rPr>
          <w:rFonts w:ascii="新細明體" w:eastAsia="SimSun" w:hAnsi="新細明體" w:hint="eastAsia"/>
          <w:b/>
          <w:noProof/>
          <w:lang w:eastAsia="zh-CN"/>
        </w:rPr>
        <w:t>单元</w:t>
      </w:r>
      <w:r w:rsidRPr="00A6443B">
        <w:rPr>
          <w:rFonts w:ascii="新細明體" w:eastAsia="SimSun" w:hAnsi="新細明體"/>
          <w:b/>
          <w:noProof/>
          <w:lang w:eastAsia="zh-CN"/>
        </w:rPr>
        <w:t>3.2</w:t>
      </w:r>
      <w:r w:rsidRPr="00A6443B">
        <w:rPr>
          <w:rFonts w:ascii="新細明體" w:eastAsia="SimSun" w:hAnsi="新細明體" w:cstheme="minorHAnsi" w:hint="eastAsia"/>
          <w:b/>
          <w:szCs w:val="24"/>
          <w:lang w:eastAsia="zh-CN"/>
        </w:rPr>
        <w:t>国家经济概况及世界贸易</w:t>
      </w:r>
    </w:p>
    <w:p w14:paraId="727B656D" w14:textId="445FB27D" w:rsidR="000904E9" w:rsidRPr="001B34CC" w:rsidRDefault="00A6443B" w:rsidP="000904E9">
      <w:pPr>
        <w:snapToGrid w:val="0"/>
        <w:jc w:val="center"/>
        <w:rPr>
          <w:rFonts w:ascii="新細明體" w:eastAsia="新細明體" w:hAnsi="新細明體"/>
          <w:b/>
          <w:noProof/>
        </w:rPr>
      </w:pPr>
      <w:r w:rsidRPr="00A6443B">
        <w:rPr>
          <w:rFonts w:ascii="新細明體" w:eastAsia="SimSun" w:hAnsi="新細明體" w:hint="eastAsia"/>
          <w:b/>
          <w:noProof/>
          <w:lang w:eastAsia="zh-CN"/>
        </w:rPr>
        <w:t>第二部分：</w:t>
      </w:r>
      <w:r w:rsidRPr="00A6443B">
        <w:rPr>
          <w:rFonts w:ascii="新細明體" w:eastAsia="SimSun" w:hAnsi="新細明體" w:hint="eastAsia"/>
          <w:b/>
          <w:noProof/>
          <w:color w:val="000000" w:themeColor="text1"/>
          <w:lang w:eastAsia="zh-CN"/>
        </w:rPr>
        <w:t>国家的经济制度</w:t>
      </w:r>
    </w:p>
    <w:p w14:paraId="02EEEA42" w14:textId="08A245DE" w:rsidR="000904E9" w:rsidRPr="00754967" w:rsidRDefault="00A6443B" w:rsidP="000904E9">
      <w:pPr>
        <w:snapToGrid w:val="0"/>
        <w:jc w:val="center"/>
        <w:rPr>
          <w:rFonts w:ascii="新細明體" w:eastAsia="新細明體" w:hAnsi="新細明體"/>
          <w:b/>
          <w:noProof/>
        </w:rPr>
      </w:pPr>
      <w:r w:rsidRPr="00A6443B">
        <w:rPr>
          <w:rFonts w:ascii="新細明體" w:eastAsia="SimSun" w:hAnsi="新細明體" w:hint="eastAsia"/>
          <w:b/>
          <w:noProof/>
          <w:lang w:eastAsia="zh-CN"/>
        </w:rPr>
        <w:t>（第三及四课节）</w:t>
      </w:r>
    </w:p>
    <w:p w14:paraId="6D3C4F5D" w14:textId="5AF9B8CC" w:rsidR="000904E9" w:rsidRDefault="00A6443B" w:rsidP="000904E9">
      <w:pPr>
        <w:spacing w:line="360" w:lineRule="auto"/>
        <w:jc w:val="center"/>
        <w:rPr>
          <w:rFonts w:ascii="微軟正黑體" w:eastAsia="微軟正黑體" w:hAnsi="微軟正黑體" w:cs="Times New Roman"/>
          <w:b/>
          <w:sz w:val="28"/>
          <w:szCs w:val="28"/>
        </w:rPr>
      </w:pPr>
      <w:r w:rsidRPr="00A6443B">
        <w:rPr>
          <w:rFonts w:ascii="新細明體" w:eastAsia="SimSun" w:hAnsi="新細明體" w:hint="eastAsia"/>
          <w:b/>
          <w:lang w:eastAsia="zh-CN"/>
        </w:rPr>
        <w:t>学与教材料</w:t>
      </w:r>
    </w:p>
    <w:p w14:paraId="61A966E8" w14:textId="74A9371E" w:rsidR="0016756B" w:rsidRPr="00123BF6" w:rsidRDefault="00A6443B" w:rsidP="00123BF6">
      <w:pPr>
        <w:spacing w:line="360" w:lineRule="auto"/>
        <w:rPr>
          <w:rFonts w:ascii="微軟正黑體" w:eastAsia="微軟正黑體" w:hAnsi="微軟正黑體" w:cs="Times New Roman"/>
          <w:b/>
          <w:sz w:val="28"/>
          <w:szCs w:val="28"/>
        </w:rPr>
      </w:pPr>
      <w:r w:rsidRPr="00A6443B">
        <w:rPr>
          <w:rFonts w:ascii="微軟正黑體" w:eastAsia="SimSun" w:hAnsi="微軟正黑體" w:cs="Times New Roman" w:hint="eastAsia"/>
          <w:b/>
          <w:sz w:val="28"/>
          <w:szCs w:val="28"/>
          <w:lang w:eastAsia="zh-CN"/>
        </w:rPr>
        <w:t>工作纸二：主管国家经济政策的主要部门</w:t>
      </w:r>
    </w:p>
    <w:p w14:paraId="0F673D73" w14:textId="3341B0A1" w:rsidR="00D7479F" w:rsidRPr="00123BF6" w:rsidRDefault="00A6443B" w:rsidP="00123BF6">
      <w:pPr>
        <w:pStyle w:val="a4"/>
        <w:numPr>
          <w:ilvl w:val="0"/>
          <w:numId w:val="7"/>
        </w:numPr>
        <w:spacing w:line="360" w:lineRule="auto"/>
        <w:ind w:leftChars="0"/>
        <w:jc w:val="both"/>
        <w:rPr>
          <w:rFonts w:ascii="Times New Roman" w:hAnsi="Times New Roman" w:cs="Times New Roman"/>
          <w:szCs w:val="24"/>
        </w:rPr>
      </w:pPr>
      <w:r w:rsidRPr="00A6443B">
        <w:rPr>
          <w:rFonts w:ascii="Times New Roman" w:eastAsia="SimSun" w:hAnsi="Times New Roman" w:cs="Times New Roman" w:hint="eastAsia"/>
          <w:szCs w:val="24"/>
          <w:lang w:eastAsia="zh-CN"/>
        </w:rPr>
        <w:t>以下是几则与国家经济政策相关的通告节录，你知道相关政策措施应由哪个部门负责执行吗？</w:t>
      </w:r>
    </w:p>
    <w:p w14:paraId="27CE486C" w14:textId="0D3344E9" w:rsidR="00D7479F" w:rsidRDefault="00D7479F" w:rsidP="00EF363F">
      <w:pPr>
        <w:spacing w:line="360" w:lineRule="auto"/>
        <w:rPr>
          <w:rFonts w:asciiTheme="minorEastAsia" w:hAnsiTheme="minorEastAsia" w:cs="Times New Roman"/>
          <w:szCs w:val="24"/>
        </w:rPr>
      </w:pPr>
      <w:r w:rsidRPr="00ED4395">
        <w:rPr>
          <w:rFonts w:asciiTheme="minorEastAsia" w:hAnsiTheme="minorEastAsia" w:cs="Times New Roman"/>
          <w:noProof/>
          <w:szCs w:val="24"/>
          <w:lang w:eastAsia="zh-CN"/>
        </w:rPr>
        <mc:AlternateContent>
          <mc:Choice Requires="wps">
            <w:drawing>
              <wp:inline distT="0" distB="0" distL="0" distR="0" wp14:anchorId="6B6CCBA7" wp14:editId="50DC3953">
                <wp:extent cx="5349240" cy="2219325"/>
                <wp:effectExtent l="0" t="0" r="22860" b="28575"/>
                <wp:docPr id="27" name="圓角矩形 9"/>
                <wp:cNvGraphicFramePr/>
                <a:graphic xmlns:a="http://schemas.openxmlformats.org/drawingml/2006/main">
                  <a:graphicData uri="http://schemas.microsoft.com/office/word/2010/wordprocessingShape">
                    <wps:wsp>
                      <wps:cNvSpPr/>
                      <wps:spPr>
                        <a:xfrm>
                          <a:off x="0" y="0"/>
                          <a:ext cx="5349240" cy="2219325"/>
                        </a:xfrm>
                        <a:prstGeom prst="round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E71AAA" w14:textId="21299EBB" w:rsidR="00DD53CA" w:rsidRDefault="00A6443B" w:rsidP="00123BF6">
                            <w:pPr>
                              <w:jc w:val="both"/>
                              <w:rPr>
                                <w:rFonts w:ascii="微軟正黑體" w:eastAsia="微軟正黑體" w:hAnsi="微軟正黑體" w:cs="Times New Roman"/>
                                <w:color w:val="000000"/>
                                <w:szCs w:val="24"/>
                              </w:rPr>
                            </w:pPr>
                            <w:r w:rsidRPr="00A6443B">
                              <w:rPr>
                                <w:rFonts w:ascii="微軟正黑體" w:eastAsia="SimSun" w:hAnsi="微軟正黑體" w:cs="Times New Roman" w:hint="eastAsia"/>
                                <w:color w:val="000000"/>
                                <w:szCs w:val="24"/>
                                <w:lang w:eastAsia="zh-CN"/>
                              </w:rPr>
                              <w:t>为提升金融机构外汇资金运用能力，自</w:t>
                            </w:r>
                            <w:r w:rsidRPr="00A6443B">
                              <w:rPr>
                                <w:rFonts w:ascii="微軟正黑體" w:eastAsia="SimSun" w:hAnsi="微軟正黑體" w:cs="Times New Roman"/>
                                <w:color w:val="000000"/>
                                <w:szCs w:val="24"/>
                                <w:lang w:eastAsia="zh-CN"/>
                              </w:rPr>
                              <w:t>2022</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5</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15</w:t>
                            </w:r>
                            <w:r w:rsidRPr="00A6443B">
                              <w:rPr>
                                <w:rFonts w:ascii="微軟正黑體" w:eastAsia="SimSun" w:hAnsi="微軟正黑體" w:cs="Times New Roman" w:hint="eastAsia"/>
                                <w:color w:val="000000"/>
                                <w:szCs w:val="24"/>
                                <w:lang w:eastAsia="zh-CN"/>
                              </w:rPr>
                              <w:t>日起，下调金融机构外汇存款准备金率</w:t>
                            </w:r>
                            <w:r w:rsidRPr="00A6443B">
                              <w:rPr>
                                <w:rFonts w:ascii="微軟正黑體" w:eastAsia="SimSun" w:hAnsi="微軟正黑體" w:cs="Times New Roman"/>
                                <w:color w:val="000000"/>
                                <w:szCs w:val="24"/>
                                <w:lang w:eastAsia="zh-CN"/>
                              </w:rPr>
                              <w:t>1</w:t>
                            </w:r>
                            <w:r w:rsidRPr="00A6443B">
                              <w:rPr>
                                <w:rFonts w:ascii="微軟正黑體" w:eastAsia="SimSun" w:hAnsi="微軟正黑體" w:cs="Times New Roman" w:hint="eastAsia"/>
                                <w:color w:val="000000"/>
                                <w:szCs w:val="24"/>
                                <w:lang w:eastAsia="zh-CN"/>
                              </w:rPr>
                              <w:t>个百分点，即外汇存款准备金率由现行的</w:t>
                            </w:r>
                            <w:r w:rsidRPr="00A6443B">
                              <w:rPr>
                                <w:rFonts w:ascii="微軟正黑體" w:eastAsia="SimSun" w:hAnsi="微軟正黑體" w:cs="Times New Roman"/>
                                <w:color w:val="000000"/>
                                <w:szCs w:val="24"/>
                                <w:lang w:eastAsia="zh-CN"/>
                              </w:rPr>
                              <w:t>9%</w:t>
                            </w:r>
                            <w:r w:rsidRPr="00A6443B">
                              <w:rPr>
                                <w:rFonts w:ascii="微軟正黑體" w:eastAsia="SimSun" w:hAnsi="微軟正黑體" w:cs="Times New Roman" w:hint="eastAsia"/>
                                <w:color w:val="000000"/>
                                <w:szCs w:val="24"/>
                                <w:lang w:eastAsia="zh-CN"/>
                              </w:rPr>
                              <w:t>下调至</w:t>
                            </w:r>
                            <w:r w:rsidRPr="00A6443B">
                              <w:rPr>
                                <w:rFonts w:ascii="微軟正黑體" w:eastAsia="SimSun" w:hAnsi="微軟正黑體" w:cs="Times New Roman"/>
                                <w:color w:val="000000"/>
                                <w:szCs w:val="24"/>
                                <w:lang w:eastAsia="zh-CN"/>
                              </w:rPr>
                              <w:t>8%</w:t>
                            </w:r>
                            <w:r w:rsidRPr="00A6443B">
                              <w:rPr>
                                <w:rFonts w:ascii="微軟正黑體" w:eastAsia="SimSun" w:hAnsi="微軟正黑體" w:cs="Times New Roman" w:hint="eastAsia"/>
                                <w:color w:val="000000"/>
                                <w:szCs w:val="24"/>
                                <w:lang w:eastAsia="zh-CN"/>
                              </w:rPr>
                              <w:t>。</w:t>
                            </w:r>
                            <w:r w:rsidRPr="00A6443B">
                              <w:rPr>
                                <w:rFonts w:ascii="微軟正黑體" w:eastAsia="SimSun" w:hAnsi="微軟正黑體" w:cs="Times New Roman"/>
                                <w:color w:val="000000"/>
                                <w:szCs w:val="24"/>
                                <w:lang w:eastAsia="zh-CN"/>
                              </w:rPr>
                              <w:t>(2022</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4</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25</w:t>
                            </w:r>
                            <w:r w:rsidRPr="00A6443B">
                              <w:rPr>
                                <w:rFonts w:ascii="微軟正黑體" w:eastAsia="SimSun" w:hAnsi="微軟正黑體" w:cs="Times New Roman" w:hint="eastAsia"/>
                                <w:color w:val="000000"/>
                                <w:szCs w:val="24"/>
                                <w:lang w:eastAsia="zh-CN"/>
                              </w:rPr>
                              <w:t>日</w:t>
                            </w:r>
                            <w:r w:rsidRPr="00A6443B">
                              <w:rPr>
                                <w:rFonts w:ascii="微軟正黑體" w:eastAsia="SimSun" w:hAnsi="微軟正黑體" w:cs="Times New Roman"/>
                                <w:color w:val="000000"/>
                                <w:szCs w:val="24"/>
                                <w:lang w:eastAsia="zh-CN"/>
                              </w:rPr>
                              <w:t>)</w:t>
                            </w:r>
                          </w:p>
                          <w:p w14:paraId="3E8739DA" w14:textId="270CBFC4" w:rsidR="00DD53CA" w:rsidRPr="00123BF6" w:rsidRDefault="00A6443B" w:rsidP="00123BF6">
                            <w:pPr>
                              <w:jc w:val="both"/>
                              <w:rPr>
                                <w:rFonts w:ascii="微軟正黑體" w:eastAsia="微軟正黑體" w:hAnsi="微軟正黑體" w:cs="Times New Roman"/>
                                <w:color w:val="000000"/>
                                <w:szCs w:val="24"/>
                              </w:rPr>
                            </w:pPr>
                            <w:r w:rsidRPr="00A6443B">
                              <w:rPr>
                                <w:rFonts w:eastAsia="SimSun"/>
                                <w:lang w:eastAsia="zh-CN"/>
                              </w:rPr>
                              <w:t xml:space="preserve"> </w:t>
                            </w:r>
                            <w:r w:rsidRPr="00A6443B">
                              <w:rPr>
                                <w:rStyle w:val="af1"/>
                                <w:rFonts w:ascii="微軟正黑體" w:eastAsia="SimSun" w:hAnsi="微軟正黑體" w:cs="Times New Roman"/>
                                <w:szCs w:val="24"/>
                                <w:lang w:eastAsia="zh-CN"/>
                              </w:rPr>
                              <w:t>https://www.pbc.gov.cn/goutongjiaoliu/113456/113469/2025092212552571630/index.html</w:t>
                            </w:r>
                          </w:p>
                          <w:p w14:paraId="0D565089" w14:textId="77777777" w:rsidR="00DD53CA" w:rsidRPr="007D7E10" w:rsidRDefault="00DD53CA" w:rsidP="000904E9">
                            <w:pPr>
                              <w:jc w:val="both"/>
                              <w:rPr>
                                <w:rFonts w:asciiTheme="majorEastAsia" w:eastAsiaTheme="majorEastAsia" w:hAnsiTheme="majorEastAsia" w:cs="Times New Roman"/>
                                <w:color w:val="000000"/>
                                <w:szCs w:val="24"/>
                              </w:rPr>
                            </w:pPr>
                          </w:p>
                          <w:p w14:paraId="64C32F8B" w14:textId="44E37D8C" w:rsidR="00DD53CA" w:rsidRPr="007D7E10" w:rsidRDefault="00A6443B" w:rsidP="00123BF6">
                            <w:pPr>
                              <w:jc w:val="both"/>
                              <w:rPr>
                                <w:rFonts w:asciiTheme="majorEastAsia" w:eastAsiaTheme="majorEastAsia" w:hAnsiTheme="majorEastAsia"/>
                                <w:sz w:val="28"/>
                                <w:lang w:eastAsia="zh-HK"/>
                              </w:rPr>
                            </w:pPr>
                            <w:r w:rsidRPr="00A6443B">
                              <w:rPr>
                                <w:rFonts w:asciiTheme="majorEastAsia" w:eastAsia="SimSun" w:hAnsiTheme="majorEastAsia" w:cs="Times New Roman" w:hint="eastAsia"/>
                                <w:color w:val="000000"/>
                                <w:lang w:eastAsia="zh-CN"/>
                              </w:rPr>
                              <w:t>所属部门：</w:t>
                            </w:r>
                            <w:r w:rsidRPr="00A6443B">
                              <w:rPr>
                                <w:rFonts w:asciiTheme="majorEastAsia" w:eastAsia="SimSun" w:hAnsiTheme="majorEastAsia" w:cs="Times New Roman" w:hint="eastAsia"/>
                                <w:i/>
                                <w:color w:val="FF0000"/>
                                <w:u w:val="single"/>
                                <w:lang w:eastAsia="zh-CN"/>
                              </w:rPr>
                              <w:t>中国人民银行</w:t>
                            </w:r>
                            <w:r w:rsidRPr="00A6443B">
                              <w:rPr>
                                <w:rFonts w:asciiTheme="majorEastAsia" w:eastAsia="SimSun" w:hAnsiTheme="majorEastAsia" w:cs="Times New Roman"/>
                                <w:i/>
                                <w:color w:val="FF0000"/>
                                <w:lang w:eastAsia="zh-CN"/>
                              </w:rPr>
                              <w:t>_</w:t>
                            </w:r>
                            <w:r w:rsidRPr="00A6443B">
                              <w:rPr>
                                <w:rFonts w:asciiTheme="majorEastAsia" w:eastAsia="SimSun" w:hAnsiTheme="majorEastAsia" w:cs="Times New Roman"/>
                                <w:i/>
                                <w:color w:val="000000"/>
                                <w:lang w:eastAsia="zh-CN"/>
                              </w:rPr>
                              <w:t>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B6CCBA7" id="圓角矩形 9" o:spid="_x0000_s1038" style="width:421.2pt;height:17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" filled="f" strokecolor="#ed7d31 [3205]" strokeweight="1.5pt">
                <v:stroke joinstyle="miter"/>
                <v:textbox>
                  <w:txbxContent>
                    <w:p w14:paraId="26E71AAA" w14:textId="21299EBB" w:rsidR="00DD53CA" w:rsidRDefault="00A6443B" w:rsidP="00123BF6">
                      <w:pPr>
                        <w:jc w:val="both"/>
                        <w:rPr>
                          <w:rFonts w:ascii="微軟正黑體" w:eastAsia="微軟正黑體" w:hAnsi="微軟正黑體" w:cs="Times New Roman"/>
                          <w:color w:val="000000"/>
                          <w:szCs w:val="24"/>
                        </w:rPr>
                      </w:pPr>
                      <w:r w:rsidRPr="00A6443B">
                        <w:rPr>
                          <w:rFonts w:ascii="微軟正黑體" w:eastAsia="SimSun" w:hAnsi="微軟正黑體" w:cs="Times New Roman" w:hint="eastAsia"/>
                          <w:color w:val="000000"/>
                          <w:szCs w:val="24"/>
                          <w:lang w:eastAsia="zh-CN"/>
                        </w:rPr>
                        <w:t>为提升金融机构外汇资金运用能力，自</w:t>
                      </w:r>
                      <w:r w:rsidRPr="00A6443B">
                        <w:rPr>
                          <w:rFonts w:ascii="微軟正黑體" w:eastAsia="SimSun" w:hAnsi="微軟正黑體" w:cs="Times New Roman"/>
                          <w:color w:val="000000"/>
                          <w:szCs w:val="24"/>
                          <w:lang w:eastAsia="zh-CN"/>
                        </w:rPr>
                        <w:t>2022</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5</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15</w:t>
                      </w:r>
                      <w:r w:rsidRPr="00A6443B">
                        <w:rPr>
                          <w:rFonts w:ascii="微軟正黑體" w:eastAsia="SimSun" w:hAnsi="微軟正黑體" w:cs="Times New Roman" w:hint="eastAsia"/>
                          <w:color w:val="000000"/>
                          <w:szCs w:val="24"/>
                          <w:lang w:eastAsia="zh-CN"/>
                        </w:rPr>
                        <w:t>日起，下调金融机构外汇存款准备金率</w:t>
                      </w:r>
                      <w:r w:rsidRPr="00A6443B">
                        <w:rPr>
                          <w:rFonts w:ascii="微軟正黑體" w:eastAsia="SimSun" w:hAnsi="微軟正黑體" w:cs="Times New Roman"/>
                          <w:color w:val="000000"/>
                          <w:szCs w:val="24"/>
                          <w:lang w:eastAsia="zh-CN"/>
                        </w:rPr>
                        <w:t>1</w:t>
                      </w:r>
                      <w:r w:rsidRPr="00A6443B">
                        <w:rPr>
                          <w:rFonts w:ascii="微軟正黑體" w:eastAsia="SimSun" w:hAnsi="微軟正黑體" w:cs="Times New Roman" w:hint="eastAsia"/>
                          <w:color w:val="000000"/>
                          <w:szCs w:val="24"/>
                          <w:lang w:eastAsia="zh-CN"/>
                        </w:rPr>
                        <w:t>个百分点，即外汇存款准备金率由现行的</w:t>
                      </w:r>
                      <w:r w:rsidRPr="00A6443B">
                        <w:rPr>
                          <w:rFonts w:ascii="微軟正黑體" w:eastAsia="SimSun" w:hAnsi="微軟正黑體" w:cs="Times New Roman"/>
                          <w:color w:val="000000"/>
                          <w:szCs w:val="24"/>
                          <w:lang w:eastAsia="zh-CN"/>
                        </w:rPr>
                        <w:t>9%</w:t>
                      </w:r>
                      <w:r w:rsidRPr="00A6443B">
                        <w:rPr>
                          <w:rFonts w:ascii="微軟正黑體" w:eastAsia="SimSun" w:hAnsi="微軟正黑體" w:cs="Times New Roman" w:hint="eastAsia"/>
                          <w:color w:val="000000"/>
                          <w:szCs w:val="24"/>
                          <w:lang w:eastAsia="zh-CN"/>
                        </w:rPr>
                        <w:t>下调至</w:t>
                      </w:r>
                      <w:r w:rsidRPr="00A6443B">
                        <w:rPr>
                          <w:rFonts w:ascii="微軟正黑體" w:eastAsia="SimSun" w:hAnsi="微軟正黑體" w:cs="Times New Roman"/>
                          <w:color w:val="000000"/>
                          <w:szCs w:val="24"/>
                          <w:lang w:eastAsia="zh-CN"/>
                        </w:rPr>
                        <w:t>8%</w:t>
                      </w:r>
                      <w:r w:rsidRPr="00A6443B">
                        <w:rPr>
                          <w:rFonts w:ascii="微軟正黑體" w:eastAsia="SimSun" w:hAnsi="微軟正黑體" w:cs="Times New Roman" w:hint="eastAsia"/>
                          <w:color w:val="000000"/>
                          <w:szCs w:val="24"/>
                          <w:lang w:eastAsia="zh-CN"/>
                        </w:rPr>
                        <w:t>。</w:t>
                      </w:r>
                      <w:r w:rsidRPr="00A6443B">
                        <w:rPr>
                          <w:rFonts w:ascii="微軟正黑體" w:eastAsia="SimSun" w:hAnsi="微軟正黑體" w:cs="Times New Roman"/>
                          <w:color w:val="000000"/>
                          <w:szCs w:val="24"/>
                          <w:lang w:eastAsia="zh-CN"/>
                        </w:rPr>
                        <w:t>(2022</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4</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25</w:t>
                      </w:r>
                      <w:r w:rsidRPr="00A6443B">
                        <w:rPr>
                          <w:rFonts w:ascii="微軟正黑體" w:eastAsia="SimSun" w:hAnsi="微軟正黑體" w:cs="Times New Roman" w:hint="eastAsia"/>
                          <w:color w:val="000000"/>
                          <w:szCs w:val="24"/>
                          <w:lang w:eastAsia="zh-CN"/>
                        </w:rPr>
                        <w:t>日</w:t>
                      </w:r>
                      <w:r w:rsidRPr="00A6443B">
                        <w:rPr>
                          <w:rFonts w:ascii="微軟正黑體" w:eastAsia="SimSun" w:hAnsi="微軟正黑體" w:cs="Times New Roman"/>
                          <w:color w:val="000000"/>
                          <w:szCs w:val="24"/>
                          <w:lang w:eastAsia="zh-CN"/>
                        </w:rPr>
                        <w:t>)</w:t>
                      </w:r>
                    </w:p>
                    <w:p w14:paraId="3E8739DA" w14:textId="270CBFC4" w:rsidR="00DD53CA" w:rsidRPr="00123BF6" w:rsidRDefault="00A6443B" w:rsidP="00123BF6">
                      <w:pPr>
                        <w:jc w:val="both"/>
                        <w:rPr>
                          <w:rFonts w:ascii="微軟正黑體" w:eastAsia="微軟正黑體" w:hAnsi="微軟正黑體" w:cs="Times New Roman"/>
                          <w:color w:val="000000"/>
                          <w:szCs w:val="24"/>
                        </w:rPr>
                      </w:pPr>
                      <w:r w:rsidRPr="00A6443B">
                        <w:rPr>
                          <w:rFonts w:eastAsia="SimSun"/>
                          <w:lang w:eastAsia="zh-CN"/>
                        </w:rPr>
                        <w:t xml:space="preserve"> </w:t>
                      </w:r>
                      <w:r w:rsidRPr="00A6443B">
                        <w:rPr>
                          <w:rStyle w:val="af1"/>
                          <w:rFonts w:ascii="微軟正黑體" w:eastAsia="SimSun" w:hAnsi="微軟正黑體" w:cs="Times New Roman"/>
                          <w:szCs w:val="24"/>
                          <w:lang w:eastAsia="zh-CN"/>
                        </w:rPr>
                        <w:t>https://www.pbc.gov.cn/goutongjiaoliu/113456/113469/2025092212552571630/index.html</w:t>
                      </w:r>
                    </w:p>
                    <w:p w14:paraId="0D565089" w14:textId="77777777" w:rsidR="00DD53CA" w:rsidRPr="007D7E10" w:rsidRDefault="00DD53CA" w:rsidP="000904E9">
                      <w:pPr>
                        <w:jc w:val="both"/>
                        <w:rPr>
                          <w:rFonts w:asciiTheme="majorEastAsia" w:eastAsiaTheme="majorEastAsia" w:hAnsiTheme="majorEastAsia" w:cs="Times New Roman"/>
                          <w:color w:val="000000"/>
                          <w:szCs w:val="24"/>
                        </w:rPr>
                      </w:pPr>
                    </w:p>
                    <w:p w14:paraId="64C32F8B" w14:textId="44E37D8C" w:rsidR="00DD53CA" w:rsidRPr="007D7E10" w:rsidRDefault="00A6443B" w:rsidP="00123BF6">
                      <w:pPr>
                        <w:jc w:val="both"/>
                        <w:rPr>
                          <w:rFonts w:asciiTheme="majorEastAsia" w:eastAsiaTheme="majorEastAsia" w:hAnsiTheme="majorEastAsia"/>
                          <w:sz w:val="28"/>
                          <w:lang w:eastAsia="zh-HK"/>
                        </w:rPr>
                      </w:pPr>
                      <w:r w:rsidRPr="00A6443B">
                        <w:rPr>
                          <w:rFonts w:asciiTheme="majorEastAsia" w:eastAsia="SimSun" w:hAnsiTheme="majorEastAsia" w:cs="Times New Roman" w:hint="eastAsia"/>
                          <w:color w:val="000000"/>
                          <w:lang w:eastAsia="zh-CN"/>
                        </w:rPr>
                        <w:t>所属部门：</w:t>
                      </w:r>
                      <w:r w:rsidRPr="00A6443B">
                        <w:rPr>
                          <w:rFonts w:asciiTheme="majorEastAsia" w:eastAsia="SimSun" w:hAnsiTheme="majorEastAsia" w:cs="Times New Roman" w:hint="eastAsia"/>
                          <w:i/>
                          <w:color w:val="FF0000"/>
                          <w:u w:val="single"/>
                          <w:lang w:eastAsia="zh-CN"/>
                        </w:rPr>
                        <w:t>中国人民银行</w:t>
                      </w:r>
                      <w:r w:rsidRPr="00A6443B">
                        <w:rPr>
                          <w:rFonts w:asciiTheme="majorEastAsia" w:eastAsia="SimSun" w:hAnsiTheme="majorEastAsia" w:cs="Times New Roman"/>
                          <w:i/>
                          <w:color w:val="FF0000"/>
                          <w:lang w:eastAsia="zh-CN"/>
                        </w:rPr>
                        <w:t>_</w:t>
                      </w:r>
                      <w:r w:rsidRPr="00A6443B">
                        <w:rPr>
                          <w:rFonts w:asciiTheme="majorEastAsia" w:eastAsia="SimSun" w:hAnsiTheme="majorEastAsia" w:cs="Times New Roman"/>
                          <w:i/>
                          <w:color w:val="000000"/>
                          <w:lang w:eastAsia="zh-CN"/>
                        </w:rPr>
                        <w:t>_____________________________________</w:t>
                      </w:r>
                    </w:p>
                  </w:txbxContent>
                </v:textbox>
                <w10:anchorlock/>
              </v:roundrect>
            </w:pict>
          </mc:Fallback>
        </mc:AlternateContent>
      </w:r>
    </w:p>
    <w:p w14:paraId="02E749CF" w14:textId="741F13FB" w:rsidR="004C7CE2" w:rsidRDefault="00123BF6" w:rsidP="00EF363F">
      <w:pPr>
        <w:spacing w:line="360" w:lineRule="auto"/>
        <w:rPr>
          <w:rFonts w:asciiTheme="minorEastAsia" w:hAnsiTheme="minorEastAsia" w:cs="Times New Roman"/>
          <w:szCs w:val="24"/>
        </w:rPr>
      </w:pPr>
      <w:r w:rsidRPr="00ED4395">
        <w:rPr>
          <w:rFonts w:asciiTheme="minorEastAsia" w:hAnsiTheme="minorEastAsia" w:cs="Times New Roman"/>
          <w:noProof/>
          <w:szCs w:val="24"/>
          <w:lang w:eastAsia="zh-CN"/>
        </w:rPr>
        <mc:AlternateContent>
          <mc:Choice Requires="wps">
            <w:drawing>
              <wp:inline distT="0" distB="0" distL="0" distR="0" wp14:anchorId="674E7374" wp14:editId="3D1AF56E">
                <wp:extent cx="5372100" cy="1990725"/>
                <wp:effectExtent l="0" t="0" r="19050" b="28575"/>
                <wp:docPr id="30" name="圓角矩形 8"/>
                <wp:cNvGraphicFramePr/>
                <a:graphic xmlns:a="http://schemas.openxmlformats.org/drawingml/2006/main">
                  <a:graphicData uri="http://schemas.microsoft.com/office/word/2010/wordprocessingShape">
                    <wps:wsp>
                      <wps:cNvSpPr/>
                      <wps:spPr>
                        <a:xfrm>
                          <a:off x="0" y="0"/>
                          <a:ext cx="5372100" cy="1990725"/>
                        </a:xfrm>
                        <a:prstGeom prst="round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1E8A82" w14:textId="5B957880" w:rsidR="00DD53CA" w:rsidRDefault="00A6443B" w:rsidP="00123BF6">
                            <w:pPr>
                              <w:jc w:val="both"/>
                              <w:rPr>
                                <w:rFonts w:ascii="微軟正黑體" w:eastAsia="微軟正黑體" w:hAnsi="微軟正黑體" w:cs="Times New Roman"/>
                                <w:color w:val="000000"/>
                                <w:szCs w:val="24"/>
                              </w:rPr>
                            </w:pPr>
                            <w:r w:rsidRPr="00A6443B">
                              <w:rPr>
                                <w:rFonts w:ascii="微軟正黑體" w:eastAsia="SimSun" w:hAnsi="微軟正黑體" w:cs="Times New Roman" w:hint="eastAsia"/>
                                <w:color w:val="000000"/>
                                <w:szCs w:val="24"/>
                                <w:lang w:eastAsia="zh-CN"/>
                              </w:rPr>
                              <w:t>根据近期国际市场油价变化情况，按照现行成品油价格形成机制，自</w:t>
                            </w:r>
                            <w:r w:rsidRPr="00A6443B">
                              <w:rPr>
                                <w:rFonts w:ascii="微軟正黑體" w:eastAsia="SimSun" w:hAnsi="微軟正黑體" w:cs="Times New Roman"/>
                                <w:color w:val="000000"/>
                                <w:szCs w:val="24"/>
                                <w:lang w:eastAsia="zh-CN"/>
                              </w:rPr>
                              <w:t>2022</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8</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23</w:t>
                            </w:r>
                            <w:r w:rsidRPr="00A6443B">
                              <w:rPr>
                                <w:rFonts w:ascii="微軟正黑體" w:eastAsia="SimSun" w:hAnsi="微軟正黑體" w:cs="Times New Roman" w:hint="eastAsia"/>
                                <w:color w:val="000000"/>
                                <w:szCs w:val="24"/>
                                <w:lang w:eastAsia="zh-CN"/>
                              </w:rPr>
                              <w:t>日</w:t>
                            </w:r>
                            <w:r w:rsidRPr="00A6443B">
                              <w:rPr>
                                <w:rFonts w:ascii="微軟正黑體" w:eastAsia="SimSun" w:hAnsi="微軟正黑體" w:cs="Times New Roman"/>
                                <w:color w:val="000000"/>
                                <w:szCs w:val="24"/>
                                <w:lang w:eastAsia="zh-CN"/>
                              </w:rPr>
                              <w:t>24</w:t>
                            </w:r>
                            <w:r w:rsidRPr="00A6443B">
                              <w:rPr>
                                <w:rFonts w:ascii="微軟正黑體" w:eastAsia="SimSun" w:hAnsi="微軟正黑體" w:cs="Times New Roman" w:hint="eastAsia"/>
                                <w:color w:val="000000"/>
                                <w:szCs w:val="24"/>
                                <w:lang w:eastAsia="zh-CN"/>
                              </w:rPr>
                              <w:t>时起，国内汽、柴油价格（标准品，下同）每吨分别降低</w:t>
                            </w:r>
                            <w:r w:rsidRPr="00A6443B">
                              <w:rPr>
                                <w:rFonts w:ascii="微軟正黑體" w:eastAsia="SimSun" w:hAnsi="微軟正黑體" w:cs="Times New Roman"/>
                                <w:color w:val="000000"/>
                                <w:szCs w:val="24"/>
                                <w:lang w:eastAsia="zh-CN"/>
                              </w:rPr>
                              <w:t>205</w:t>
                            </w:r>
                            <w:r w:rsidRPr="00A6443B">
                              <w:rPr>
                                <w:rFonts w:ascii="微軟正黑體" w:eastAsia="SimSun" w:hAnsi="微軟正黑體" w:cs="Times New Roman" w:hint="eastAsia"/>
                                <w:color w:val="000000"/>
                                <w:szCs w:val="24"/>
                                <w:lang w:eastAsia="zh-CN"/>
                              </w:rPr>
                              <w:t>元和</w:t>
                            </w:r>
                            <w:r w:rsidRPr="00A6443B">
                              <w:rPr>
                                <w:rFonts w:ascii="微軟正黑體" w:eastAsia="SimSun" w:hAnsi="微軟正黑體" w:cs="Times New Roman"/>
                                <w:color w:val="000000"/>
                                <w:szCs w:val="24"/>
                                <w:lang w:eastAsia="zh-CN"/>
                              </w:rPr>
                              <w:t>200</w:t>
                            </w:r>
                            <w:r w:rsidRPr="00A6443B">
                              <w:rPr>
                                <w:rFonts w:ascii="微軟正黑體" w:eastAsia="SimSun" w:hAnsi="微軟正黑體" w:cs="Times New Roman" w:hint="eastAsia"/>
                                <w:color w:val="000000"/>
                                <w:szCs w:val="24"/>
                                <w:lang w:eastAsia="zh-CN"/>
                              </w:rPr>
                              <w:t>元。</w:t>
                            </w:r>
                            <w:r w:rsidRPr="00A6443B">
                              <w:rPr>
                                <w:rFonts w:ascii="微軟正黑體" w:eastAsia="SimSun" w:hAnsi="微軟正黑體" w:cs="Times New Roman"/>
                                <w:color w:val="000000"/>
                                <w:szCs w:val="24"/>
                                <w:lang w:eastAsia="zh-CN"/>
                              </w:rPr>
                              <w:t>(2022</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8</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23</w:t>
                            </w:r>
                            <w:r w:rsidRPr="00A6443B">
                              <w:rPr>
                                <w:rFonts w:ascii="微軟正黑體" w:eastAsia="SimSun" w:hAnsi="微軟正黑體" w:cs="Times New Roman" w:hint="eastAsia"/>
                                <w:color w:val="000000"/>
                                <w:szCs w:val="24"/>
                                <w:lang w:eastAsia="zh-CN"/>
                              </w:rPr>
                              <w:t>日</w:t>
                            </w:r>
                            <w:r w:rsidRPr="00A6443B">
                              <w:rPr>
                                <w:rFonts w:ascii="微軟正黑體" w:eastAsia="SimSun" w:hAnsi="微軟正黑體" w:cs="Times New Roman"/>
                                <w:color w:val="000000"/>
                                <w:szCs w:val="24"/>
                                <w:lang w:eastAsia="zh-CN"/>
                              </w:rPr>
                              <w:t>)</w:t>
                            </w:r>
                          </w:p>
                          <w:p w14:paraId="78B47BEF" w14:textId="29C6EB1D" w:rsidR="00DD53CA" w:rsidRPr="00123BF6" w:rsidRDefault="006A349C" w:rsidP="00123BF6">
                            <w:pPr>
                              <w:jc w:val="both"/>
                              <w:rPr>
                                <w:rFonts w:ascii="微軟正黑體" w:eastAsia="微軟正黑體" w:hAnsi="微軟正黑體" w:cs="Times New Roman"/>
                                <w:color w:val="000000"/>
                                <w:szCs w:val="24"/>
                              </w:rPr>
                            </w:pPr>
                            <w:hyperlink r:id="rId15" w:history="1">
                              <w:r w:rsidR="00A6443B" w:rsidRPr="00A6443B">
                                <w:rPr>
                                  <w:rStyle w:val="af1"/>
                                  <w:rFonts w:ascii="微軟正黑體" w:eastAsia="SimSun" w:hAnsi="微軟正黑體" w:cs="Times New Roman"/>
                                  <w:szCs w:val="24"/>
                                  <w:lang w:eastAsia="zh-CN"/>
                                </w:rPr>
                                <w:t>https://www.ndrc.gov.cn/xwdt/xwfb/202208/t20220823_1333590.html?code=&amp;state=123</w:t>
                              </w:r>
                            </w:hyperlink>
                          </w:p>
                          <w:p w14:paraId="3F037071" w14:textId="77777777" w:rsidR="00DD53CA" w:rsidRPr="007D7E10" w:rsidRDefault="00DD53CA" w:rsidP="000904E9">
                            <w:pPr>
                              <w:rPr>
                                <w:rFonts w:asciiTheme="minorEastAsia" w:hAnsiTheme="minorEastAsia" w:cs="Times New Roman"/>
                                <w:color w:val="000000"/>
                                <w:szCs w:val="24"/>
                              </w:rPr>
                            </w:pPr>
                          </w:p>
                          <w:p w14:paraId="01FD7932" w14:textId="3162E163" w:rsidR="00DD53CA" w:rsidRPr="007D7E10" w:rsidRDefault="00A6443B" w:rsidP="00123BF6">
                            <w:pPr>
                              <w:spacing w:line="276" w:lineRule="auto"/>
                              <w:jc w:val="both"/>
                              <w:rPr>
                                <w:rFonts w:asciiTheme="minorEastAsia" w:hAnsiTheme="minorEastAsia" w:cs="Times New Roman"/>
                                <w:szCs w:val="24"/>
                                <w:lang w:eastAsia="zh-HK"/>
                              </w:rPr>
                            </w:pPr>
                            <w:r w:rsidRPr="00A6443B">
                              <w:rPr>
                                <w:rFonts w:asciiTheme="minorEastAsia" w:eastAsia="SimSun" w:hAnsiTheme="minorEastAsia" w:cs="Times New Roman" w:hint="eastAsia"/>
                                <w:color w:val="000000"/>
                                <w:szCs w:val="24"/>
                                <w:lang w:eastAsia="zh-CN"/>
                              </w:rPr>
                              <w:t>所属部门：</w:t>
                            </w:r>
                            <w:r w:rsidRPr="00A6443B">
                              <w:rPr>
                                <w:rFonts w:asciiTheme="minorEastAsia" w:eastAsia="SimSun" w:hAnsiTheme="minorEastAsia" w:cs="Times New Roman" w:hint="eastAsia"/>
                                <w:i/>
                                <w:color w:val="FF0000"/>
                                <w:szCs w:val="24"/>
                                <w:u w:val="single"/>
                                <w:lang w:eastAsia="zh-CN"/>
                              </w:rPr>
                              <w:t>发改委</w:t>
                            </w:r>
                            <w:r w:rsidRPr="00A6443B">
                              <w:rPr>
                                <w:rFonts w:asciiTheme="minorEastAsia" w:eastAsia="SimSun" w:hAnsiTheme="minorEastAsia" w:cs="Times New Roman"/>
                                <w:i/>
                                <w:color w:val="000000"/>
                                <w:szCs w:val="24"/>
                                <w:lang w:eastAsia="zh-CN"/>
                              </w:rPr>
                              <w:t>____</w:t>
                            </w:r>
                            <w:r w:rsidRPr="00A6443B">
                              <w:rPr>
                                <w:rFonts w:asciiTheme="minorEastAsia" w:eastAsia="SimSun" w:hAnsiTheme="minorEastAsia" w:cs="Times New Roman"/>
                                <w:color w:val="000000"/>
                                <w:szCs w:val="24"/>
                                <w:lang w:eastAsia="zh-CN"/>
                              </w:rPr>
                              <w:t>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74E7374" id="圓角矩形 8" o:spid="_x0000_s1039" style="width:423pt;height:156.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" filled="f" strokecolor="#70ad47 [3209]" strokeweight="1.5pt">
                <v:stroke joinstyle="miter"/>
                <v:textbox>
                  <w:txbxContent>
                    <w:p w14:paraId="521E8A82" w14:textId="5B957880" w:rsidR="00DD53CA" w:rsidRDefault="00A6443B" w:rsidP="00123BF6">
                      <w:pPr>
                        <w:jc w:val="both"/>
                        <w:rPr>
                          <w:rFonts w:ascii="微軟正黑體" w:eastAsia="微軟正黑體" w:hAnsi="微軟正黑體" w:cs="Times New Roman"/>
                          <w:color w:val="000000"/>
                          <w:szCs w:val="24"/>
                        </w:rPr>
                      </w:pPr>
                      <w:r w:rsidRPr="00A6443B">
                        <w:rPr>
                          <w:rFonts w:ascii="微軟正黑體" w:eastAsia="SimSun" w:hAnsi="微軟正黑體" w:cs="Times New Roman" w:hint="eastAsia"/>
                          <w:color w:val="000000"/>
                          <w:szCs w:val="24"/>
                          <w:lang w:eastAsia="zh-CN"/>
                        </w:rPr>
                        <w:t>根据近期国际市场油价变化情况，按照现行成品油价格形成机制，自</w:t>
                      </w:r>
                      <w:r w:rsidRPr="00A6443B">
                        <w:rPr>
                          <w:rFonts w:ascii="微軟正黑體" w:eastAsia="SimSun" w:hAnsi="微軟正黑體" w:cs="Times New Roman"/>
                          <w:color w:val="000000"/>
                          <w:szCs w:val="24"/>
                          <w:lang w:eastAsia="zh-CN"/>
                        </w:rPr>
                        <w:t>2022</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8</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23</w:t>
                      </w:r>
                      <w:r w:rsidRPr="00A6443B">
                        <w:rPr>
                          <w:rFonts w:ascii="微軟正黑體" w:eastAsia="SimSun" w:hAnsi="微軟正黑體" w:cs="Times New Roman" w:hint="eastAsia"/>
                          <w:color w:val="000000"/>
                          <w:szCs w:val="24"/>
                          <w:lang w:eastAsia="zh-CN"/>
                        </w:rPr>
                        <w:t>日</w:t>
                      </w:r>
                      <w:r w:rsidRPr="00A6443B">
                        <w:rPr>
                          <w:rFonts w:ascii="微軟正黑體" w:eastAsia="SimSun" w:hAnsi="微軟正黑體" w:cs="Times New Roman"/>
                          <w:color w:val="000000"/>
                          <w:szCs w:val="24"/>
                          <w:lang w:eastAsia="zh-CN"/>
                        </w:rPr>
                        <w:t>24</w:t>
                      </w:r>
                      <w:r w:rsidRPr="00A6443B">
                        <w:rPr>
                          <w:rFonts w:ascii="微軟正黑體" w:eastAsia="SimSun" w:hAnsi="微軟正黑體" w:cs="Times New Roman" w:hint="eastAsia"/>
                          <w:color w:val="000000"/>
                          <w:szCs w:val="24"/>
                          <w:lang w:eastAsia="zh-CN"/>
                        </w:rPr>
                        <w:t>时起，国内汽、柴油价格（标准品，下同）每吨分别降低</w:t>
                      </w:r>
                      <w:r w:rsidRPr="00A6443B">
                        <w:rPr>
                          <w:rFonts w:ascii="微軟正黑體" w:eastAsia="SimSun" w:hAnsi="微軟正黑體" w:cs="Times New Roman"/>
                          <w:color w:val="000000"/>
                          <w:szCs w:val="24"/>
                          <w:lang w:eastAsia="zh-CN"/>
                        </w:rPr>
                        <w:t>205</w:t>
                      </w:r>
                      <w:r w:rsidRPr="00A6443B">
                        <w:rPr>
                          <w:rFonts w:ascii="微軟正黑體" w:eastAsia="SimSun" w:hAnsi="微軟正黑體" w:cs="Times New Roman" w:hint="eastAsia"/>
                          <w:color w:val="000000"/>
                          <w:szCs w:val="24"/>
                          <w:lang w:eastAsia="zh-CN"/>
                        </w:rPr>
                        <w:t>元和</w:t>
                      </w:r>
                      <w:r w:rsidRPr="00A6443B">
                        <w:rPr>
                          <w:rFonts w:ascii="微軟正黑體" w:eastAsia="SimSun" w:hAnsi="微軟正黑體" w:cs="Times New Roman"/>
                          <w:color w:val="000000"/>
                          <w:szCs w:val="24"/>
                          <w:lang w:eastAsia="zh-CN"/>
                        </w:rPr>
                        <w:t>200</w:t>
                      </w:r>
                      <w:r w:rsidRPr="00A6443B">
                        <w:rPr>
                          <w:rFonts w:ascii="微軟正黑體" w:eastAsia="SimSun" w:hAnsi="微軟正黑體" w:cs="Times New Roman" w:hint="eastAsia"/>
                          <w:color w:val="000000"/>
                          <w:szCs w:val="24"/>
                          <w:lang w:eastAsia="zh-CN"/>
                        </w:rPr>
                        <w:t>元。</w:t>
                      </w:r>
                      <w:r w:rsidRPr="00A6443B">
                        <w:rPr>
                          <w:rFonts w:ascii="微軟正黑體" w:eastAsia="SimSun" w:hAnsi="微軟正黑體" w:cs="Times New Roman"/>
                          <w:color w:val="000000"/>
                          <w:szCs w:val="24"/>
                          <w:lang w:eastAsia="zh-CN"/>
                        </w:rPr>
                        <w:t>(2022</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8</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23</w:t>
                      </w:r>
                      <w:r w:rsidRPr="00A6443B">
                        <w:rPr>
                          <w:rFonts w:ascii="微軟正黑體" w:eastAsia="SimSun" w:hAnsi="微軟正黑體" w:cs="Times New Roman" w:hint="eastAsia"/>
                          <w:color w:val="000000"/>
                          <w:szCs w:val="24"/>
                          <w:lang w:eastAsia="zh-CN"/>
                        </w:rPr>
                        <w:t>日</w:t>
                      </w:r>
                      <w:r w:rsidRPr="00A6443B">
                        <w:rPr>
                          <w:rFonts w:ascii="微軟正黑體" w:eastAsia="SimSun" w:hAnsi="微軟正黑體" w:cs="Times New Roman"/>
                          <w:color w:val="000000"/>
                          <w:szCs w:val="24"/>
                          <w:lang w:eastAsia="zh-CN"/>
                        </w:rPr>
                        <w:t>)</w:t>
                      </w:r>
                    </w:p>
                    <w:p w14:paraId="78B47BEF" w14:textId="29C6EB1D" w:rsidR="00DD53CA" w:rsidRPr="00123BF6" w:rsidRDefault="006A349C" w:rsidP="00123BF6">
                      <w:pPr>
                        <w:jc w:val="both"/>
                        <w:rPr>
                          <w:rFonts w:ascii="微軟正黑體" w:eastAsia="微軟正黑體" w:hAnsi="微軟正黑體" w:cs="Times New Roman"/>
                          <w:color w:val="000000"/>
                          <w:szCs w:val="24"/>
                        </w:rPr>
                      </w:pPr>
                      <w:hyperlink r:id="rId16" w:history="1">
                        <w:r w:rsidR="00A6443B" w:rsidRPr="00A6443B">
                          <w:rPr>
                            <w:rStyle w:val="af1"/>
                            <w:rFonts w:ascii="微軟正黑體" w:eastAsia="SimSun" w:hAnsi="微軟正黑體" w:cs="Times New Roman"/>
                            <w:szCs w:val="24"/>
                            <w:lang w:eastAsia="zh-CN"/>
                          </w:rPr>
                          <w:t>https://www.ndrc.gov.cn/xwdt/xwfb/202208/t20220823_1333590.html?code=&amp;state=123</w:t>
                        </w:r>
                      </w:hyperlink>
                    </w:p>
                    <w:p w14:paraId="3F037071" w14:textId="77777777" w:rsidR="00DD53CA" w:rsidRPr="007D7E10" w:rsidRDefault="00DD53CA" w:rsidP="000904E9">
                      <w:pPr>
                        <w:rPr>
                          <w:rFonts w:asciiTheme="minorEastAsia" w:hAnsiTheme="minorEastAsia" w:cs="Times New Roman"/>
                          <w:color w:val="000000"/>
                          <w:szCs w:val="24"/>
                        </w:rPr>
                      </w:pPr>
                    </w:p>
                    <w:p w14:paraId="01FD7932" w14:textId="3162E163" w:rsidR="00DD53CA" w:rsidRPr="007D7E10" w:rsidRDefault="00A6443B" w:rsidP="00123BF6">
                      <w:pPr>
                        <w:spacing w:line="276" w:lineRule="auto"/>
                        <w:jc w:val="both"/>
                        <w:rPr>
                          <w:rFonts w:asciiTheme="minorEastAsia" w:hAnsiTheme="minorEastAsia" w:cs="Times New Roman"/>
                          <w:szCs w:val="24"/>
                          <w:lang w:eastAsia="zh-HK"/>
                        </w:rPr>
                      </w:pPr>
                      <w:r w:rsidRPr="00A6443B">
                        <w:rPr>
                          <w:rFonts w:asciiTheme="minorEastAsia" w:eastAsia="SimSun" w:hAnsiTheme="minorEastAsia" w:cs="Times New Roman" w:hint="eastAsia"/>
                          <w:color w:val="000000"/>
                          <w:szCs w:val="24"/>
                          <w:lang w:eastAsia="zh-CN"/>
                        </w:rPr>
                        <w:t>所属部门：</w:t>
                      </w:r>
                      <w:r w:rsidRPr="00A6443B">
                        <w:rPr>
                          <w:rFonts w:asciiTheme="minorEastAsia" w:eastAsia="SimSun" w:hAnsiTheme="minorEastAsia" w:cs="Times New Roman" w:hint="eastAsia"/>
                          <w:i/>
                          <w:color w:val="FF0000"/>
                          <w:szCs w:val="24"/>
                          <w:u w:val="single"/>
                          <w:lang w:eastAsia="zh-CN"/>
                        </w:rPr>
                        <w:t>发改委</w:t>
                      </w:r>
                      <w:r w:rsidRPr="00A6443B">
                        <w:rPr>
                          <w:rFonts w:asciiTheme="minorEastAsia" w:eastAsia="SimSun" w:hAnsiTheme="minorEastAsia" w:cs="Times New Roman"/>
                          <w:i/>
                          <w:color w:val="000000"/>
                          <w:szCs w:val="24"/>
                          <w:lang w:eastAsia="zh-CN"/>
                        </w:rPr>
                        <w:t>____</w:t>
                      </w:r>
                      <w:r w:rsidRPr="00A6443B">
                        <w:rPr>
                          <w:rFonts w:asciiTheme="minorEastAsia" w:eastAsia="SimSun" w:hAnsiTheme="minorEastAsia" w:cs="Times New Roman"/>
                          <w:color w:val="000000"/>
                          <w:szCs w:val="24"/>
                          <w:lang w:eastAsia="zh-CN"/>
                        </w:rPr>
                        <w:t>__________________________________</w:t>
                      </w:r>
                    </w:p>
                  </w:txbxContent>
                </v:textbox>
                <w10:anchorlock/>
              </v:roundrect>
            </w:pict>
          </mc:Fallback>
        </mc:AlternateContent>
      </w:r>
    </w:p>
    <w:p w14:paraId="19F97598" w14:textId="221BB42E" w:rsidR="00FF1E50" w:rsidRDefault="00123BF6" w:rsidP="000904E9">
      <w:pPr>
        <w:spacing w:line="360" w:lineRule="auto"/>
        <w:rPr>
          <w:rFonts w:asciiTheme="minorEastAsia" w:hAnsiTheme="minorEastAsia" w:cs="Times New Roman"/>
          <w:szCs w:val="24"/>
        </w:rPr>
      </w:pPr>
      <w:r w:rsidRPr="00ED4395">
        <w:rPr>
          <w:rFonts w:asciiTheme="minorEastAsia" w:hAnsiTheme="minorEastAsia" w:cs="Times New Roman"/>
          <w:noProof/>
          <w:szCs w:val="24"/>
          <w:lang w:eastAsia="zh-CN"/>
        </w:rPr>
        <mc:AlternateContent>
          <mc:Choice Requires="wps">
            <w:drawing>
              <wp:inline distT="0" distB="0" distL="0" distR="0" wp14:anchorId="315E4876" wp14:editId="14074865">
                <wp:extent cx="5318760" cy="2316480"/>
                <wp:effectExtent l="0" t="0" r="15240" b="26670"/>
                <wp:docPr id="31" name="圓角矩形 7"/>
                <wp:cNvGraphicFramePr/>
                <a:graphic xmlns:a="http://schemas.openxmlformats.org/drawingml/2006/main">
                  <a:graphicData uri="http://schemas.microsoft.com/office/word/2010/wordprocessingShape">
                    <wps:wsp>
                      <wps:cNvSpPr/>
                      <wps:spPr>
                        <a:xfrm>
                          <a:off x="0" y="0"/>
                          <a:ext cx="5318760" cy="2316480"/>
                        </a:xfrm>
                        <a:prstGeom prst="roundRect">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78FD5" w14:textId="20237493" w:rsidR="00DD53CA" w:rsidRPr="00123BF6" w:rsidRDefault="00A6443B" w:rsidP="00123BF6">
                            <w:pPr>
                              <w:spacing w:line="276" w:lineRule="auto"/>
                              <w:jc w:val="both"/>
                              <w:rPr>
                                <w:rFonts w:ascii="微軟正黑體" w:eastAsia="微軟正黑體" w:hAnsi="微軟正黑體" w:cs="Times New Roman"/>
                                <w:color w:val="000000"/>
                                <w:szCs w:val="24"/>
                              </w:rPr>
                            </w:pPr>
                            <w:r w:rsidRPr="00A6443B">
                              <w:rPr>
                                <w:rFonts w:ascii="微軟正黑體" w:eastAsia="SimSun" w:hAnsi="微軟正黑體" w:cs="Times New Roman" w:hint="eastAsia"/>
                                <w:color w:val="000000"/>
                                <w:szCs w:val="24"/>
                                <w:lang w:eastAsia="zh-CN"/>
                              </w:rPr>
                              <w:t>为加强能源供应保障，推进高品质发展，自</w:t>
                            </w:r>
                            <w:r w:rsidRPr="00A6443B">
                              <w:rPr>
                                <w:rFonts w:ascii="微軟正黑體" w:eastAsia="SimSun" w:hAnsi="微軟正黑體" w:cs="Times New Roman"/>
                                <w:color w:val="000000"/>
                                <w:szCs w:val="24"/>
                                <w:lang w:eastAsia="zh-CN"/>
                              </w:rPr>
                              <w:t>2022</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5</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1</w:t>
                            </w:r>
                            <w:r w:rsidRPr="00A6443B">
                              <w:rPr>
                                <w:rFonts w:ascii="微軟正黑體" w:eastAsia="SimSun" w:hAnsi="微軟正黑體" w:cs="Times New Roman" w:hint="eastAsia"/>
                                <w:color w:val="000000"/>
                                <w:szCs w:val="24"/>
                                <w:lang w:eastAsia="zh-CN"/>
                              </w:rPr>
                              <w:t>日至</w:t>
                            </w:r>
                            <w:r w:rsidRPr="00A6443B">
                              <w:rPr>
                                <w:rFonts w:ascii="微軟正黑體" w:eastAsia="SimSun" w:hAnsi="微軟正黑體" w:cs="Times New Roman"/>
                                <w:color w:val="000000"/>
                                <w:szCs w:val="24"/>
                                <w:lang w:eastAsia="zh-CN"/>
                              </w:rPr>
                              <w:t>2023</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3</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31</w:t>
                            </w:r>
                            <w:r w:rsidRPr="00A6443B">
                              <w:rPr>
                                <w:rFonts w:ascii="微軟正黑體" w:eastAsia="SimSun" w:hAnsi="微軟正黑體" w:cs="Times New Roman" w:hint="eastAsia"/>
                                <w:color w:val="000000"/>
                                <w:szCs w:val="24"/>
                                <w:lang w:eastAsia="zh-CN"/>
                              </w:rPr>
                              <w:t>日，对煤炭实施税率为零的进口暂定税率。</w:t>
                            </w:r>
                            <w:r w:rsidRPr="00A6443B">
                              <w:rPr>
                                <w:rFonts w:ascii="微軟正黑體" w:eastAsia="SimSun" w:hAnsi="微軟正黑體" w:cs="Times New Roman"/>
                                <w:color w:val="000000"/>
                                <w:szCs w:val="24"/>
                                <w:lang w:eastAsia="zh-CN"/>
                              </w:rPr>
                              <w:t>(2022</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4</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26</w:t>
                            </w:r>
                            <w:r w:rsidRPr="00A6443B">
                              <w:rPr>
                                <w:rFonts w:ascii="微軟正黑體" w:eastAsia="SimSun" w:hAnsi="微軟正黑體" w:cs="Times New Roman" w:hint="eastAsia"/>
                                <w:color w:val="000000"/>
                                <w:szCs w:val="24"/>
                                <w:lang w:eastAsia="zh-CN"/>
                              </w:rPr>
                              <w:t>日</w:t>
                            </w:r>
                            <w:r w:rsidRPr="00A6443B">
                              <w:rPr>
                                <w:rFonts w:ascii="微軟正黑體" w:eastAsia="SimSun" w:hAnsi="微軟正黑體" w:cs="Times New Roman"/>
                                <w:color w:val="000000"/>
                                <w:szCs w:val="24"/>
                                <w:lang w:eastAsia="zh-CN"/>
                              </w:rPr>
                              <w:t>)</w:t>
                            </w:r>
                          </w:p>
                          <w:p w14:paraId="0915B3F3" w14:textId="5B4BB8D2" w:rsidR="00DD53CA" w:rsidRPr="00123BF6" w:rsidRDefault="006A349C" w:rsidP="00123BF6">
                            <w:pPr>
                              <w:spacing w:line="276" w:lineRule="auto"/>
                              <w:jc w:val="both"/>
                              <w:rPr>
                                <w:rFonts w:ascii="微軟正黑體" w:eastAsia="微軟正黑體" w:hAnsi="微軟正黑體" w:cs="Times New Roman"/>
                                <w:color w:val="000000"/>
                                <w:szCs w:val="24"/>
                              </w:rPr>
                            </w:pPr>
                            <w:hyperlink r:id="rId17" w:history="1">
                              <w:r w:rsidR="00A6443B" w:rsidRPr="00A6443B">
                                <w:rPr>
                                  <w:rStyle w:val="af1"/>
                                  <w:rFonts w:ascii="微軟正黑體" w:eastAsia="SimSun" w:hAnsi="微軟正黑體" w:cs="Times New Roman"/>
                                  <w:szCs w:val="24"/>
                                  <w:lang w:eastAsia="zh-CN"/>
                                </w:rPr>
                                <w:t>http://gss.mof.gov.cn/gzdt/zhengcefabu/202204/t20220428_3807196.htm</w:t>
                              </w:r>
                            </w:hyperlink>
                          </w:p>
                          <w:p w14:paraId="20A53564" w14:textId="77777777" w:rsidR="00DD53CA" w:rsidRPr="00123BF6" w:rsidRDefault="00DD53CA" w:rsidP="000904E9">
                            <w:pPr>
                              <w:jc w:val="both"/>
                              <w:rPr>
                                <w:rFonts w:ascii="微軟正黑體" w:eastAsia="微軟正黑體" w:hAnsi="微軟正黑體" w:cs="Times New Roman"/>
                                <w:color w:val="000000"/>
                                <w:szCs w:val="24"/>
                              </w:rPr>
                            </w:pPr>
                          </w:p>
                          <w:p w14:paraId="7CFDF512" w14:textId="54D51574" w:rsidR="00DD53CA" w:rsidRPr="007D7E10" w:rsidRDefault="00A6443B" w:rsidP="00123BF6">
                            <w:pPr>
                              <w:spacing w:line="276" w:lineRule="auto"/>
                              <w:rPr>
                                <w:rFonts w:asciiTheme="minorEastAsia" w:hAnsiTheme="minorEastAsia"/>
                                <w:szCs w:val="24"/>
                                <w:lang w:eastAsia="zh-HK"/>
                              </w:rPr>
                            </w:pPr>
                            <w:r w:rsidRPr="00A6443B">
                              <w:rPr>
                                <w:rFonts w:asciiTheme="minorEastAsia" w:eastAsia="SimSun" w:hAnsiTheme="minorEastAsia" w:cs="Times New Roman" w:hint="eastAsia"/>
                                <w:color w:val="000000"/>
                                <w:szCs w:val="24"/>
                                <w:lang w:eastAsia="zh-CN"/>
                              </w:rPr>
                              <w:t>所属部门：</w:t>
                            </w:r>
                            <w:r w:rsidRPr="00A6443B">
                              <w:rPr>
                                <w:rFonts w:asciiTheme="minorEastAsia" w:eastAsia="SimSun" w:hAnsiTheme="minorEastAsia" w:cs="Times New Roman" w:hint="eastAsia"/>
                                <w:i/>
                                <w:color w:val="FF0000"/>
                                <w:szCs w:val="24"/>
                                <w:u w:val="single"/>
                                <w:lang w:eastAsia="zh-CN"/>
                              </w:rPr>
                              <w:t>财政部</w:t>
                            </w:r>
                            <w:r w:rsidRPr="00A6443B">
                              <w:rPr>
                                <w:rFonts w:asciiTheme="minorEastAsia" w:eastAsia="SimSun" w:hAnsiTheme="minorEastAsia" w:cs="Times New Roman"/>
                                <w:i/>
                                <w:color w:val="FF0000"/>
                                <w:szCs w:val="24"/>
                                <w:u w:val="single"/>
                                <w:lang w:eastAsia="zh-CN"/>
                              </w:rPr>
                              <w:t>_</w:t>
                            </w:r>
                            <w:r w:rsidRPr="00A6443B">
                              <w:rPr>
                                <w:rFonts w:asciiTheme="minorEastAsia" w:eastAsia="SimSun" w:hAnsiTheme="minorEastAsia" w:cs="Times New Roman"/>
                                <w:i/>
                                <w:color w:val="000000"/>
                                <w:szCs w:val="24"/>
                                <w:lang w:eastAsia="zh-CN"/>
                              </w:rPr>
                              <w:t>_</w:t>
                            </w:r>
                            <w:r w:rsidRPr="00A6443B">
                              <w:rPr>
                                <w:rFonts w:asciiTheme="minorEastAsia" w:eastAsia="SimSun" w:hAnsiTheme="minorEastAsia" w:cs="Times New Roman"/>
                                <w:color w:val="000000"/>
                                <w:szCs w:val="24"/>
                                <w:lang w:eastAsia="zh-CN"/>
                              </w:rPr>
                              <w:t>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15E4876" id="圓角矩形 7" o:spid="_x0000_s1040" style="width:418.8pt;height:18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" filled="f" strokecolor="#4472c4 [3204]" strokeweight="1.5pt">
                <v:stroke joinstyle="miter"/>
                <v:textbox>
                  <w:txbxContent>
                    <w:p w14:paraId="5CB78FD5" w14:textId="20237493" w:rsidR="00DD53CA" w:rsidRPr="00123BF6" w:rsidRDefault="00A6443B" w:rsidP="00123BF6">
                      <w:pPr>
                        <w:spacing w:line="276" w:lineRule="auto"/>
                        <w:jc w:val="both"/>
                        <w:rPr>
                          <w:rFonts w:ascii="微軟正黑體" w:eastAsia="微軟正黑體" w:hAnsi="微軟正黑體" w:cs="Times New Roman"/>
                          <w:color w:val="000000"/>
                          <w:szCs w:val="24"/>
                        </w:rPr>
                      </w:pPr>
                      <w:r w:rsidRPr="00A6443B">
                        <w:rPr>
                          <w:rFonts w:ascii="微軟正黑體" w:eastAsia="SimSun" w:hAnsi="微軟正黑體" w:cs="Times New Roman" w:hint="eastAsia"/>
                          <w:color w:val="000000"/>
                          <w:szCs w:val="24"/>
                          <w:lang w:eastAsia="zh-CN"/>
                        </w:rPr>
                        <w:t>为加强能源供应保障，推进高品质发展，自</w:t>
                      </w:r>
                      <w:r w:rsidRPr="00A6443B">
                        <w:rPr>
                          <w:rFonts w:ascii="微軟正黑體" w:eastAsia="SimSun" w:hAnsi="微軟正黑體" w:cs="Times New Roman"/>
                          <w:color w:val="000000"/>
                          <w:szCs w:val="24"/>
                          <w:lang w:eastAsia="zh-CN"/>
                        </w:rPr>
                        <w:t>2022</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5</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1</w:t>
                      </w:r>
                      <w:r w:rsidRPr="00A6443B">
                        <w:rPr>
                          <w:rFonts w:ascii="微軟正黑體" w:eastAsia="SimSun" w:hAnsi="微軟正黑體" w:cs="Times New Roman" w:hint="eastAsia"/>
                          <w:color w:val="000000"/>
                          <w:szCs w:val="24"/>
                          <w:lang w:eastAsia="zh-CN"/>
                        </w:rPr>
                        <w:t>日至</w:t>
                      </w:r>
                      <w:r w:rsidRPr="00A6443B">
                        <w:rPr>
                          <w:rFonts w:ascii="微軟正黑體" w:eastAsia="SimSun" w:hAnsi="微軟正黑體" w:cs="Times New Roman"/>
                          <w:color w:val="000000"/>
                          <w:szCs w:val="24"/>
                          <w:lang w:eastAsia="zh-CN"/>
                        </w:rPr>
                        <w:t>2023</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3</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31</w:t>
                      </w:r>
                      <w:r w:rsidRPr="00A6443B">
                        <w:rPr>
                          <w:rFonts w:ascii="微軟正黑體" w:eastAsia="SimSun" w:hAnsi="微軟正黑體" w:cs="Times New Roman" w:hint="eastAsia"/>
                          <w:color w:val="000000"/>
                          <w:szCs w:val="24"/>
                          <w:lang w:eastAsia="zh-CN"/>
                        </w:rPr>
                        <w:t>日，对煤炭实施税率为零的进口暂定税率。</w:t>
                      </w:r>
                      <w:r w:rsidRPr="00A6443B">
                        <w:rPr>
                          <w:rFonts w:ascii="微軟正黑體" w:eastAsia="SimSun" w:hAnsi="微軟正黑體" w:cs="Times New Roman"/>
                          <w:color w:val="000000"/>
                          <w:szCs w:val="24"/>
                          <w:lang w:eastAsia="zh-CN"/>
                        </w:rPr>
                        <w:t>(2022</w:t>
                      </w:r>
                      <w:r w:rsidRPr="00A6443B">
                        <w:rPr>
                          <w:rFonts w:ascii="微軟正黑體" w:eastAsia="SimSun" w:hAnsi="微軟正黑體" w:cs="Times New Roman" w:hint="eastAsia"/>
                          <w:color w:val="000000"/>
                          <w:szCs w:val="24"/>
                          <w:lang w:eastAsia="zh-CN"/>
                        </w:rPr>
                        <w:t>年</w:t>
                      </w:r>
                      <w:r w:rsidRPr="00A6443B">
                        <w:rPr>
                          <w:rFonts w:ascii="微軟正黑體" w:eastAsia="SimSun" w:hAnsi="微軟正黑體" w:cs="Times New Roman"/>
                          <w:color w:val="000000"/>
                          <w:szCs w:val="24"/>
                          <w:lang w:eastAsia="zh-CN"/>
                        </w:rPr>
                        <w:t>4</w:t>
                      </w:r>
                      <w:r w:rsidRPr="00A6443B">
                        <w:rPr>
                          <w:rFonts w:ascii="微軟正黑體" w:eastAsia="SimSun" w:hAnsi="微軟正黑體" w:cs="Times New Roman" w:hint="eastAsia"/>
                          <w:color w:val="000000"/>
                          <w:szCs w:val="24"/>
                          <w:lang w:eastAsia="zh-CN"/>
                        </w:rPr>
                        <w:t>月</w:t>
                      </w:r>
                      <w:r w:rsidRPr="00A6443B">
                        <w:rPr>
                          <w:rFonts w:ascii="微軟正黑體" w:eastAsia="SimSun" w:hAnsi="微軟正黑體" w:cs="Times New Roman"/>
                          <w:color w:val="000000"/>
                          <w:szCs w:val="24"/>
                          <w:lang w:eastAsia="zh-CN"/>
                        </w:rPr>
                        <w:t>26</w:t>
                      </w:r>
                      <w:r w:rsidRPr="00A6443B">
                        <w:rPr>
                          <w:rFonts w:ascii="微軟正黑體" w:eastAsia="SimSun" w:hAnsi="微軟正黑體" w:cs="Times New Roman" w:hint="eastAsia"/>
                          <w:color w:val="000000"/>
                          <w:szCs w:val="24"/>
                          <w:lang w:eastAsia="zh-CN"/>
                        </w:rPr>
                        <w:t>日</w:t>
                      </w:r>
                      <w:r w:rsidRPr="00A6443B">
                        <w:rPr>
                          <w:rFonts w:ascii="微軟正黑體" w:eastAsia="SimSun" w:hAnsi="微軟正黑體" w:cs="Times New Roman"/>
                          <w:color w:val="000000"/>
                          <w:szCs w:val="24"/>
                          <w:lang w:eastAsia="zh-CN"/>
                        </w:rPr>
                        <w:t>)</w:t>
                      </w:r>
                    </w:p>
                    <w:p w14:paraId="0915B3F3" w14:textId="5B4BB8D2" w:rsidR="00DD53CA" w:rsidRPr="00123BF6" w:rsidRDefault="006A349C" w:rsidP="00123BF6">
                      <w:pPr>
                        <w:spacing w:line="276" w:lineRule="auto"/>
                        <w:jc w:val="both"/>
                        <w:rPr>
                          <w:rFonts w:ascii="微軟正黑體" w:eastAsia="微軟正黑體" w:hAnsi="微軟正黑體" w:cs="Times New Roman"/>
                          <w:color w:val="000000"/>
                          <w:szCs w:val="24"/>
                        </w:rPr>
                      </w:pPr>
                      <w:hyperlink r:id="rId18" w:history="1">
                        <w:r w:rsidR="00A6443B" w:rsidRPr="00A6443B">
                          <w:rPr>
                            <w:rStyle w:val="af1"/>
                            <w:rFonts w:ascii="微軟正黑體" w:eastAsia="SimSun" w:hAnsi="微軟正黑體" w:cs="Times New Roman"/>
                            <w:szCs w:val="24"/>
                            <w:lang w:eastAsia="zh-CN"/>
                          </w:rPr>
                          <w:t>http://gss.mof.gov.cn/gzdt/zhengcefabu/202204/t20220428_3807196.htm</w:t>
                        </w:r>
                      </w:hyperlink>
                    </w:p>
                    <w:p w14:paraId="20A53564" w14:textId="77777777" w:rsidR="00DD53CA" w:rsidRPr="00123BF6" w:rsidRDefault="00DD53CA" w:rsidP="000904E9">
                      <w:pPr>
                        <w:jc w:val="both"/>
                        <w:rPr>
                          <w:rFonts w:ascii="微軟正黑體" w:eastAsia="微軟正黑體" w:hAnsi="微軟正黑體" w:cs="Times New Roman"/>
                          <w:color w:val="000000"/>
                          <w:szCs w:val="24"/>
                        </w:rPr>
                      </w:pPr>
                    </w:p>
                    <w:p w14:paraId="7CFDF512" w14:textId="54D51574" w:rsidR="00DD53CA" w:rsidRPr="007D7E10" w:rsidRDefault="00A6443B" w:rsidP="00123BF6">
                      <w:pPr>
                        <w:spacing w:line="276" w:lineRule="auto"/>
                        <w:rPr>
                          <w:rFonts w:asciiTheme="minorEastAsia" w:hAnsiTheme="minorEastAsia"/>
                          <w:szCs w:val="24"/>
                          <w:lang w:eastAsia="zh-HK"/>
                        </w:rPr>
                      </w:pPr>
                      <w:r w:rsidRPr="00A6443B">
                        <w:rPr>
                          <w:rFonts w:asciiTheme="minorEastAsia" w:eastAsia="SimSun" w:hAnsiTheme="minorEastAsia" w:cs="Times New Roman" w:hint="eastAsia"/>
                          <w:color w:val="000000"/>
                          <w:szCs w:val="24"/>
                          <w:lang w:eastAsia="zh-CN"/>
                        </w:rPr>
                        <w:t>所属部门：</w:t>
                      </w:r>
                      <w:r w:rsidRPr="00A6443B">
                        <w:rPr>
                          <w:rFonts w:asciiTheme="minorEastAsia" w:eastAsia="SimSun" w:hAnsiTheme="minorEastAsia" w:cs="Times New Roman" w:hint="eastAsia"/>
                          <w:i/>
                          <w:color w:val="FF0000"/>
                          <w:szCs w:val="24"/>
                          <w:u w:val="single"/>
                          <w:lang w:eastAsia="zh-CN"/>
                        </w:rPr>
                        <w:t>财政部</w:t>
                      </w:r>
                      <w:r w:rsidRPr="00A6443B">
                        <w:rPr>
                          <w:rFonts w:asciiTheme="minorEastAsia" w:eastAsia="SimSun" w:hAnsiTheme="minorEastAsia" w:cs="Times New Roman"/>
                          <w:i/>
                          <w:color w:val="FF0000"/>
                          <w:szCs w:val="24"/>
                          <w:u w:val="single"/>
                          <w:lang w:eastAsia="zh-CN"/>
                        </w:rPr>
                        <w:t>_</w:t>
                      </w:r>
                      <w:r w:rsidRPr="00A6443B">
                        <w:rPr>
                          <w:rFonts w:asciiTheme="minorEastAsia" w:eastAsia="SimSun" w:hAnsiTheme="minorEastAsia" w:cs="Times New Roman"/>
                          <w:i/>
                          <w:color w:val="000000"/>
                          <w:szCs w:val="24"/>
                          <w:lang w:eastAsia="zh-CN"/>
                        </w:rPr>
                        <w:t>_</w:t>
                      </w:r>
                      <w:r w:rsidRPr="00A6443B">
                        <w:rPr>
                          <w:rFonts w:asciiTheme="minorEastAsia" w:eastAsia="SimSun" w:hAnsiTheme="minorEastAsia" w:cs="Times New Roman"/>
                          <w:color w:val="000000"/>
                          <w:szCs w:val="24"/>
                          <w:lang w:eastAsia="zh-CN"/>
                        </w:rPr>
                        <w:t>___________________________________</w:t>
                      </w:r>
                    </w:p>
                  </w:txbxContent>
                </v:textbox>
                <w10:anchorlock/>
              </v:roundrect>
            </w:pict>
          </mc:Fallback>
        </mc:AlternateContent>
      </w:r>
      <w:r w:rsidR="00FF1E50">
        <w:rPr>
          <w:rFonts w:asciiTheme="minorEastAsia" w:hAnsiTheme="minorEastAsia" w:cs="Times New Roman"/>
          <w:szCs w:val="24"/>
        </w:rPr>
        <w:br w:type="page"/>
      </w:r>
    </w:p>
    <w:p w14:paraId="1C762675" w14:textId="050C8F00" w:rsidR="00123BF6" w:rsidRDefault="00123BF6" w:rsidP="00123BF6">
      <w:pPr>
        <w:rPr>
          <w:rFonts w:asciiTheme="minorEastAsia" w:hAnsiTheme="minorEastAsia" w:cs="Times New Roman"/>
          <w:b/>
          <w:bCs/>
          <w:sz w:val="32"/>
          <w:szCs w:val="32"/>
        </w:rPr>
      </w:pPr>
      <w:r w:rsidRPr="004959B0">
        <w:rPr>
          <w:rFonts w:ascii="新細明體" w:eastAsia="新細明體" w:hAnsi="新細明體" w:cstheme="minorHAnsi"/>
          <w:noProof/>
          <w:sz w:val="32"/>
          <w:szCs w:val="32"/>
          <w:lang w:eastAsia="zh-CN"/>
        </w:rPr>
        <w:drawing>
          <wp:inline distT="0" distB="0" distL="0" distR="0" wp14:anchorId="4DD6970A" wp14:editId="3C6D42A2">
            <wp:extent cx="1408430" cy="389890"/>
            <wp:effectExtent l="0" t="0" r="127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8430" cy="389890"/>
                    </a:xfrm>
                    <a:prstGeom prst="rect">
                      <a:avLst/>
                    </a:prstGeom>
                    <a:noFill/>
                  </pic:spPr>
                </pic:pic>
              </a:graphicData>
            </a:graphic>
          </wp:inline>
        </w:drawing>
      </w:r>
    </w:p>
    <w:p w14:paraId="022AD0E1" w14:textId="77777777" w:rsidR="000904E9" w:rsidRDefault="000904E9" w:rsidP="00123BF6">
      <w:pPr>
        <w:rPr>
          <w:rFonts w:ascii="微軟正黑體" w:eastAsia="微軟正黑體" w:hAnsi="微軟正黑體" w:cs="Times New Roman"/>
          <w:b/>
          <w:bCs/>
          <w:sz w:val="28"/>
          <w:szCs w:val="28"/>
        </w:rPr>
      </w:pPr>
    </w:p>
    <w:p w14:paraId="54A86A6B" w14:textId="779EDD81" w:rsidR="000C51BE" w:rsidRPr="00123BF6" w:rsidRDefault="00A6443B" w:rsidP="00123BF6">
      <w:pPr>
        <w:rPr>
          <w:rFonts w:ascii="微軟正黑體" w:eastAsia="微軟正黑體" w:hAnsi="微軟正黑體" w:cs="Times New Roman"/>
          <w:b/>
          <w:bCs/>
          <w:sz w:val="28"/>
          <w:szCs w:val="28"/>
        </w:rPr>
      </w:pPr>
      <w:r w:rsidRPr="00A6443B">
        <w:rPr>
          <w:rFonts w:ascii="微軟正黑體" w:eastAsia="SimSun" w:hAnsi="微軟正黑體" w:cs="Times New Roman" w:hint="eastAsia"/>
          <w:b/>
          <w:bCs/>
          <w:sz w:val="28"/>
          <w:szCs w:val="28"/>
          <w:lang w:eastAsia="zh-CN"/>
        </w:rPr>
        <w:t>四、</w:t>
      </w:r>
      <w:r w:rsidRPr="00A6443B">
        <w:rPr>
          <w:rFonts w:ascii="微軟正黑體" w:eastAsia="SimSun" w:hAnsi="微軟正黑體" w:cs="Times New Roman" w:hint="eastAsia"/>
          <w:b/>
          <w:bCs/>
          <w:sz w:val="28"/>
          <w:szCs w:val="28"/>
          <w:lang w:eastAsia="zh-CN"/>
        </w:rPr>
        <w:t>什</w:t>
      </w:r>
      <w:r w:rsidRPr="00A6443B">
        <w:rPr>
          <w:rFonts w:ascii="微軟正黑體" w:eastAsia="SimSun" w:hAnsi="微軟正黑體" w:cs="Times New Roman" w:hint="eastAsia"/>
          <w:b/>
          <w:bCs/>
          <w:sz w:val="28"/>
          <w:szCs w:val="28"/>
          <w:lang w:eastAsia="zh-CN"/>
        </w:rPr>
        <w:t>么是宏观调控？</w:t>
      </w:r>
    </w:p>
    <w:p w14:paraId="3CF104BA" w14:textId="62A44640" w:rsidR="003F38D5" w:rsidRDefault="00A6443B" w:rsidP="00D63C91">
      <w:pPr>
        <w:jc w:val="both"/>
        <w:rPr>
          <w:rFonts w:ascii="微軟正黑體" w:eastAsia="微軟正黑體" w:hAnsi="微軟正黑體" w:cs="Times New Roman"/>
          <w:lang w:eastAsia="zh-HK"/>
        </w:rPr>
      </w:pPr>
      <w:r w:rsidRPr="00A6443B">
        <w:rPr>
          <w:rFonts w:ascii="微軟正黑體" w:eastAsia="SimSun" w:hAnsi="微軟正黑體" w:cs="Times New Roman" w:hint="eastAsia"/>
          <w:lang w:eastAsia="zh-CN"/>
        </w:rPr>
        <w:t>宏观调控是指国家综合运用各种手段（例如：货币政策和财政政策）对经济总量（通常以国内生产总值衡量）进行调节和控制。宏观调控的主要目标包括促进经济增长、增加就业和稳定物价。</w:t>
      </w:r>
      <w:r w:rsidRPr="00A6443B">
        <w:rPr>
          <w:rFonts w:ascii="微軟正黑體" w:eastAsia="SimSun" w:hAnsi="微軟正黑體" w:cs="Times New Roman"/>
          <w:lang w:eastAsia="zh-CN"/>
        </w:rPr>
        <w:t xml:space="preserve"> </w:t>
      </w:r>
      <w:r w:rsidRPr="00A6443B">
        <w:rPr>
          <w:rFonts w:ascii="微軟正黑體" w:eastAsia="SimSun" w:hAnsi="微軟正黑體" w:cs="Times New Roman" w:hint="eastAsia"/>
          <w:lang w:eastAsia="zh-CN"/>
        </w:rPr>
        <w:t>例如：当经济出现衰退，政府可采取以下措施刺激经济：</w:t>
      </w:r>
    </w:p>
    <w:p w14:paraId="683E6916" w14:textId="77777777" w:rsidR="00D63C91" w:rsidRDefault="00D63C91" w:rsidP="00D63C91">
      <w:pPr>
        <w:jc w:val="both"/>
        <w:rPr>
          <w:rFonts w:ascii="微軟正黑體" w:eastAsia="微軟正黑體" w:hAnsi="微軟正黑體" w:cs="Times New Roman"/>
          <w:lang w:eastAsia="zh-HK"/>
        </w:rPr>
      </w:pPr>
    </w:p>
    <w:tbl>
      <w:tblPr>
        <w:tblStyle w:val="a3"/>
        <w:tblW w:w="0" w:type="auto"/>
        <w:tblLook w:val="04A0" w:firstRow="1" w:lastRow="0" w:firstColumn="1" w:lastColumn="0" w:noHBand="0" w:noVBand="1"/>
      </w:tblPr>
      <w:tblGrid>
        <w:gridCol w:w="1872"/>
        <w:gridCol w:w="6198"/>
      </w:tblGrid>
      <w:tr w:rsidR="00D63C91" w:rsidRPr="00123BF6" w14:paraId="0512A15C" w14:textId="77777777" w:rsidTr="00D63C91">
        <w:tc>
          <w:tcPr>
            <w:tcW w:w="8070" w:type="dxa"/>
            <w:gridSpan w:val="2"/>
            <w:shd w:val="clear" w:color="auto" w:fill="FFE599" w:themeFill="accent4" w:themeFillTint="66"/>
          </w:tcPr>
          <w:p w14:paraId="3EFCD8B6" w14:textId="3EA31012" w:rsidR="00D63C91" w:rsidRPr="00123BF6" w:rsidRDefault="00A6443B" w:rsidP="00D63C91">
            <w:pPr>
              <w:pStyle w:val="Default"/>
              <w:numPr>
                <w:ilvl w:val="0"/>
                <w:numId w:val="14"/>
              </w:numPr>
              <w:ind w:left="601" w:hanging="601"/>
              <w:jc w:val="both"/>
              <w:rPr>
                <w:rFonts w:ascii="微軟正黑體" w:eastAsia="微軟正黑體" w:hAnsi="微軟正黑體" w:cs="Times New Roman"/>
              </w:rPr>
            </w:pPr>
            <w:r w:rsidRPr="00A6443B">
              <w:rPr>
                <w:rFonts w:ascii="微軟正黑體" w:eastAsia="SimSun" w:hAnsi="微軟正黑體" w:cs="Times New Roman" w:hint="eastAsia"/>
                <w:b/>
                <w:bCs/>
                <w:lang w:eastAsia="zh-CN"/>
              </w:rPr>
              <w:t>货币政策：</w:t>
            </w:r>
            <w:r w:rsidRPr="00A6443B">
              <w:rPr>
                <w:rFonts w:ascii="微軟正黑體" w:eastAsia="SimSun" w:hAnsi="微軟正黑體" w:cs="Times New Roman" w:hint="eastAsia"/>
                <w:b/>
                <w:lang w:eastAsia="zh-CN"/>
              </w:rPr>
              <w:t>一般是指政府透过控制货币供应及</w:t>
            </w:r>
            <w:r w:rsidRPr="00A6443B">
              <w:rPr>
                <w:rFonts w:ascii="微軟正黑體" w:eastAsia="SimSun" w:hAnsi="微軟正黑體" w:cs="Times New Roman"/>
                <w:b/>
                <w:lang w:eastAsia="zh-CN"/>
              </w:rPr>
              <w:t>/</w:t>
            </w:r>
            <w:r w:rsidRPr="00A6443B">
              <w:rPr>
                <w:rFonts w:ascii="微軟正黑體" w:eastAsia="SimSun" w:hAnsi="微軟正黑體" w:cs="Times New Roman" w:hint="eastAsia"/>
                <w:b/>
                <w:lang w:eastAsia="zh-CN"/>
              </w:rPr>
              <w:t>或利率来达到既定经济政策效果。</w:t>
            </w:r>
            <w:r w:rsidRPr="00A6443B">
              <w:rPr>
                <w:rFonts w:ascii="微軟正黑體" w:eastAsia="SimSun" w:hAnsi="微軟正黑體" w:cs="Times New Roman"/>
                <w:b/>
                <w:lang w:eastAsia="zh-CN"/>
              </w:rPr>
              <w:t xml:space="preserve"> </w:t>
            </w:r>
          </w:p>
        </w:tc>
      </w:tr>
      <w:tr w:rsidR="00D63C91" w:rsidRPr="00123BF6" w14:paraId="07CC2559" w14:textId="77777777" w:rsidTr="00123157">
        <w:tc>
          <w:tcPr>
            <w:tcW w:w="1872" w:type="dxa"/>
          </w:tcPr>
          <w:p w14:paraId="36C50C7B" w14:textId="03E0EA8D" w:rsidR="00D63C91" w:rsidRPr="00123BF6" w:rsidRDefault="00A6443B" w:rsidP="00123157">
            <w:pPr>
              <w:pStyle w:val="Default"/>
              <w:rPr>
                <w:rFonts w:ascii="微軟正黑體" w:eastAsia="微軟正黑體" w:hAnsi="微軟正黑體" w:cs="Times New Roman"/>
              </w:rPr>
            </w:pPr>
            <w:r w:rsidRPr="00A6443B">
              <w:rPr>
                <w:rFonts w:ascii="微軟正黑體" w:eastAsia="SimSun" w:hAnsi="微軟正黑體" w:cs="Times New Roman" w:hint="eastAsia"/>
                <w:b/>
                <w:bCs/>
                <w:lang w:eastAsia="zh-CN"/>
              </w:rPr>
              <w:t>调低利率</w:t>
            </w:r>
          </w:p>
        </w:tc>
        <w:tc>
          <w:tcPr>
            <w:tcW w:w="6198" w:type="dxa"/>
          </w:tcPr>
          <w:p w14:paraId="407C9E27" w14:textId="0D5E9335" w:rsidR="00D63C91" w:rsidRPr="00123BF6" w:rsidRDefault="00A6443B" w:rsidP="00D63C91">
            <w:pPr>
              <w:pStyle w:val="Default"/>
              <w:jc w:val="both"/>
              <w:rPr>
                <w:rFonts w:ascii="微軟正黑體" w:eastAsia="微軟正黑體" w:hAnsi="微軟正黑體" w:cs="Times New Roman"/>
              </w:rPr>
            </w:pPr>
            <w:r w:rsidRPr="00A6443B">
              <w:rPr>
                <w:rFonts w:ascii="微軟正黑體" w:eastAsia="SimSun" w:hAnsi="微軟正黑體" w:cs="Times New Roman" w:hint="eastAsia"/>
                <w:lang w:eastAsia="zh-CN"/>
              </w:rPr>
              <w:t>利率较低时，人们则会倾向减少储蓄，增加借贷、消费及投资，从而刺激生产及经济增长。</w:t>
            </w:r>
          </w:p>
        </w:tc>
      </w:tr>
      <w:tr w:rsidR="00D63C91" w:rsidRPr="00123BF6" w14:paraId="1CA107BC" w14:textId="77777777" w:rsidTr="00123157">
        <w:tc>
          <w:tcPr>
            <w:tcW w:w="1872" w:type="dxa"/>
          </w:tcPr>
          <w:p w14:paraId="3DC17F61" w14:textId="69075553" w:rsidR="00D63C91" w:rsidRPr="00123BF6" w:rsidRDefault="00A6443B" w:rsidP="00123157">
            <w:pPr>
              <w:pStyle w:val="Default"/>
              <w:rPr>
                <w:rFonts w:ascii="微軟正黑體" w:eastAsia="微軟正黑體" w:hAnsi="微軟正黑體" w:cs="Times New Roman"/>
                <w:b/>
                <w:bCs/>
                <w:lang w:eastAsia="zh-HK"/>
              </w:rPr>
            </w:pPr>
            <w:r w:rsidRPr="00A6443B">
              <w:rPr>
                <w:rFonts w:ascii="微軟正黑體" w:eastAsia="SimSun" w:hAnsi="微軟正黑體" w:cs="Times New Roman" w:hint="eastAsia"/>
                <w:b/>
                <w:bCs/>
                <w:lang w:eastAsia="zh-CN"/>
              </w:rPr>
              <w:t>增加货币供应</w:t>
            </w:r>
          </w:p>
        </w:tc>
        <w:tc>
          <w:tcPr>
            <w:tcW w:w="6198" w:type="dxa"/>
          </w:tcPr>
          <w:p w14:paraId="434080FB" w14:textId="038DE7E0" w:rsidR="00D63C91" w:rsidRPr="00123BF6" w:rsidRDefault="00A6443B" w:rsidP="00D63C91">
            <w:pPr>
              <w:pStyle w:val="Default"/>
              <w:jc w:val="both"/>
              <w:rPr>
                <w:rFonts w:ascii="微軟正黑體" w:eastAsia="微軟正黑體" w:hAnsi="微軟正黑體" w:cs="Times New Roman"/>
              </w:rPr>
            </w:pPr>
            <w:r w:rsidRPr="00A6443B">
              <w:rPr>
                <w:rFonts w:ascii="微軟正黑體" w:eastAsia="SimSun" w:hAnsi="微軟正黑體" w:cs="Times New Roman" w:hint="eastAsia"/>
                <w:lang w:eastAsia="zh-CN"/>
              </w:rPr>
              <w:t>增加货币供应可为经济制度注入新的资金及增加货币流通量，企业更容易从市场获得所需资金进行投资，因而促进经济增长。</w:t>
            </w:r>
          </w:p>
        </w:tc>
      </w:tr>
      <w:tr w:rsidR="00D63C91" w:rsidRPr="00123BF6" w14:paraId="21662C34" w14:textId="77777777" w:rsidTr="00D63C91">
        <w:tc>
          <w:tcPr>
            <w:tcW w:w="8070" w:type="dxa"/>
            <w:gridSpan w:val="2"/>
            <w:shd w:val="clear" w:color="auto" w:fill="FFE599" w:themeFill="accent4" w:themeFillTint="66"/>
          </w:tcPr>
          <w:p w14:paraId="68B27602" w14:textId="200A23AA" w:rsidR="00D63C91" w:rsidRPr="00123BF6" w:rsidRDefault="00A6443B" w:rsidP="00D63C91">
            <w:pPr>
              <w:pStyle w:val="Default"/>
              <w:numPr>
                <w:ilvl w:val="0"/>
                <w:numId w:val="14"/>
              </w:numPr>
              <w:ind w:left="601" w:hanging="601"/>
              <w:jc w:val="both"/>
              <w:rPr>
                <w:rFonts w:ascii="微軟正黑體" w:eastAsia="微軟正黑體" w:hAnsi="微軟正黑體" w:cs="Times New Roman"/>
              </w:rPr>
            </w:pPr>
            <w:r w:rsidRPr="00A6443B">
              <w:rPr>
                <w:rFonts w:ascii="微軟正黑體" w:eastAsia="SimSun" w:hAnsi="微軟正黑體" w:cs="Times New Roman" w:hint="eastAsia"/>
                <w:b/>
                <w:bCs/>
                <w:lang w:eastAsia="zh-CN"/>
              </w:rPr>
              <w:t>财政政策：一般是指政府透过控制政府收入</w:t>
            </w:r>
            <w:r w:rsidRPr="00A6443B">
              <w:rPr>
                <w:rFonts w:ascii="微軟正黑體" w:eastAsia="SimSun" w:hAnsi="微軟正黑體" w:cs="Times New Roman"/>
                <w:b/>
                <w:bCs/>
                <w:lang w:eastAsia="zh-CN"/>
              </w:rPr>
              <w:t>(</w:t>
            </w:r>
            <w:r w:rsidRPr="00A6443B">
              <w:rPr>
                <w:rFonts w:ascii="微軟正黑體" w:eastAsia="SimSun" w:hAnsi="微軟正黑體" w:cs="Times New Roman" w:hint="eastAsia"/>
                <w:b/>
                <w:bCs/>
                <w:lang w:eastAsia="zh-CN"/>
              </w:rPr>
              <w:t>例如税收</w:t>
            </w:r>
            <w:r w:rsidRPr="00A6443B">
              <w:rPr>
                <w:rFonts w:ascii="微軟正黑體" w:eastAsia="SimSun" w:hAnsi="微軟正黑體" w:cs="Times New Roman"/>
                <w:b/>
                <w:bCs/>
                <w:lang w:eastAsia="zh-CN"/>
              </w:rPr>
              <w:t>)</w:t>
            </w:r>
            <w:r w:rsidRPr="00A6443B">
              <w:rPr>
                <w:rFonts w:ascii="微軟正黑體" w:eastAsia="SimSun" w:hAnsi="微軟正黑體" w:cs="Times New Roman" w:hint="eastAsia"/>
                <w:b/>
                <w:bCs/>
                <w:lang w:eastAsia="zh-CN"/>
              </w:rPr>
              <w:t>及</w:t>
            </w:r>
            <w:r w:rsidRPr="00A6443B">
              <w:rPr>
                <w:rFonts w:ascii="微軟正黑體" w:eastAsia="SimSun" w:hAnsi="微軟正黑體" w:cs="Times New Roman"/>
                <w:b/>
                <w:bCs/>
                <w:lang w:eastAsia="zh-CN"/>
              </w:rPr>
              <w:t>/</w:t>
            </w:r>
            <w:r w:rsidRPr="00A6443B">
              <w:rPr>
                <w:rFonts w:ascii="微軟正黑體" w:eastAsia="SimSun" w:hAnsi="微軟正黑體" w:cs="Times New Roman" w:hint="eastAsia"/>
                <w:b/>
                <w:bCs/>
                <w:lang w:eastAsia="zh-CN"/>
              </w:rPr>
              <w:t>或政府开支来达致既定经济政策效果。</w:t>
            </w:r>
          </w:p>
        </w:tc>
      </w:tr>
      <w:tr w:rsidR="00D63C91" w:rsidRPr="00123BF6" w14:paraId="10F155B3" w14:textId="77777777" w:rsidTr="00123157">
        <w:tc>
          <w:tcPr>
            <w:tcW w:w="1872" w:type="dxa"/>
          </w:tcPr>
          <w:p w14:paraId="67BA9BEF" w14:textId="16EB0BE9" w:rsidR="00D63C91" w:rsidRPr="00123BF6" w:rsidRDefault="00A6443B" w:rsidP="001302DD">
            <w:pPr>
              <w:pStyle w:val="Default"/>
              <w:rPr>
                <w:rFonts w:ascii="微軟正黑體" w:eastAsia="微軟正黑體" w:hAnsi="微軟正黑體" w:cs="Times New Roman"/>
                <w:b/>
              </w:rPr>
            </w:pPr>
            <w:r w:rsidRPr="00A6443B">
              <w:rPr>
                <w:rFonts w:ascii="微軟正黑體" w:eastAsia="SimSun" w:hAnsi="微軟正黑體" w:cs="Times New Roman" w:hint="eastAsia"/>
                <w:b/>
                <w:bCs/>
                <w:lang w:eastAsia="zh-CN"/>
              </w:rPr>
              <w:t>调</w:t>
            </w:r>
            <w:r w:rsidRPr="00A6443B">
              <w:rPr>
                <w:rFonts w:ascii="微軟正黑體" w:eastAsia="SimSun" w:hAnsi="微軟正黑體" w:cs="Times New Roman" w:hint="eastAsia"/>
                <w:b/>
                <w:lang w:eastAsia="zh-CN"/>
              </w:rPr>
              <w:t>低利得税率</w:t>
            </w:r>
          </w:p>
        </w:tc>
        <w:tc>
          <w:tcPr>
            <w:tcW w:w="6198" w:type="dxa"/>
          </w:tcPr>
          <w:p w14:paraId="7CFCFFE1" w14:textId="468B0ACC" w:rsidR="00D63C91" w:rsidRPr="00123BF6" w:rsidRDefault="00A6443B" w:rsidP="00D63C91">
            <w:pPr>
              <w:pStyle w:val="Default"/>
              <w:jc w:val="both"/>
              <w:rPr>
                <w:rFonts w:ascii="微軟正黑體" w:eastAsia="微軟正黑體" w:hAnsi="微軟正黑體" w:cs="Times New Roman"/>
              </w:rPr>
            </w:pPr>
            <w:r w:rsidRPr="00A6443B">
              <w:rPr>
                <w:rFonts w:ascii="微軟正黑體" w:eastAsia="SimSun" w:hAnsi="微軟正黑體" w:cs="Times New Roman" w:hint="eastAsia"/>
                <w:lang w:eastAsia="zh-CN"/>
              </w:rPr>
              <w:t>鼓励企业进行投资或吸引海外资金到本地投资，进而促进经济增长。</w:t>
            </w:r>
          </w:p>
        </w:tc>
      </w:tr>
      <w:tr w:rsidR="00D63C91" w:rsidRPr="00123BF6" w14:paraId="01FBC602" w14:textId="77777777" w:rsidTr="00123157">
        <w:tc>
          <w:tcPr>
            <w:tcW w:w="1872" w:type="dxa"/>
          </w:tcPr>
          <w:p w14:paraId="15716A5A" w14:textId="03F83AA4" w:rsidR="00D63C91" w:rsidRPr="00123BF6" w:rsidRDefault="00A6443B" w:rsidP="00123157">
            <w:pPr>
              <w:pStyle w:val="Default"/>
              <w:jc w:val="both"/>
              <w:rPr>
                <w:rFonts w:ascii="微軟正黑體" w:eastAsia="微軟正黑體" w:hAnsi="微軟正黑體" w:cs="Times New Roman"/>
                <w:b/>
              </w:rPr>
            </w:pPr>
            <w:r w:rsidRPr="00A6443B">
              <w:rPr>
                <w:rFonts w:ascii="微軟正黑體" w:eastAsia="SimSun" w:hAnsi="微軟正黑體" w:cs="Times New Roman" w:hint="eastAsia"/>
                <w:b/>
                <w:bCs/>
                <w:lang w:eastAsia="zh-CN"/>
              </w:rPr>
              <w:t>增加</w:t>
            </w:r>
            <w:r w:rsidRPr="00A6443B">
              <w:rPr>
                <w:rFonts w:ascii="微軟正黑體" w:eastAsia="SimSun" w:hAnsi="微軟正黑體" w:cs="Times New Roman" w:hint="eastAsia"/>
                <w:b/>
                <w:lang w:eastAsia="zh-CN"/>
              </w:rPr>
              <w:t>公共开支，进行大型基础建设</w:t>
            </w:r>
          </w:p>
        </w:tc>
        <w:tc>
          <w:tcPr>
            <w:tcW w:w="6198" w:type="dxa"/>
          </w:tcPr>
          <w:p w14:paraId="3B09CC9F" w14:textId="68C93799" w:rsidR="00D63C91" w:rsidRPr="00123BF6" w:rsidRDefault="00A6443B" w:rsidP="00D63C91">
            <w:pPr>
              <w:pStyle w:val="Default"/>
              <w:jc w:val="both"/>
              <w:rPr>
                <w:rFonts w:ascii="微軟正黑體" w:eastAsia="微軟正黑體" w:hAnsi="微軟正黑體" w:cs="Times New Roman"/>
                <w:lang w:eastAsia="zh-CN"/>
              </w:rPr>
            </w:pPr>
            <w:r w:rsidRPr="00A6443B">
              <w:rPr>
                <w:rFonts w:ascii="微軟正黑體" w:eastAsia="SimSun" w:hAnsi="微軟正黑體" w:cs="Times New Roman" w:hint="eastAsia"/>
                <w:lang w:eastAsia="zh-CN"/>
              </w:rPr>
              <w:t>例如兴建港口、铁路、航空等，一方面有利于未来的经济发展、提升国家的生产能力和竞争力，另一方面可即时创造就业职位，改善失业情况。政府开支亦会带动国家的生产总值上升，促进经济发展。</w:t>
            </w:r>
          </w:p>
        </w:tc>
      </w:tr>
      <w:tr w:rsidR="00D63C91" w:rsidRPr="00123BF6" w14:paraId="593788E0" w14:textId="77777777" w:rsidTr="00D63C91">
        <w:tc>
          <w:tcPr>
            <w:tcW w:w="8070" w:type="dxa"/>
            <w:gridSpan w:val="2"/>
            <w:shd w:val="clear" w:color="auto" w:fill="FFE599" w:themeFill="accent4" w:themeFillTint="66"/>
          </w:tcPr>
          <w:p w14:paraId="32E7F0D3" w14:textId="07692594" w:rsidR="00D63C91" w:rsidRPr="00123BF6" w:rsidRDefault="00A6443B" w:rsidP="00D63C91">
            <w:pPr>
              <w:pStyle w:val="a4"/>
              <w:widowControl/>
              <w:numPr>
                <w:ilvl w:val="0"/>
                <w:numId w:val="14"/>
              </w:numPr>
              <w:ind w:leftChars="0" w:left="601" w:hanging="601"/>
              <w:rPr>
                <w:rFonts w:ascii="微軟正黑體" w:eastAsia="微軟正黑體" w:hAnsi="微軟正黑體" w:cs="Times New Roman"/>
                <w:b/>
                <w:bCs/>
                <w:szCs w:val="24"/>
              </w:rPr>
            </w:pPr>
            <w:r w:rsidRPr="00A6443B">
              <w:rPr>
                <w:rFonts w:ascii="微軟正黑體" w:eastAsia="SimSun" w:hAnsi="微軟正黑體" w:cs="Times New Roman" w:hint="eastAsia"/>
                <w:b/>
                <w:bCs/>
                <w:szCs w:val="24"/>
                <w:lang w:eastAsia="zh-CN"/>
              </w:rPr>
              <w:t>法令颁布与实施</w:t>
            </w:r>
          </w:p>
          <w:p w14:paraId="070EAE0B" w14:textId="1E7CE72B" w:rsidR="00D63C91" w:rsidRPr="00123BF6" w:rsidRDefault="00A6443B" w:rsidP="000F67E1">
            <w:pPr>
              <w:pStyle w:val="Default"/>
              <w:jc w:val="both"/>
              <w:rPr>
                <w:rFonts w:ascii="微軟正黑體" w:eastAsia="微軟正黑體" w:hAnsi="微軟正黑體" w:cs="Times New Roman"/>
                <w:lang w:eastAsia="zh-HK"/>
              </w:rPr>
            </w:pPr>
            <w:r w:rsidRPr="00A6443B">
              <w:rPr>
                <w:rFonts w:ascii="微軟正黑體" w:eastAsia="SimSun" w:hAnsi="微軟正黑體" w:cs="Times New Roman" w:hint="eastAsia"/>
                <w:lang w:eastAsia="zh-CN"/>
              </w:rPr>
              <w:t>中央政府亦会透过颁布及实施一些能落实宏观调控的法律、制定临时措施法、颁布指引性政策、实施优惠政策、提供资讯服务及惩罚违法行为等方式来实现宏观调控。</w:t>
            </w:r>
          </w:p>
        </w:tc>
      </w:tr>
    </w:tbl>
    <w:p w14:paraId="57106FB2" w14:textId="70ECB63A" w:rsidR="00D63C91" w:rsidRPr="00D63C91" w:rsidRDefault="00D63C91" w:rsidP="00D63C91">
      <w:pPr>
        <w:jc w:val="both"/>
        <w:rPr>
          <w:rFonts w:ascii="微軟正黑體" w:eastAsia="微軟正黑體" w:hAnsi="微軟正黑體" w:cs="Times New Roman"/>
          <w:lang w:eastAsia="zh-HK"/>
        </w:rPr>
      </w:pPr>
    </w:p>
    <w:p w14:paraId="1D6632D4" w14:textId="3179D35F" w:rsidR="002566BE" w:rsidRPr="00123BF6" w:rsidRDefault="002566BE" w:rsidP="00D63C91">
      <w:pPr>
        <w:ind w:hanging="4"/>
        <w:jc w:val="both"/>
        <w:rPr>
          <w:rFonts w:ascii="微軟正黑體" w:eastAsia="微軟正黑體" w:hAnsi="微軟正黑體" w:cs="Times New Roman"/>
          <w:szCs w:val="24"/>
        </w:rPr>
      </w:pPr>
    </w:p>
    <w:p w14:paraId="191CB89C" w14:textId="77777777" w:rsidR="002566BE" w:rsidRPr="00ED4395" w:rsidRDefault="002566BE" w:rsidP="00ED4395">
      <w:pPr>
        <w:widowControl/>
        <w:spacing w:line="360" w:lineRule="auto"/>
        <w:rPr>
          <w:rFonts w:asciiTheme="minorEastAsia" w:hAnsiTheme="minorEastAsia" w:cs="Times New Roman"/>
          <w:b/>
          <w:bCs/>
          <w:sz w:val="32"/>
          <w:szCs w:val="32"/>
        </w:rPr>
      </w:pPr>
    </w:p>
    <w:p w14:paraId="72DFC3CB" w14:textId="77777777" w:rsidR="000904E9" w:rsidRDefault="001343C3" w:rsidP="00D63C91">
      <w:pPr>
        <w:ind w:hanging="4"/>
        <w:rPr>
          <w:rFonts w:asciiTheme="minorEastAsia" w:hAnsiTheme="minorEastAsia" w:cs="Times New Roman"/>
          <w:b/>
          <w:bCs/>
          <w:sz w:val="32"/>
          <w:szCs w:val="32"/>
        </w:rPr>
      </w:pPr>
      <w:bookmarkStart w:id="3" w:name="_Hlk57597693"/>
      <w:r>
        <w:rPr>
          <w:rFonts w:asciiTheme="minorEastAsia" w:hAnsiTheme="minorEastAsia" w:cs="Times New Roman"/>
          <w:b/>
          <w:bCs/>
          <w:sz w:val="32"/>
          <w:szCs w:val="32"/>
        </w:rPr>
        <w:br w:type="page"/>
      </w:r>
    </w:p>
    <w:p w14:paraId="714CAB32" w14:textId="71290361" w:rsidR="000904E9" w:rsidRDefault="00A6443B" w:rsidP="000904E9">
      <w:pPr>
        <w:jc w:val="center"/>
        <w:rPr>
          <w:rFonts w:ascii="新細明體" w:eastAsia="新細明體" w:hAnsi="新細明體" w:cstheme="minorHAnsi"/>
          <w:b/>
          <w:szCs w:val="24"/>
        </w:rPr>
      </w:pPr>
      <w:r w:rsidRPr="00A6443B">
        <w:rPr>
          <w:rFonts w:ascii="新細明體" w:eastAsia="SimSun" w:hAnsi="新細明體" w:hint="eastAsia"/>
          <w:b/>
          <w:noProof/>
          <w:lang w:eastAsia="zh-CN"/>
        </w:rPr>
        <w:t>单元</w:t>
      </w:r>
      <w:r w:rsidRPr="00A6443B">
        <w:rPr>
          <w:rFonts w:ascii="新細明體" w:eastAsia="SimSun" w:hAnsi="新細明體"/>
          <w:b/>
          <w:noProof/>
          <w:lang w:eastAsia="zh-CN"/>
        </w:rPr>
        <w:t>3.2</w:t>
      </w:r>
      <w:r w:rsidRPr="00A6443B">
        <w:rPr>
          <w:rFonts w:ascii="新細明體" w:eastAsia="SimSun" w:hAnsi="新細明體" w:cstheme="minorHAnsi" w:hint="eastAsia"/>
          <w:b/>
          <w:szCs w:val="24"/>
          <w:lang w:eastAsia="zh-CN"/>
        </w:rPr>
        <w:t>国家经济概况及世界贸易</w:t>
      </w:r>
    </w:p>
    <w:p w14:paraId="255081B8" w14:textId="3D8E53CE" w:rsidR="000904E9" w:rsidRPr="001B34CC" w:rsidRDefault="00A6443B" w:rsidP="000904E9">
      <w:pPr>
        <w:snapToGrid w:val="0"/>
        <w:jc w:val="center"/>
        <w:rPr>
          <w:rFonts w:ascii="新細明體" w:eastAsia="新細明體" w:hAnsi="新細明體"/>
          <w:b/>
          <w:noProof/>
        </w:rPr>
      </w:pPr>
      <w:r w:rsidRPr="00A6443B">
        <w:rPr>
          <w:rFonts w:ascii="新細明體" w:eastAsia="SimSun" w:hAnsi="新細明體" w:hint="eastAsia"/>
          <w:b/>
          <w:noProof/>
          <w:lang w:eastAsia="zh-CN"/>
        </w:rPr>
        <w:t>第二部分：</w:t>
      </w:r>
      <w:r w:rsidRPr="00A6443B">
        <w:rPr>
          <w:rFonts w:ascii="新細明體" w:eastAsia="SimSun" w:hAnsi="新細明體" w:hint="eastAsia"/>
          <w:b/>
          <w:noProof/>
          <w:color w:val="000000" w:themeColor="text1"/>
          <w:lang w:eastAsia="zh-CN"/>
        </w:rPr>
        <w:t>国家的经济制度</w:t>
      </w:r>
    </w:p>
    <w:p w14:paraId="1C8D40B2" w14:textId="49C65E1E" w:rsidR="000904E9" w:rsidRPr="00754967" w:rsidRDefault="00A6443B" w:rsidP="000904E9">
      <w:pPr>
        <w:snapToGrid w:val="0"/>
        <w:jc w:val="center"/>
        <w:rPr>
          <w:rFonts w:ascii="新細明體" w:eastAsia="新細明體" w:hAnsi="新細明體"/>
          <w:b/>
          <w:noProof/>
        </w:rPr>
      </w:pPr>
      <w:r w:rsidRPr="00A6443B">
        <w:rPr>
          <w:rFonts w:ascii="新細明體" w:eastAsia="SimSun" w:hAnsi="新細明體" w:hint="eastAsia"/>
          <w:b/>
          <w:noProof/>
          <w:lang w:eastAsia="zh-CN"/>
        </w:rPr>
        <w:t>（第五至七课节）</w:t>
      </w:r>
    </w:p>
    <w:p w14:paraId="51CD353A" w14:textId="035BC4FA" w:rsidR="000904E9" w:rsidRDefault="00A6443B" w:rsidP="000904E9">
      <w:pPr>
        <w:ind w:hanging="4"/>
        <w:jc w:val="center"/>
        <w:rPr>
          <w:rFonts w:asciiTheme="minorEastAsia" w:hAnsiTheme="minorEastAsia" w:cs="Times New Roman"/>
          <w:b/>
          <w:bCs/>
          <w:sz w:val="32"/>
          <w:szCs w:val="32"/>
        </w:rPr>
      </w:pPr>
      <w:r w:rsidRPr="00A6443B">
        <w:rPr>
          <w:rFonts w:ascii="新細明體" w:eastAsia="SimSun" w:hAnsi="新細明體" w:hint="eastAsia"/>
          <w:b/>
          <w:lang w:eastAsia="zh-CN"/>
        </w:rPr>
        <w:t>学与教材料</w:t>
      </w:r>
    </w:p>
    <w:p w14:paraId="4DB9987A" w14:textId="26F0D4BB" w:rsidR="00E32268" w:rsidRPr="00D63C91" w:rsidRDefault="00A6443B" w:rsidP="00D63C91">
      <w:pPr>
        <w:ind w:hanging="4"/>
        <w:rPr>
          <w:rFonts w:ascii="微軟正黑體" w:eastAsia="微軟正黑體" w:hAnsi="微軟正黑體" w:cs="Times New Roman"/>
          <w:b/>
          <w:sz w:val="28"/>
          <w:szCs w:val="28"/>
        </w:rPr>
      </w:pPr>
      <w:r w:rsidRPr="00A6443B">
        <w:rPr>
          <w:rFonts w:ascii="微軟正黑體" w:eastAsia="SimSun" w:hAnsi="微軟正黑體" w:cs="Times New Roman" w:hint="eastAsia"/>
          <w:b/>
          <w:sz w:val="28"/>
          <w:szCs w:val="28"/>
          <w:lang w:eastAsia="zh-CN"/>
        </w:rPr>
        <w:t>工作纸三︰「十四五」规划</w:t>
      </w:r>
    </w:p>
    <w:p w14:paraId="641B60C0" w14:textId="77777777" w:rsidR="00E32268" w:rsidRPr="00D63C91" w:rsidRDefault="00E32268" w:rsidP="00D63C91">
      <w:pPr>
        <w:ind w:hanging="4"/>
        <w:jc w:val="both"/>
        <w:rPr>
          <w:rFonts w:ascii="微軟正黑體" w:eastAsia="微軟正黑體" w:hAnsi="微軟正黑體" w:cs="Times New Roman"/>
        </w:rPr>
      </w:pPr>
    </w:p>
    <w:p w14:paraId="095B9D30" w14:textId="14F19D87" w:rsidR="00E32268" w:rsidRPr="00D63C91" w:rsidRDefault="00A6443B" w:rsidP="00D63C91">
      <w:pPr>
        <w:pStyle w:val="a4"/>
        <w:numPr>
          <w:ilvl w:val="0"/>
          <w:numId w:val="18"/>
        </w:numPr>
        <w:ind w:leftChars="0"/>
        <w:jc w:val="both"/>
        <w:rPr>
          <w:rFonts w:ascii="微軟正黑體" w:eastAsia="微軟正黑體" w:hAnsi="微軟正黑體" w:cs="Times New Roman"/>
          <w:b/>
          <w:szCs w:val="24"/>
        </w:rPr>
      </w:pPr>
      <w:r w:rsidRPr="00A6443B">
        <w:rPr>
          <w:rFonts w:ascii="微軟正黑體" w:eastAsia="SimSun" w:hAnsi="微軟正黑體" w:cs="Times New Roman" w:hint="eastAsia"/>
          <w:b/>
          <w:szCs w:val="24"/>
          <w:lang w:eastAsia="zh-CN"/>
        </w:rPr>
        <w:t>五年规划</w:t>
      </w:r>
    </w:p>
    <w:p w14:paraId="5F21597F" w14:textId="537C9DFE" w:rsidR="00123BED" w:rsidRPr="00D63C91" w:rsidRDefault="00A6443B" w:rsidP="00D63C91">
      <w:pPr>
        <w:jc w:val="both"/>
        <w:rPr>
          <w:rFonts w:ascii="微軟正黑體" w:eastAsia="微軟正黑體" w:hAnsi="微軟正黑體" w:cs="Times New Roman"/>
        </w:rPr>
      </w:pPr>
      <w:r w:rsidRPr="00A6443B">
        <w:rPr>
          <w:rFonts w:ascii="微軟正黑體" w:eastAsia="SimSun" w:hAnsi="微軟正黑體" w:cs="Times New Roman" w:hint="eastAsia"/>
          <w:lang w:eastAsia="zh-CN"/>
        </w:rPr>
        <w:t>国家自</w:t>
      </w:r>
      <w:r w:rsidRPr="00A6443B">
        <w:rPr>
          <w:rFonts w:ascii="微軟正黑體" w:eastAsia="SimSun" w:hAnsi="微軟正黑體" w:cs="Times New Roman"/>
          <w:lang w:eastAsia="zh-CN"/>
        </w:rPr>
        <w:t>1953</w:t>
      </w:r>
      <w:r w:rsidRPr="00A6443B">
        <w:rPr>
          <w:rFonts w:ascii="微軟正黑體" w:eastAsia="SimSun" w:hAnsi="微軟正黑體" w:cs="Times New Roman" w:hint="eastAsia"/>
          <w:lang w:eastAsia="zh-CN"/>
        </w:rPr>
        <w:t>年开始实施五年规划的体制</w:t>
      </w:r>
      <w:r w:rsidRPr="00A6443B">
        <w:rPr>
          <w:rFonts w:ascii="微軟正黑體" w:eastAsia="SimSun" w:hAnsi="微軟正黑體" w:cs="Times New Roman"/>
          <w:lang w:eastAsia="zh-CN"/>
        </w:rPr>
        <w:t xml:space="preserve"> (</w:t>
      </w:r>
      <w:r w:rsidRPr="00A6443B">
        <w:rPr>
          <w:rFonts w:ascii="微軟正黑體" w:eastAsia="SimSun" w:hAnsi="微軟正黑體" w:cs="Times New Roman" w:hint="eastAsia"/>
          <w:lang w:eastAsia="zh-CN"/>
        </w:rPr>
        <w:t>在</w:t>
      </w:r>
      <w:r w:rsidRPr="00A6443B">
        <w:rPr>
          <w:rFonts w:ascii="微軟正黑體" w:eastAsia="SimSun" w:hAnsi="微軟正黑體" w:cs="Times New Roman"/>
          <w:lang w:eastAsia="zh-CN"/>
        </w:rPr>
        <w:t>2006</w:t>
      </w:r>
      <w:r w:rsidRPr="00A6443B">
        <w:rPr>
          <w:rFonts w:ascii="微軟正黑體" w:eastAsia="SimSun" w:hAnsi="微軟正黑體" w:cs="Times New Roman" w:hint="eastAsia"/>
          <w:lang w:eastAsia="zh-CN"/>
        </w:rPr>
        <w:t>年之前称为五年计划</w:t>
      </w:r>
      <w:r w:rsidRPr="00A6443B">
        <w:rPr>
          <w:rFonts w:ascii="微軟正黑體" w:eastAsia="SimSun" w:hAnsi="微軟正黑體" w:cs="Times New Roman"/>
          <w:lang w:eastAsia="zh-CN"/>
        </w:rPr>
        <w:t>)</w:t>
      </w:r>
      <w:r w:rsidRPr="00A6443B">
        <w:rPr>
          <w:rFonts w:ascii="微軟正黑體" w:eastAsia="SimSun" w:hAnsi="微軟正黑體" w:cs="Times New Roman" w:hint="eastAsia"/>
          <w:lang w:eastAsia="zh-CN"/>
        </w:rPr>
        <w:t>，就国家未来五年的经济和社会建设事宜制订发展方向、战略及指标，具体说明政府的工作重点，可以说是国家的发展蓝图和行动纲领。</w:t>
      </w:r>
    </w:p>
    <w:p w14:paraId="6A7078C1" w14:textId="77777777" w:rsidR="00D63C91" w:rsidRDefault="00D63C91" w:rsidP="00D63C91">
      <w:pPr>
        <w:ind w:hanging="4"/>
        <w:rPr>
          <w:rFonts w:ascii="Times New Roman" w:hAnsi="Times New Roman" w:cs="Times New Roman"/>
          <w:bCs/>
          <w:sz w:val="22"/>
        </w:rPr>
      </w:pPr>
    </w:p>
    <w:p w14:paraId="42F0746B" w14:textId="0DA79AD2" w:rsidR="00AA1C97" w:rsidRDefault="00A6443B" w:rsidP="00D63C91">
      <w:pPr>
        <w:ind w:hanging="4"/>
        <w:rPr>
          <w:rStyle w:val="af1"/>
          <w:rFonts w:ascii="Times New Roman" w:hAnsi="Times New Roman" w:cs="Times New Roman"/>
          <w:sz w:val="22"/>
        </w:rPr>
      </w:pPr>
      <w:r w:rsidRPr="00A6443B">
        <w:rPr>
          <w:rFonts w:ascii="Times New Roman" w:eastAsia="SimSun" w:hAnsi="Times New Roman" w:cs="Times New Roman" w:hint="eastAsia"/>
          <w:bCs/>
          <w:sz w:val="22"/>
          <w:lang w:eastAsia="zh-CN"/>
        </w:rPr>
        <w:t>资料来源：</w:t>
      </w:r>
      <w:r w:rsidRPr="00A6443B">
        <w:rPr>
          <w:rFonts w:ascii="Times New Roman" w:eastAsia="SimSun" w:hAnsi="Times New Roman" w:cs="Times New Roman" w:hint="eastAsia"/>
          <w:sz w:val="22"/>
          <w:lang w:eastAsia="zh-CN"/>
        </w:rPr>
        <w:t>政制及内地事务局</w:t>
      </w:r>
      <w:r w:rsidRPr="00A6443B">
        <w:rPr>
          <w:rFonts w:ascii="Times New Roman" w:eastAsia="SimSun" w:hAnsi="Times New Roman" w:cs="Times New Roman"/>
          <w:sz w:val="22"/>
          <w:lang w:eastAsia="zh-CN"/>
        </w:rPr>
        <w:t xml:space="preserve"> </w:t>
      </w:r>
      <w:hyperlink r:id="rId19" w:history="1">
        <w:r w:rsidRPr="00A6443B">
          <w:rPr>
            <w:rStyle w:val="af1"/>
            <w:rFonts w:ascii="Times New Roman" w:eastAsia="SimSun" w:hAnsi="Times New Roman" w:cs="Times New Roman"/>
            <w:sz w:val="22"/>
            <w:lang w:eastAsia="zh-CN"/>
          </w:rPr>
          <w:t>https://www.cmab.gov.hk/tc/issues/12th_5yrsplan_q_a.htm</w:t>
        </w:r>
      </w:hyperlink>
    </w:p>
    <w:p w14:paraId="009FF90E" w14:textId="396B8BA7" w:rsidR="00D63C91" w:rsidRDefault="00C97108" w:rsidP="00D63C91">
      <w:pPr>
        <w:ind w:hanging="4"/>
        <w:rPr>
          <w:rStyle w:val="af1"/>
          <w:rFonts w:ascii="Times New Roman" w:hAnsi="Times New Roman" w:cs="Times New Roman"/>
          <w:sz w:val="22"/>
        </w:rPr>
      </w:pPr>
      <w:r>
        <w:rPr>
          <w:rFonts w:eastAsia="DengXian"/>
          <w:noProof/>
          <w:color w:val="231F20"/>
          <w:lang w:eastAsia="zh-CN"/>
        </w:rPr>
        <mc:AlternateContent>
          <mc:Choice Requires="wps">
            <w:drawing>
              <wp:anchor distT="0" distB="0" distL="114300" distR="114300" simplePos="0" relativeHeight="251785216" behindDoc="0" locked="0" layoutInCell="1" allowOverlap="1" wp14:anchorId="17E9603C" wp14:editId="4D6462C1">
                <wp:simplePos x="0" y="0"/>
                <wp:positionH relativeFrom="margin">
                  <wp:posOffset>7620</wp:posOffset>
                </wp:positionH>
                <wp:positionV relativeFrom="paragraph">
                  <wp:posOffset>236855</wp:posOffset>
                </wp:positionV>
                <wp:extent cx="5180965" cy="2125980"/>
                <wp:effectExtent l="19050" t="19050" r="19685" b="26670"/>
                <wp:wrapTopAndBottom/>
                <wp:docPr id="18" name="圓角矩形 1073"/>
                <wp:cNvGraphicFramePr/>
                <a:graphic xmlns:a="http://schemas.openxmlformats.org/drawingml/2006/main">
                  <a:graphicData uri="http://schemas.microsoft.com/office/word/2010/wordprocessingShape">
                    <wps:wsp>
                      <wps:cNvSpPr/>
                      <wps:spPr>
                        <a:xfrm>
                          <a:off x="0" y="0"/>
                          <a:ext cx="5180965" cy="2125980"/>
                        </a:xfrm>
                        <a:prstGeom prst="roundRect">
                          <a:avLst/>
                        </a:prstGeom>
                        <a:solidFill>
                          <a:sysClr val="window" lastClr="FFFFFF"/>
                        </a:solidFill>
                        <a:ln w="28575" cap="flat" cmpd="sng" algn="ctr">
                          <a:solidFill>
                            <a:srgbClr val="4472C4"/>
                          </a:solidFill>
                          <a:prstDash val="solid"/>
                          <a:miter lim="800000"/>
                        </a:ln>
                        <a:effectLst/>
                      </wps:spPr>
                      <wps:txbx>
                        <w:txbxContent>
                          <w:p w14:paraId="5CBD4C75" w14:textId="77777777" w:rsidR="00DD53CA" w:rsidRDefault="00DD53CA" w:rsidP="00D63C91">
                            <w:pPr>
                              <w:snapToGrid w:val="0"/>
                              <w:spacing w:line="280" w:lineRule="exact"/>
                              <w:rPr>
                                <w:b/>
                              </w:rPr>
                            </w:pPr>
                          </w:p>
                          <w:p w14:paraId="652B169E" w14:textId="77777777" w:rsidR="00DD53CA" w:rsidRDefault="00DD53CA" w:rsidP="00D63C91">
                            <w:pPr>
                              <w:snapToGrid w:val="0"/>
                              <w:spacing w:line="280" w:lineRule="exact"/>
                              <w:rPr>
                                <w:rFonts w:ascii="微軟正黑體" w:hAnsi="微軟正黑體"/>
                                <w:szCs w:val="24"/>
                              </w:rPr>
                            </w:pPr>
                          </w:p>
                          <w:p w14:paraId="410F9DBD" w14:textId="3A583A41" w:rsidR="00DD53CA" w:rsidRDefault="00DD53CA" w:rsidP="00D63C91">
                            <w:pPr>
                              <w:snapToGrid w:val="0"/>
                              <w:spacing w:line="280" w:lineRule="exact"/>
                              <w:rPr>
                                <w:rFonts w:ascii="微軟正黑體" w:hAnsi="微軟正黑體"/>
                                <w:szCs w:val="24"/>
                              </w:rPr>
                            </w:pPr>
                          </w:p>
                          <w:p w14:paraId="65BFB058" w14:textId="77777777" w:rsidR="00DD53CA" w:rsidRDefault="00DD53CA" w:rsidP="00D63C91">
                            <w:pPr>
                              <w:snapToGrid w:val="0"/>
                              <w:spacing w:line="280" w:lineRule="exact"/>
                              <w:rPr>
                                <w:rFonts w:ascii="微軟正黑體" w:hAnsi="微軟正黑體"/>
                                <w:szCs w:val="24"/>
                              </w:rPr>
                            </w:pPr>
                          </w:p>
                          <w:p w14:paraId="6C869595" w14:textId="32BCB24F" w:rsidR="00DD53CA" w:rsidRDefault="00DD53CA" w:rsidP="00D63C91">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3EDCB023" wp14:editId="335DF992">
                                  <wp:extent cx="856800" cy="698909"/>
                                  <wp:effectExtent l="0" t="0" r="635" b="6350"/>
                                  <wp:docPr id="28" name="圖片 2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A6443B" w:rsidRPr="00A6443B">
                              <w:rPr>
                                <w:rFonts w:ascii="微軟正黑體" w:eastAsia="SimSun" w:hAnsi="微軟正黑體" w:hint="eastAsia"/>
                                <w:szCs w:val="24"/>
                                <w:lang w:eastAsia="zh-CN"/>
                              </w:rPr>
                              <w:t>「十四五」规划新远景第一集：香港新远景</w:t>
                            </w:r>
                          </w:p>
                          <w:p w14:paraId="55D67504" w14:textId="7524591C" w:rsidR="00DD53CA" w:rsidRPr="0089525A" w:rsidRDefault="00A6443B" w:rsidP="00D63C91">
                            <w:pPr>
                              <w:snapToGrid w:val="0"/>
                              <w:spacing w:line="280" w:lineRule="exact"/>
                              <w:jc w:val="both"/>
                              <w:rPr>
                                <w:rFonts w:ascii="微軟正黑體" w:eastAsia="微軟正黑體" w:hAnsi="微軟正黑體"/>
                                <w:szCs w:val="24"/>
                              </w:rPr>
                            </w:pPr>
                            <w:r w:rsidRPr="00A6443B">
                              <w:rPr>
                                <w:rFonts w:ascii="微軟正黑體" w:eastAsia="SimSun" w:hAnsi="微軟正黑體" w:hint="eastAsia"/>
                                <w:szCs w:val="24"/>
                                <w:lang w:eastAsia="zh-CN"/>
                              </w:rPr>
                              <w:t>国家五年规划的背景【</w:t>
                            </w:r>
                            <w:r w:rsidRPr="00A6443B">
                              <w:rPr>
                                <w:rFonts w:eastAsia="SimSun"/>
                                <w:szCs w:val="24"/>
                                <w:lang w:eastAsia="zh-CN"/>
                              </w:rPr>
                              <w:t>00:00-5:48</w:t>
                            </w:r>
                            <w:r w:rsidRPr="00A6443B">
                              <w:rPr>
                                <w:rFonts w:ascii="微軟正黑體" w:eastAsia="SimSun" w:hAnsi="微軟正黑體" w:hint="eastAsia"/>
                                <w:szCs w:val="24"/>
                                <w:lang w:eastAsia="zh-CN"/>
                              </w:rPr>
                              <w:t>】</w:t>
                            </w:r>
                          </w:p>
                          <w:p w14:paraId="27DE1A98" w14:textId="29294764" w:rsidR="00DD53CA" w:rsidRDefault="00A6443B" w:rsidP="00D63C91">
                            <w:pPr>
                              <w:snapToGrid w:val="0"/>
                              <w:spacing w:line="320" w:lineRule="exact"/>
                              <w:ind w:right="-263"/>
                              <w:jc w:val="both"/>
                              <w:rPr>
                                <w:szCs w:val="24"/>
                              </w:rPr>
                            </w:pPr>
                            <w:r w:rsidRPr="00A6443B">
                              <w:rPr>
                                <w:rFonts w:ascii="微軟正黑體" w:eastAsia="SimSun" w:hAnsi="微軟正黑體" w:hint="eastAsia"/>
                                <w:b/>
                                <w:szCs w:val="24"/>
                                <w:lang w:eastAsia="zh-CN"/>
                              </w:rPr>
                              <w:t>【</w:t>
                            </w:r>
                            <w:r w:rsidRPr="00A6443B">
                              <w:rPr>
                                <w:rFonts w:eastAsia="SimSun" w:hint="eastAsia"/>
                                <w:szCs w:val="24"/>
                                <w:lang w:eastAsia="zh-CN"/>
                              </w:rPr>
                              <w:t>网址连结：</w:t>
                            </w:r>
                          </w:p>
                          <w:p w14:paraId="1F53F019" w14:textId="6C3A53E4" w:rsidR="00DD53CA" w:rsidRPr="0089525A" w:rsidRDefault="00A6443B" w:rsidP="00D63C91">
                            <w:pPr>
                              <w:snapToGrid w:val="0"/>
                              <w:spacing w:line="320" w:lineRule="exact"/>
                              <w:ind w:right="-263"/>
                              <w:jc w:val="both"/>
                              <w:rPr>
                                <w:szCs w:val="24"/>
                              </w:rPr>
                            </w:pPr>
                            <w:r w:rsidRPr="00A6443B">
                              <w:rPr>
                                <w:rFonts w:eastAsia="SimSun"/>
                                <w:szCs w:val="24"/>
                                <w:lang w:eastAsia="zh-CN"/>
                              </w:rPr>
                              <w:t>https://www.cmab.gov.hk/doc/tc/documents/14th_5yrsplan/episode-1.mp4</w:t>
                            </w:r>
                            <w:r w:rsidRPr="00A6443B">
                              <w:rPr>
                                <w:rFonts w:ascii="微軟正黑體" w:eastAsia="SimSun" w:hAnsi="微軟正黑體" w:hint="eastAsia"/>
                                <w:b/>
                                <w:szCs w:val="24"/>
                                <w:lang w:eastAsia="zh-CN"/>
                              </w:rPr>
                              <w:t>】</w:t>
                            </w:r>
                          </w:p>
                          <w:p w14:paraId="722EBA28" w14:textId="77777777" w:rsidR="00DD53CA" w:rsidRPr="0089525A" w:rsidRDefault="00DD53CA" w:rsidP="00D63C91">
                            <w:pPr>
                              <w:snapToGrid w:val="0"/>
                              <w:spacing w:line="320" w:lineRule="exact"/>
                              <w:ind w:left="284" w:right="-263" w:hanging="284"/>
                              <w:jc w:val="both"/>
                              <w:rPr>
                                <w:rFonts w:ascii="微軟正黑體" w:eastAsia="微軟正黑體" w:hAnsi="微軟正黑體"/>
                                <w:b/>
                                <w:bCs/>
                                <w:szCs w:val="24"/>
                              </w:rPr>
                            </w:pPr>
                          </w:p>
                          <w:p w14:paraId="05A890E3" w14:textId="604261C2" w:rsidR="00DD53CA" w:rsidRPr="00D63C91" w:rsidRDefault="00A6443B" w:rsidP="00D63C91">
                            <w:pPr>
                              <w:snapToGrid w:val="0"/>
                              <w:spacing w:line="320" w:lineRule="exact"/>
                              <w:ind w:right="-25"/>
                              <w:jc w:val="both"/>
                              <w:rPr>
                                <w:rFonts w:ascii="微軟正黑體" w:eastAsia="微軟正黑體" w:hAnsi="微軟正黑體"/>
                                <w:bCs/>
                                <w:szCs w:val="24"/>
                              </w:rPr>
                            </w:pPr>
                            <w:r w:rsidRPr="00A6443B">
                              <w:rPr>
                                <w:rFonts w:ascii="微軟正黑體" w:eastAsia="SimSun" w:hAnsi="微軟正黑體" w:hint="eastAsia"/>
                                <w:noProof/>
                                <w:szCs w:val="24"/>
                                <w:lang w:eastAsia="zh-CN"/>
                              </w:rPr>
                              <w:t>资料来源：政制及内地事务局</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E9603C" id="圓角矩形 1073" o:spid="_x0000_s1041" style="position:absolute;margin-left:.6pt;margin-top:18.65pt;width:407.95pt;height:167.4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" fillcolor="window" strokecolor="#4472c4" strokeweight="2.25pt">
                <v:stroke joinstyle="miter"/>
                <v:textbox inset="3mm,0,,0">
                  <w:txbxContent>
                    <w:p w14:paraId="5CBD4C75" w14:textId="77777777" w:rsidR="00DD53CA" w:rsidRDefault="00DD53CA" w:rsidP="00D63C91">
                      <w:pPr>
                        <w:snapToGrid w:val="0"/>
                        <w:spacing w:line="280" w:lineRule="exact"/>
                        <w:rPr>
                          <w:b/>
                        </w:rPr>
                      </w:pPr>
                    </w:p>
                    <w:p w14:paraId="652B169E" w14:textId="77777777" w:rsidR="00DD53CA" w:rsidRDefault="00DD53CA" w:rsidP="00D63C91">
                      <w:pPr>
                        <w:snapToGrid w:val="0"/>
                        <w:spacing w:line="280" w:lineRule="exact"/>
                        <w:rPr>
                          <w:rFonts w:ascii="微軟正黑體" w:hAnsi="微軟正黑體"/>
                          <w:szCs w:val="24"/>
                        </w:rPr>
                      </w:pPr>
                    </w:p>
                    <w:p w14:paraId="410F9DBD" w14:textId="3A583A41" w:rsidR="00DD53CA" w:rsidRDefault="00DD53CA" w:rsidP="00D63C91">
                      <w:pPr>
                        <w:snapToGrid w:val="0"/>
                        <w:spacing w:line="280" w:lineRule="exact"/>
                        <w:rPr>
                          <w:rFonts w:ascii="微軟正黑體" w:hAnsi="微軟正黑體"/>
                          <w:szCs w:val="24"/>
                        </w:rPr>
                      </w:pPr>
                    </w:p>
                    <w:p w14:paraId="65BFB058" w14:textId="77777777" w:rsidR="00DD53CA" w:rsidRDefault="00DD53CA" w:rsidP="00D63C91">
                      <w:pPr>
                        <w:snapToGrid w:val="0"/>
                        <w:spacing w:line="280" w:lineRule="exact"/>
                        <w:rPr>
                          <w:rFonts w:ascii="微軟正黑體" w:hAnsi="微軟正黑體"/>
                          <w:szCs w:val="24"/>
                        </w:rPr>
                      </w:pPr>
                    </w:p>
                    <w:p w14:paraId="6C869595" w14:textId="32BCB24F" w:rsidR="00DD53CA" w:rsidRDefault="00DD53CA" w:rsidP="00D63C91">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3EDCB023" wp14:editId="335DF992">
                            <wp:extent cx="856800" cy="698909"/>
                            <wp:effectExtent l="0" t="0" r="635" b="6350"/>
                            <wp:docPr id="28" name="圖片 2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A6443B" w:rsidRPr="00A6443B">
                        <w:rPr>
                          <w:rFonts w:ascii="微軟正黑體" w:eastAsia="SimSun" w:hAnsi="微軟正黑體" w:hint="eastAsia"/>
                          <w:szCs w:val="24"/>
                          <w:lang w:eastAsia="zh-CN"/>
                        </w:rPr>
                        <w:t>「十四五」规划新远景第一集：香港新远景</w:t>
                      </w:r>
                    </w:p>
                    <w:p w14:paraId="55D67504" w14:textId="7524591C" w:rsidR="00DD53CA" w:rsidRPr="0089525A" w:rsidRDefault="00A6443B" w:rsidP="00D63C91">
                      <w:pPr>
                        <w:snapToGrid w:val="0"/>
                        <w:spacing w:line="280" w:lineRule="exact"/>
                        <w:jc w:val="both"/>
                        <w:rPr>
                          <w:rFonts w:ascii="微軟正黑體" w:eastAsia="微軟正黑體" w:hAnsi="微軟正黑體"/>
                          <w:szCs w:val="24"/>
                        </w:rPr>
                      </w:pPr>
                      <w:r w:rsidRPr="00A6443B">
                        <w:rPr>
                          <w:rFonts w:ascii="微軟正黑體" w:eastAsia="SimSun" w:hAnsi="微軟正黑體" w:hint="eastAsia"/>
                          <w:szCs w:val="24"/>
                          <w:lang w:eastAsia="zh-CN"/>
                        </w:rPr>
                        <w:t>国家五年规划的背景【</w:t>
                      </w:r>
                      <w:r w:rsidRPr="00A6443B">
                        <w:rPr>
                          <w:rFonts w:eastAsia="SimSun"/>
                          <w:szCs w:val="24"/>
                          <w:lang w:eastAsia="zh-CN"/>
                        </w:rPr>
                        <w:t>00:00-5:48</w:t>
                      </w:r>
                      <w:r w:rsidRPr="00A6443B">
                        <w:rPr>
                          <w:rFonts w:ascii="微軟正黑體" w:eastAsia="SimSun" w:hAnsi="微軟正黑體" w:hint="eastAsia"/>
                          <w:szCs w:val="24"/>
                          <w:lang w:eastAsia="zh-CN"/>
                        </w:rPr>
                        <w:t>】</w:t>
                      </w:r>
                    </w:p>
                    <w:p w14:paraId="27DE1A98" w14:textId="29294764" w:rsidR="00DD53CA" w:rsidRDefault="00A6443B" w:rsidP="00D63C91">
                      <w:pPr>
                        <w:snapToGrid w:val="0"/>
                        <w:spacing w:line="320" w:lineRule="exact"/>
                        <w:ind w:right="-263"/>
                        <w:jc w:val="both"/>
                        <w:rPr>
                          <w:szCs w:val="24"/>
                        </w:rPr>
                      </w:pPr>
                      <w:r w:rsidRPr="00A6443B">
                        <w:rPr>
                          <w:rFonts w:ascii="微軟正黑體" w:eastAsia="SimSun" w:hAnsi="微軟正黑體" w:hint="eastAsia"/>
                          <w:b/>
                          <w:szCs w:val="24"/>
                          <w:lang w:eastAsia="zh-CN"/>
                        </w:rPr>
                        <w:t>【</w:t>
                      </w:r>
                      <w:r w:rsidRPr="00A6443B">
                        <w:rPr>
                          <w:rFonts w:eastAsia="SimSun" w:hint="eastAsia"/>
                          <w:szCs w:val="24"/>
                          <w:lang w:eastAsia="zh-CN"/>
                        </w:rPr>
                        <w:t>网址连结：</w:t>
                      </w:r>
                    </w:p>
                    <w:p w14:paraId="1F53F019" w14:textId="6C3A53E4" w:rsidR="00DD53CA" w:rsidRPr="0089525A" w:rsidRDefault="00A6443B" w:rsidP="00D63C91">
                      <w:pPr>
                        <w:snapToGrid w:val="0"/>
                        <w:spacing w:line="320" w:lineRule="exact"/>
                        <w:ind w:right="-263"/>
                        <w:jc w:val="both"/>
                        <w:rPr>
                          <w:szCs w:val="24"/>
                        </w:rPr>
                      </w:pPr>
                      <w:r w:rsidRPr="00A6443B">
                        <w:rPr>
                          <w:rFonts w:eastAsia="SimSun"/>
                          <w:szCs w:val="24"/>
                          <w:lang w:eastAsia="zh-CN"/>
                        </w:rPr>
                        <w:t>https://www.cmab.gov.hk/doc/tc/documents/14th_5yrsplan/episode-1.mp4</w:t>
                      </w:r>
                      <w:r w:rsidRPr="00A6443B">
                        <w:rPr>
                          <w:rFonts w:ascii="微軟正黑體" w:eastAsia="SimSun" w:hAnsi="微軟正黑體" w:hint="eastAsia"/>
                          <w:b/>
                          <w:szCs w:val="24"/>
                          <w:lang w:eastAsia="zh-CN"/>
                        </w:rPr>
                        <w:t>】</w:t>
                      </w:r>
                    </w:p>
                    <w:p w14:paraId="722EBA28" w14:textId="77777777" w:rsidR="00DD53CA" w:rsidRPr="0089525A" w:rsidRDefault="00DD53CA" w:rsidP="00D63C91">
                      <w:pPr>
                        <w:snapToGrid w:val="0"/>
                        <w:spacing w:line="320" w:lineRule="exact"/>
                        <w:ind w:left="284" w:right="-263" w:hanging="284"/>
                        <w:jc w:val="both"/>
                        <w:rPr>
                          <w:rFonts w:ascii="微軟正黑體" w:eastAsia="微軟正黑體" w:hAnsi="微軟正黑體"/>
                          <w:b/>
                          <w:bCs/>
                          <w:szCs w:val="24"/>
                        </w:rPr>
                      </w:pPr>
                    </w:p>
                    <w:p w14:paraId="05A890E3" w14:textId="604261C2" w:rsidR="00DD53CA" w:rsidRPr="00D63C91" w:rsidRDefault="00A6443B" w:rsidP="00D63C91">
                      <w:pPr>
                        <w:snapToGrid w:val="0"/>
                        <w:spacing w:line="320" w:lineRule="exact"/>
                        <w:ind w:right="-25"/>
                        <w:jc w:val="both"/>
                        <w:rPr>
                          <w:rFonts w:ascii="微軟正黑體" w:eastAsia="微軟正黑體" w:hAnsi="微軟正黑體"/>
                          <w:bCs/>
                          <w:szCs w:val="24"/>
                        </w:rPr>
                      </w:pPr>
                      <w:r w:rsidRPr="00A6443B">
                        <w:rPr>
                          <w:rFonts w:ascii="微軟正黑體" w:eastAsia="SimSun" w:hAnsi="微軟正黑體" w:hint="eastAsia"/>
                          <w:noProof/>
                          <w:szCs w:val="24"/>
                          <w:lang w:eastAsia="zh-CN"/>
                        </w:rPr>
                        <w:t>资料来源：政制及内地事务局</w:t>
                      </w:r>
                    </w:p>
                  </w:txbxContent>
                </v:textbox>
                <w10:wrap type="topAndBottom" anchorx="margin"/>
              </v:roundrect>
            </w:pict>
          </mc:Fallback>
        </mc:AlternateContent>
      </w:r>
    </w:p>
    <w:p w14:paraId="6E1ADD81" w14:textId="53F6AD84" w:rsidR="00D63C91" w:rsidRDefault="00D63C91" w:rsidP="00D63C91">
      <w:pPr>
        <w:ind w:hanging="4"/>
        <w:rPr>
          <w:rStyle w:val="af1"/>
          <w:rFonts w:ascii="Times New Roman" w:hAnsi="Times New Roman" w:cs="Times New Roman"/>
          <w:sz w:val="22"/>
        </w:rPr>
      </w:pPr>
    </w:p>
    <w:p w14:paraId="61F2BD2A" w14:textId="7E4C822E" w:rsidR="00D63C91" w:rsidRDefault="00D63C91" w:rsidP="00D63C91">
      <w:pPr>
        <w:ind w:hanging="4"/>
        <w:rPr>
          <w:rStyle w:val="af1"/>
          <w:rFonts w:ascii="Times New Roman" w:hAnsi="Times New Roman" w:cs="Times New Roman"/>
          <w:sz w:val="22"/>
        </w:rPr>
      </w:pPr>
    </w:p>
    <w:p w14:paraId="4A8ADBDF" w14:textId="08DAF204" w:rsidR="00CA4391" w:rsidRPr="00D63C91" w:rsidRDefault="00A6443B" w:rsidP="00D63C91">
      <w:pPr>
        <w:pStyle w:val="a4"/>
        <w:numPr>
          <w:ilvl w:val="0"/>
          <w:numId w:val="18"/>
        </w:numPr>
        <w:ind w:leftChars="0"/>
        <w:rPr>
          <w:rFonts w:ascii="微軟正黑體" w:eastAsia="微軟正黑體" w:hAnsi="微軟正黑體" w:cs="Times New Roman"/>
          <w:b/>
          <w:szCs w:val="24"/>
        </w:rPr>
      </w:pPr>
      <w:r w:rsidRPr="00A6443B">
        <w:rPr>
          <w:rFonts w:ascii="微軟正黑體" w:eastAsia="SimSun" w:hAnsi="微軟正黑體" w:cs="Times New Roman" w:hint="eastAsia"/>
          <w:b/>
          <w:szCs w:val="24"/>
          <w:lang w:eastAsia="zh-CN"/>
        </w:rPr>
        <w:t>「十四五」规划</w:t>
      </w:r>
    </w:p>
    <w:p w14:paraId="6EBE7DF5" w14:textId="112F3F7F" w:rsidR="0042627F" w:rsidRPr="00D63C91" w:rsidRDefault="00A6443B" w:rsidP="00D63C91">
      <w:pPr>
        <w:pStyle w:val="a4"/>
        <w:numPr>
          <w:ilvl w:val="0"/>
          <w:numId w:val="19"/>
        </w:numPr>
        <w:ind w:leftChars="0"/>
        <w:jc w:val="both"/>
        <w:rPr>
          <w:rFonts w:ascii="微軟正黑體" w:eastAsia="微軟正黑體" w:hAnsi="微軟正黑體" w:cs="Times New Roman"/>
          <w:b/>
        </w:rPr>
      </w:pPr>
      <w:r w:rsidRPr="00A6443B">
        <w:rPr>
          <w:rFonts w:ascii="微軟正黑體" w:eastAsia="SimSun" w:hAnsi="微軟正黑體" w:cs="Times New Roman" w:hint="eastAsia"/>
          <w:b/>
          <w:lang w:eastAsia="zh-CN"/>
        </w:rPr>
        <w:t>背景：</w:t>
      </w:r>
    </w:p>
    <w:p w14:paraId="1CF2FFFD" w14:textId="67D7C512" w:rsidR="0042627F" w:rsidRPr="00A6443B" w:rsidRDefault="00A6443B" w:rsidP="00D63C91">
      <w:pPr>
        <w:jc w:val="both"/>
        <w:rPr>
          <w:rFonts w:ascii="微軟正黑體" w:eastAsia="微軟正黑體" w:hAnsi="微軟正黑體"/>
        </w:rPr>
      </w:pPr>
      <w:r w:rsidRPr="00A6443B">
        <w:rPr>
          <w:rFonts w:ascii="微軟正黑體" w:eastAsia="SimSun" w:hAnsi="微軟正黑體" w:cs="Times New Roman" w:hint="eastAsia"/>
          <w:lang w:eastAsia="zh-CN"/>
        </w:rPr>
        <w:t>全国人民代表大会于</w:t>
      </w:r>
      <w:r w:rsidRPr="00A6443B">
        <w:rPr>
          <w:rFonts w:ascii="微軟正黑體" w:eastAsia="SimSun" w:hAnsi="微軟正黑體" w:cs="Times New Roman"/>
          <w:lang w:eastAsia="zh-CN"/>
        </w:rPr>
        <w:t>2021</w:t>
      </w:r>
      <w:r w:rsidRPr="00A6443B">
        <w:rPr>
          <w:rFonts w:ascii="微軟正黑體" w:eastAsia="SimSun" w:hAnsi="微軟正黑體" w:cs="Times New Roman" w:hint="eastAsia"/>
          <w:lang w:eastAsia="zh-CN"/>
        </w:rPr>
        <w:t>年</w:t>
      </w:r>
      <w:r w:rsidRPr="00A6443B">
        <w:rPr>
          <w:rFonts w:ascii="微軟正黑體" w:eastAsia="SimSun" w:hAnsi="微軟正黑體" w:cs="Times New Roman"/>
          <w:lang w:eastAsia="zh-CN"/>
        </w:rPr>
        <w:t>3</w:t>
      </w:r>
      <w:r w:rsidRPr="00A6443B">
        <w:rPr>
          <w:rFonts w:ascii="微軟正黑體" w:eastAsia="SimSun" w:hAnsi="微軟正黑體" w:cs="Times New Roman" w:hint="eastAsia"/>
          <w:lang w:eastAsia="zh-CN"/>
        </w:rPr>
        <w:t>月</w:t>
      </w:r>
      <w:r w:rsidRPr="00A6443B">
        <w:rPr>
          <w:rFonts w:ascii="微軟正黑體" w:eastAsia="SimSun" w:hAnsi="微軟正黑體" w:cs="Times New Roman"/>
          <w:lang w:eastAsia="zh-CN"/>
        </w:rPr>
        <w:t>11</w:t>
      </w:r>
      <w:r w:rsidRPr="00A6443B">
        <w:rPr>
          <w:rFonts w:ascii="微軟正黑體" w:eastAsia="SimSun" w:hAnsi="微軟正黑體" w:cs="Times New Roman" w:hint="eastAsia"/>
          <w:lang w:eastAsia="zh-CN"/>
        </w:rPr>
        <w:t>日正式通过《中华人民共和国国民经济和社会发展第十四个五年规划和</w:t>
      </w:r>
      <w:r w:rsidRPr="00A6443B">
        <w:rPr>
          <w:rFonts w:ascii="微軟正黑體" w:eastAsia="SimSun" w:hAnsi="微軟正黑體" w:cs="Times New Roman"/>
          <w:lang w:eastAsia="zh-CN"/>
        </w:rPr>
        <w:t>2035</w:t>
      </w:r>
      <w:r w:rsidRPr="00A6443B">
        <w:rPr>
          <w:rFonts w:ascii="微軟正黑體" w:eastAsia="SimSun" w:hAnsi="微軟正黑體" w:cs="Times New Roman" w:hint="eastAsia"/>
          <w:lang w:eastAsia="zh-CN"/>
        </w:rPr>
        <w:t>年远景目标纲要》（《十四五规划纲要》），为国家于</w:t>
      </w:r>
      <w:r w:rsidRPr="00A6443B">
        <w:rPr>
          <w:rFonts w:ascii="微軟正黑體" w:eastAsia="SimSun" w:hAnsi="微軟正黑體" w:cs="Times New Roman"/>
          <w:lang w:eastAsia="zh-CN"/>
        </w:rPr>
        <w:t>2021</w:t>
      </w:r>
      <w:r w:rsidRPr="00A6443B">
        <w:rPr>
          <w:rFonts w:ascii="微軟正黑體" w:eastAsia="SimSun" w:hAnsi="微軟正黑體" w:cs="Times New Roman" w:hint="eastAsia"/>
          <w:lang w:eastAsia="zh-CN"/>
        </w:rPr>
        <w:t>至</w:t>
      </w:r>
      <w:r w:rsidRPr="00A6443B">
        <w:rPr>
          <w:rFonts w:ascii="微軟正黑體" w:eastAsia="SimSun" w:hAnsi="微軟正黑體" w:cs="Times New Roman"/>
          <w:lang w:eastAsia="zh-CN"/>
        </w:rPr>
        <w:t>2025</w:t>
      </w:r>
      <w:r w:rsidRPr="00A6443B">
        <w:rPr>
          <w:rFonts w:ascii="微軟正黑體" w:eastAsia="SimSun" w:hAnsi="微軟正黑體" w:cs="Times New Roman" w:hint="eastAsia"/>
          <w:lang w:eastAsia="zh-CN"/>
        </w:rPr>
        <w:t>年的发展提供蓝图和行动纲领</w:t>
      </w:r>
      <w:r w:rsidRPr="00A6443B">
        <w:rPr>
          <w:rFonts w:ascii="微軟正黑體" w:eastAsia="SimSun" w:hAnsi="微軟正黑體" w:hint="eastAsia"/>
          <w:lang w:eastAsia="zh-CN"/>
        </w:rPr>
        <w:t>，</w:t>
      </w:r>
      <w:r w:rsidRPr="00A6443B">
        <w:rPr>
          <w:rFonts w:ascii="微軟正黑體" w:eastAsia="SimSun" w:hAnsi="微軟正黑體" w:hint="eastAsia"/>
          <w:lang w:val="zh-TW" w:eastAsia="zh-CN"/>
        </w:rPr>
        <w:t>务求在「十三五规划」目标任务</w:t>
      </w:r>
      <w:r w:rsidRPr="00A6443B">
        <w:rPr>
          <w:rFonts w:ascii="微軟正黑體" w:eastAsia="SimSun" w:hAnsi="微軟正黑體" w:hint="eastAsia"/>
          <w:lang w:eastAsia="zh-CN"/>
        </w:rPr>
        <w:t>──</w:t>
      </w:r>
      <w:r w:rsidRPr="00A6443B">
        <w:rPr>
          <w:rFonts w:ascii="微軟正黑體" w:eastAsia="SimSun" w:hAnsi="微軟正黑體" w:hint="eastAsia"/>
          <w:lang w:val="zh-TW" w:eastAsia="zh-CN"/>
        </w:rPr>
        <w:t>国家全面建成小康社会完成后</w:t>
      </w:r>
      <w:r w:rsidRPr="00A6443B">
        <w:rPr>
          <w:rFonts w:ascii="微軟正黑體" w:eastAsia="SimSun" w:hAnsi="微軟正黑體" w:hint="eastAsia"/>
          <w:lang w:eastAsia="zh-CN"/>
        </w:rPr>
        <w:t>，</w:t>
      </w:r>
      <w:r w:rsidRPr="00A6443B">
        <w:rPr>
          <w:rFonts w:ascii="微軟正黑體" w:eastAsia="SimSun" w:hAnsi="微軟正黑體" w:hint="eastAsia"/>
          <w:lang w:val="zh-TW" w:eastAsia="zh-CN"/>
        </w:rPr>
        <w:t>以全面建设社会主义现代化国家为目标。</w:t>
      </w:r>
    </w:p>
    <w:p w14:paraId="31535A9D" w14:textId="77777777" w:rsidR="0042627F" w:rsidRPr="00A6443B" w:rsidRDefault="0042627F" w:rsidP="00D63C91">
      <w:pPr>
        <w:rPr>
          <w:rFonts w:ascii="微軟正黑體" w:eastAsia="微軟正黑體" w:hAnsi="微軟正黑體"/>
          <w:b/>
        </w:rPr>
      </w:pPr>
    </w:p>
    <w:p w14:paraId="65C7FA5F" w14:textId="1A3C0381" w:rsidR="0042627F" w:rsidRPr="00A6443B" w:rsidRDefault="00A6443B" w:rsidP="00D63C91">
      <w:pPr>
        <w:pStyle w:val="a4"/>
        <w:numPr>
          <w:ilvl w:val="0"/>
          <w:numId w:val="19"/>
        </w:numPr>
        <w:ind w:leftChars="0"/>
        <w:jc w:val="both"/>
        <w:rPr>
          <w:rFonts w:ascii="微軟正黑體" w:eastAsia="微軟正黑體" w:hAnsi="微軟正黑體"/>
          <w:b/>
        </w:rPr>
      </w:pPr>
      <w:r w:rsidRPr="00A6443B">
        <w:rPr>
          <w:rFonts w:ascii="微軟正黑體" w:eastAsia="SimSun" w:hAnsi="微軟正黑體" w:hint="eastAsia"/>
          <w:b/>
          <w:lang w:val="zh-TW" w:eastAsia="zh-CN"/>
        </w:rPr>
        <w:t>「十四五」规划重点</w:t>
      </w:r>
      <w:r w:rsidRPr="00A6443B">
        <w:rPr>
          <w:rFonts w:ascii="微軟正黑體" w:eastAsia="SimSun" w:hAnsi="微軟正黑體" w:hint="eastAsia"/>
          <w:b/>
          <w:lang w:eastAsia="zh-CN"/>
        </w:rPr>
        <w:t>（</w:t>
      </w:r>
      <w:r w:rsidRPr="00A6443B">
        <w:rPr>
          <w:rFonts w:ascii="微軟正黑體" w:eastAsia="SimSun" w:hAnsi="微軟正黑體" w:hint="eastAsia"/>
          <w:b/>
          <w:lang w:val="zh-TW" w:eastAsia="zh-CN"/>
        </w:rPr>
        <w:t>举隅</w:t>
      </w:r>
      <w:r w:rsidRPr="00A6443B">
        <w:rPr>
          <w:rFonts w:ascii="微軟正黑體" w:eastAsia="SimSun" w:hAnsi="微軟正黑體" w:hint="eastAsia"/>
          <w:b/>
          <w:lang w:eastAsia="zh-CN"/>
        </w:rPr>
        <w:t>）：</w:t>
      </w:r>
    </w:p>
    <w:tbl>
      <w:tblPr>
        <w:tblStyle w:val="a3"/>
        <w:tblW w:w="0" w:type="auto"/>
        <w:tblLook w:val="04A0" w:firstRow="1" w:lastRow="0" w:firstColumn="1" w:lastColumn="0" w:noHBand="0" w:noVBand="1"/>
      </w:tblPr>
      <w:tblGrid>
        <w:gridCol w:w="1696"/>
        <w:gridCol w:w="6600"/>
      </w:tblGrid>
      <w:tr w:rsidR="00D346AD" w:rsidRPr="00D63C91" w14:paraId="4B77712B" w14:textId="77777777" w:rsidTr="003E6AD1">
        <w:trPr>
          <w:trHeight w:val="591"/>
        </w:trPr>
        <w:tc>
          <w:tcPr>
            <w:tcW w:w="1696" w:type="dxa"/>
          </w:tcPr>
          <w:p w14:paraId="231F1165" w14:textId="0C85BB54" w:rsidR="00D346AD" w:rsidRPr="00D63C91" w:rsidRDefault="00A6443B" w:rsidP="00D63C91">
            <w:pPr>
              <w:widowControl/>
              <w:shd w:val="clear" w:color="auto" w:fill="FEFEFE"/>
              <w:spacing w:before="100" w:beforeAutospacing="1" w:after="100" w:afterAutospacing="1"/>
              <w:ind w:leftChars="-12" w:hangingChars="12" w:hanging="29"/>
              <w:jc w:val="both"/>
              <w:outlineLvl w:val="4"/>
              <w:rPr>
                <w:rFonts w:ascii="微軟正黑體" w:eastAsia="微軟正黑體" w:hAnsi="微軟正黑體"/>
                <w:b/>
                <w:lang w:val="zh-TW"/>
              </w:rPr>
            </w:pPr>
            <w:r w:rsidRPr="00A6443B">
              <w:rPr>
                <w:rFonts w:ascii="微軟正黑體" w:eastAsia="SimSun" w:hAnsi="微軟正黑體" w:cs="Times New Roman" w:hint="eastAsia"/>
                <w:b/>
                <w:lang w:eastAsia="zh-CN"/>
              </w:rPr>
              <w:t>整体经济发展</w:t>
            </w:r>
          </w:p>
        </w:tc>
        <w:tc>
          <w:tcPr>
            <w:tcW w:w="6600" w:type="dxa"/>
          </w:tcPr>
          <w:p w14:paraId="29616E70" w14:textId="12B9E372" w:rsidR="008B3C68" w:rsidRPr="00D63C91" w:rsidRDefault="00A6443B" w:rsidP="00D63C91">
            <w:pPr>
              <w:pStyle w:val="a4"/>
              <w:numPr>
                <w:ilvl w:val="0"/>
                <w:numId w:val="15"/>
              </w:numPr>
              <w:ind w:leftChars="0"/>
              <w:jc w:val="both"/>
              <w:rPr>
                <w:rFonts w:ascii="微軟正黑體" w:eastAsia="微軟正黑體" w:hAnsi="微軟正黑體" w:cs="Times New Roman"/>
              </w:rPr>
            </w:pPr>
            <w:r w:rsidRPr="00A6443B">
              <w:rPr>
                <w:rFonts w:ascii="微軟正黑體" w:eastAsia="SimSun" w:hAnsi="微軟正黑體" w:cs="Times New Roman" w:hint="eastAsia"/>
                <w:lang w:eastAsia="zh-CN"/>
              </w:rPr>
              <w:t>经济持续增长：国内生产总值（</w:t>
            </w:r>
            <w:r w:rsidRPr="00A6443B">
              <w:rPr>
                <w:rFonts w:ascii="微軟正黑體" w:eastAsia="SimSun" w:hAnsi="微軟正黑體" w:cs="Times New Roman"/>
                <w:lang w:eastAsia="zh-CN"/>
              </w:rPr>
              <w:t>GDP</w:t>
            </w:r>
            <w:r w:rsidRPr="00A6443B">
              <w:rPr>
                <w:rFonts w:ascii="微軟正黑體" w:eastAsia="SimSun" w:hAnsi="微軟正黑體" w:cs="Times New Roman" w:hint="eastAsia"/>
                <w:lang w:eastAsia="zh-CN"/>
              </w:rPr>
              <w:t>）年均增长保持在合理区间。</w:t>
            </w:r>
          </w:p>
          <w:p w14:paraId="79EB1AFE" w14:textId="02023794" w:rsidR="00D346AD" w:rsidRPr="00A6443B" w:rsidRDefault="00A6443B" w:rsidP="00D63C91">
            <w:pPr>
              <w:pStyle w:val="a4"/>
              <w:numPr>
                <w:ilvl w:val="0"/>
                <w:numId w:val="15"/>
              </w:numPr>
              <w:ind w:leftChars="0"/>
              <w:jc w:val="both"/>
              <w:rPr>
                <w:rFonts w:ascii="微軟正黑體" w:eastAsia="微軟正黑體" w:hAnsi="微軟正黑體"/>
                <w:b/>
              </w:rPr>
            </w:pPr>
            <w:r w:rsidRPr="00A6443B">
              <w:rPr>
                <w:rFonts w:ascii="微軟正黑體" w:eastAsia="SimSun" w:hAnsi="微軟正黑體" w:cs="Times New Roman" w:hint="eastAsia"/>
                <w:lang w:eastAsia="zh-CN"/>
              </w:rPr>
              <w:t>发展战略性新兴产业：聚焦新一代信息技术、生物技术、新能源、新材料、高端装备、新能源汽车、绿色环保以及航空航天、海洋装备等产业发展，推动战略性新兴产业增加值占</w:t>
            </w:r>
            <w:r w:rsidRPr="00A6443B">
              <w:rPr>
                <w:rFonts w:ascii="微軟正黑體" w:eastAsia="SimSun" w:hAnsi="微軟正黑體" w:cs="Times New Roman"/>
                <w:lang w:eastAsia="zh-CN"/>
              </w:rPr>
              <w:t>GDP</w:t>
            </w:r>
            <w:r w:rsidRPr="00A6443B">
              <w:rPr>
                <w:rFonts w:ascii="微軟正黑體" w:eastAsia="SimSun" w:hAnsi="微軟正黑體" w:cs="Times New Roman" w:hint="eastAsia"/>
                <w:lang w:eastAsia="zh-CN"/>
              </w:rPr>
              <w:t>比重超过</w:t>
            </w:r>
            <w:r w:rsidRPr="00A6443B">
              <w:rPr>
                <w:rFonts w:ascii="微軟正黑體" w:eastAsia="SimSun" w:hAnsi="微軟正黑體" w:cs="Times New Roman"/>
                <w:lang w:eastAsia="zh-CN"/>
              </w:rPr>
              <w:t>17%</w:t>
            </w:r>
            <w:r w:rsidRPr="00A6443B">
              <w:rPr>
                <w:rFonts w:ascii="微軟正黑體" w:eastAsia="SimSun" w:hAnsi="微軟正黑體" w:cs="Times New Roman" w:hint="eastAsia"/>
                <w:lang w:eastAsia="zh-CN"/>
              </w:rPr>
              <w:t>。</w:t>
            </w:r>
          </w:p>
        </w:tc>
      </w:tr>
      <w:tr w:rsidR="00D346AD" w14:paraId="7623B924" w14:textId="77777777" w:rsidTr="003E6AD1">
        <w:tc>
          <w:tcPr>
            <w:tcW w:w="1696" w:type="dxa"/>
          </w:tcPr>
          <w:p w14:paraId="403D51DE" w14:textId="64ED17C5" w:rsidR="00D346AD" w:rsidRPr="00D63C91" w:rsidRDefault="00A6443B" w:rsidP="00D63C91">
            <w:pPr>
              <w:jc w:val="both"/>
              <w:rPr>
                <w:rFonts w:ascii="微軟正黑體" w:eastAsia="微軟正黑體" w:hAnsi="微軟正黑體"/>
                <w:b/>
                <w:lang w:val="zh-TW"/>
              </w:rPr>
            </w:pPr>
            <w:r w:rsidRPr="00A6443B">
              <w:rPr>
                <w:rFonts w:ascii="微軟正黑體" w:eastAsia="SimSun" w:hAnsi="微軟正黑體" w:hint="eastAsia"/>
                <w:b/>
                <w:lang w:val="zh-TW" w:eastAsia="zh-CN"/>
              </w:rPr>
              <w:t>创新科技</w:t>
            </w:r>
          </w:p>
        </w:tc>
        <w:tc>
          <w:tcPr>
            <w:tcW w:w="6600" w:type="dxa"/>
          </w:tcPr>
          <w:p w14:paraId="5181BB24" w14:textId="01CE0489" w:rsidR="00D346AD" w:rsidRPr="00D63C91" w:rsidRDefault="00A6443B" w:rsidP="00D63C91">
            <w:pPr>
              <w:pStyle w:val="a4"/>
              <w:numPr>
                <w:ilvl w:val="0"/>
                <w:numId w:val="15"/>
              </w:numPr>
              <w:ind w:leftChars="0"/>
              <w:jc w:val="both"/>
              <w:rPr>
                <w:rFonts w:ascii="微軟正黑體" w:eastAsia="微軟正黑體" w:hAnsi="微軟正黑體"/>
                <w:b/>
                <w:lang w:val="zh-TW"/>
              </w:rPr>
            </w:pPr>
            <w:r w:rsidRPr="00A6443B">
              <w:rPr>
                <w:rFonts w:ascii="微軟正黑體" w:eastAsia="SimSun" w:hAnsi="微軟正黑體" w:cs="Times New Roman" w:hint="eastAsia"/>
                <w:lang w:eastAsia="zh-CN"/>
              </w:rPr>
              <w:t>增加投资：全社会研发经费投入年均增长</w:t>
            </w:r>
            <w:r w:rsidRPr="00A6443B">
              <w:rPr>
                <w:rFonts w:ascii="微軟正黑體" w:eastAsia="SimSun" w:hAnsi="微軟正黑體" w:cs="Times New Roman"/>
                <w:lang w:eastAsia="zh-CN"/>
              </w:rPr>
              <w:t>7%</w:t>
            </w:r>
            <w:r w:rsidRPr="00A6443B">
              <w:rPr>
                <w:rFonts w:ascii="微軟正黑體" w:eastAsia="SimSun" w:hAnsi="微軟正黑體" w:cs="Times New Roman" w:hint="eastAsia"/>
                <w:lang w:eastAsia="zh-CN"/>
              </w:rPr>
              <w:t>以上、力争投入强度高于「十三五」时期。</w:t>
            </w:r>
          </w:p>
          <w:p w14:paraId="0B7A83EC" w14:textId="334ECB30" w:rsidR="008B3C68" w:rsidRPr="00D63C91" w:rsidRDefault="00A6443B" w:rsidP="00D63C91">
            <w:pPr>
              <w:pStyle w:val="a4"/>
              <w:numPr>
                <w:ilvl w:val="0"/>
                <w:numId w:val="15"/>
              </w:numPr>
              <w:ind w:leftChars="0"/>
              <w:jc w:val="both"/>
              <w:rPr>
                <w:rFonts w:ascii="微軟正黑體" w:eastAsia="微軟正黑體" w:hAnsi="微軟正黑體"/>
                <w:b/>
                <w:lang w:val="zh-TW"/>
              </w:rPr>
            </w:pPr>
            <w:r w:rsidRPr="00A6443B">
              <w:rPr>
                <w:rFonts w:ascii="微軟正黑體" w:eastAsia="SimSun" w:hAnsi="微軟正黑體" w:hint="eastAsia"/>
                <w:lang w:val="zh-TW" w:eastAsia="zh-CN"/>
              </w:rPr>
              <w:t>建立实验室体系：建立量子信息、光子与微纳电子、网络通信、人工智能、生物医药、现代能源系统等领域的国家实验室。</w:t>
            </w:r>
          </w:p>
        </w:tc>
      </w:tr>
      <w:tr w:rsidR="00D346AD" w14:paraId="4259F86D" w14:textId="77777777" w:rsidTr="003E6AD1">
        <w:tc>
          <w:tcPr>
            <w:tcW w:w="1696" w:type="dxa"/>
          </w:tcPr>
          <w:p w14:paraId="77DC7E2C" w14:textId="54E335C8" w:rsidR="00D346AD" w:rsidRPr="00D63C91" w:rsidRDefault="00A6443B" w:rsidP="00D63C91">
            <w:pPr>
              <w:jc w:val="both"/>
              <w:rPr>
                <w:rFonts w:ascii="微軟正黑體" w:eastAsia="微軟正黑體" w:hAnsi="微軟正黑體"/>
                <w:b/>
                <w:lang w:val="zh-TW"/>
              </w:rPr>
            </w:pPr>
            <w:r w:rsidRPr="00A6443B">
              <w:rPr>
                <w:rFonts w:ascii="微軟正黑體" w:eastAsia="SimSun" w:hAnsi="微軟正黑體" w:hint="eastAsia"/>
                <w:b/>
                <w:lang w:val="zh-TW" w:eastAsia="zh-CN"/>
              </w:rPr>
              <w:t>国家安全</w:t>
            </w:r>
          </w:p>
        </w:tc>
        <w:tc>
          <w:tcPr>
            <w:tcW w:w="6600" w:type="dxa"/>
          </w:tcPr>
          <w:p w14:paraId="60E167DA" w14:textId="079412BA" w:rsidR="00D346AD" w:rsidRPr="00D63C91" w:rsidRDefault="00A6443B" w:rsidP="00D63C91">
            <w:pPr>
              <w:pStyle w:val="a4"/>
              <w:numPr>
                <w:ilvl w:val="0"/>
                <w:numId w:val="15"/>
              </w:numPr>
              <w:ind w:leftChars="0"/>
              <w:jc w:val="both"/>
              <w:rPr>
                <w:rFonts w:ascii="微軟正黑體" w:eastAsia="微軟正黑體" w:hAnsi="微軟正黑體"/>
                <w:lang w:val="zh-TW"/>
              </w:rPr>
            </w:pPr>
            <w:r w:rsidRPr="00A6443B">
              <w:rPr>
                <w:rFonts w:ascii="微軟正黑體" w:eastAsia="SimSun" w:hAnsi="微軟正黑體" w:hint="eastAsia"/>
                <w:lang w:val="zh-TW" w:eastAsia="zh-CN"/>
              </w:rPr>
              <w:t>强化经济安全保障：确保国家粮食、能源资源、金融安全。</w:t>
            </w:r>
          </w:p>
        </w:tc>
      </w:tr>
    </w:tbl>
    <w:p w14:paraId="0135FEA8" w14:textId="1A992717" w:rsidR="0064539A" w:rsidRDefault="00D63C91" w:rsidP="006F62A4">
      <w:pPr>
        <w:spacing w:line="360" w:lineRule="auto"/>
        <w:rPr>
          <w:rFonts w:asciiTheme="minorEastAsia" w:hAnsiTheme="minorEastAsia" w:cs="Times New Roman"/>
          <w:b/>
          <w:szCs w:val="24"/>
        </w:rPr>
      </w:pPr>
      <w:r w:rsidRPr="00AE7F58">
        <w:rPr>
          <w:rFonts w:ascii="微軟正黑體" w:eastAsia="微軟正黑體" w:hAnsi="微軟正黑體"/>
          <w:b/>
          <w:noProof/>
          <w:sz w:val="28"/>
          <w:szCs w:val="28"/>
          <w:lang w:eastAsia="zh-CN"/>
        </w:rPr>
        <w:drawing>
          <wp:anchor distT="0" distB="0" distL="114300" distR="114300" simplePos="0" relativeHeight="251787264" behindDoc="1" locked="0" layoutInCell="1" allowOverlap="1" wp14:anchorId="3AA55A81" wp14:editId="11B4499C">
            <wp:simplePos x="0" y="0"/>
            <wp:positionH relativeFrom="margin">
              <wp:posOffset>-220980</wp:posOffset>
            </wp:positionH>
            <wp:positionV relativeFrom="paragraph">
              <wp:posOffset>253365</wp:posOffset>
            </wp:positionV>
            <wp:extent cx="5707380" cy="3710940"/>
            <wp:effectExtent l="0" t="0" r="7620" b="381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1">
                      <a:extLst>
                        <a:ext uri="{28A0092B-C50C-407E-A947-70E740481C1C}">
                          <a14:useLocalDpi xmlns:a14="http://schemas.microsoft.com/office/drawing/2010/main" val="0"/>
                        </a:ext>
                      </a:extLst>
                    </a:blip>
                    <a:srcRect t="3531" b="6893"/>
                    <a:stretch/>
                  </pic:blipFill>
                  <pic:spPr bwMode="auto">
                    <a:xfrm>
                      <a:off x="0" y="0"/>
                      <a:ext cx="5707380" cy="3710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52FF26" w14:textId="2A774116" w:rsidR="00D63C91" w:rsidRDefault="00D63C91" w:rsidP="006F62A4">
      <w:pPr>
        <w:spacing w:line="360" w:lineRule="auto"/>
        <w:rPr>
          <w:rFonts w:asciiTheme="minorEastAsia" w:hAnsiTheme="minorEastAsia" w:cs="Times New Roman"/>
          <w:b/>
          <w:szCs w:val="24"/>
        </w:rPr>
      </w:pPr>
    </w:p>
    <w:p w14:paraId="6B9EA0B5" w14:textId="4BC9271C" w:rsidR="00D63C91" w:rsidRDefault="00D63C91" w:rsidP="006F62A4">
      <w:pPr>
        <w:spacing w:line="360" w:lineRule="auto"/>
        <w:rPr>
          <w:rFonts w:asciiTheme="minorEastAsia" w:hAnsiTheme="minorEastAsia" w:cs="Times New Roman"/>
          <w:b/>
          <w:szCs w:val="24"/>
        </w:rPr>
      </w:pPr>
      <w:r>
        <w:rPr>
          <w:rFonts w:ascii="微軟正黑體" w:eastAsia="微軟正黑體" w:hAnsi="微軟正黑體" w:hint="eastAsia"/>
          <w:noProof/>
          <w:lang w:eastAsia="zh-CN"/>
        </w:rPr>
        <mc:AlternateContent>
          <mc:Choice Requires="wps">
            <w:drawing>
              <wp:anchor distT="0" distB="0" distL="114300" distR="114300" simplePos="0" relativeHeight="251791360" behindDoc="0" locked="0" layoutInCell="1" allowOverlap="1" wp14:anchorId="51FB224D" wp14:editId="14D81338">
                <wp:simplePos x="0" y="0"/>
                <wp:positionH relativeFrom="column">
                  <wp:posOffset>4099560</wp:posOffset>
                </wp:positionH>
                <wp:positionV relativeFrom="paragraph">
                  <wp:posOffset>7620</wp:posOffset>
                </wp:positionV>
                <wp:extent cx="739140" cy="335280"/>
                <wp:effectExtent l="0" t="0" r="3810" b="7620"/>
                <wp:wrapNone/>
                <wp:docPr id="468" name="文字方塊 468"/>
                <wp:cNvGraphicFramePr/>
                <a:graphic xmlns:a="http://schemas.openxmlformats.org/drawingml/2006/main">
                  <a:graphicData uri="http://schemas.microsoft.com/office/word/2010/wordprocessingShape">
                    <wps:wsp>
                      <wps:cNvSpPr txBox="1"/>
                      <wps:spPr>
                        <a:xfrm>
                          <a:off x="0" y="0"/>
                          <a:ext cx="739140" cy="335280"/>
                        </a:xfrm>
                        <a:prstGeom prst="rect">
                          <a:avLst/>
                        </a:prstGeom>
                        <a:solidFill>
                          <a:schemeClr val="lt1"/>
                        </a:solidFill>
                        <a:ln w="6350">
                          <a:noFill/>
                        </a:ln>
                      </wps:spPr>
                      <wps:txbx>
                        <w:txbxContent>
                          <w:p w14:paraId="50179FAF" w14:textId="3F64CEE9" w:rsidR="00DD53CA" w:rsidRPr="00E249B5" w:rsidRDefault="00A6443B" w:rsidP="00D63C91">
                            <w:pPr>
                              <w:rPr>
                                <w:rFonts w:ascii="新細明體" w:eastAsia="新細明體" w:hAnsi="新細明體"/>
                                <w:szCs w:val="24"/>
                              </w:rPr>
                            </w:pPr>
                            <w:r w:rsidRPr="00A6443B">
                              <w:rPr>
                                <w:rFonts w:ascii="新細明體" w:eastAsia="SimSun" w:hAnsi="新細明體" w:hint="eastAsia"/>
                                <w:szCs w:val="24"/>
                                <w:lang w:eastAsia="zh-CN"/>
                              </w:rPr>
                              <w:t>附录一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FB224D" id="文字方塊 468" o:spid="_x0000_s1042" type="#_x0000_t202" style="position:absolute;margin-left:322.8pt;margin-top:.6pt;width:58.2pt;height:26.4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" fillcolor="white [3201]" stroked="f" strokeweight=".5pt">
                <v:textbox>
                  <w:txbxContent>
                    <w:p w14:paraId="50179FAF" w14:textId="3F64CEE9" w:rsidR="00DD53CA" w:rsidRPr="00E249B5" w:rsidRDefault="00A6443B" w:rsidP="00D63C91">
                      <w:pPr>
                        <w:rPr>
                          <w:rFonts w:ascii="新細明體" w:eastAsia="新細明體" w:hAnsi="新細明體"/>
                          <w:szCs w:val="24"/>
                        </w:rPr>
                      </w:pPr>
                      <w:r w:rsidRPr="00A6443B">
                        <w:rPr>
                          <w:rFonts w:ascii="新細明體" w:eastAsia="SimSun" w:hAnsi="新細明體" w:hint="eastAsia"/>
                          <w:szCs w:val="24"/>
                          <w:lang w:eastAsia="zh-CN"/>
                        </w:rPr>
                        <w:t>附录一</w:t>
                      </w:r>
                    </w:p>
                  </w:txbxContent>
                </v:textbox>
              </v:shape>
            </w:pict>
          </mc:Fallback>
        </mc:AlternateContent>
      </w:r>
      <w:r w:rsidRPr="00AE7F58">
        <w:rPr>
          <w:rFonts w:ascii="微軟正黑體" w:eastAsia="微軟正黑體" w:hAnsi="微軟正黑體" w:hint="eastAsia"/>
          <w:noProof/>
          <w:lang w:eastAsia="zh-CN"/>
        </w:rPr>
        <w:drawing>
          <wp:anchor distT="0" distB="0" distL="114300" distR="114300" simplePos="0" relativeHeight="251789312" behindDoc="0" locked="0" layoutInCell="1" allowOverlap="1" wp14:anchorId="57C419DD" wp14:editId="1DD3AEB1">
            <wp:simplePos x="0" y="0"/>
            <wp:positionH relativeFrom="column">
              <wp:posOffset>868680</wp:posOffset>
            </wp:positionH>
            <wp:positionV relativeFrom="paragraph">
              <wp:posOffset>40005</wp:posOffset>
            </wp:positionV>
            <wp:extent cx="610662" cy="783857"/>
            <wp:effectExtent l="0" t="0" r="0" b="0"/>
            <wp:wrapNone/>
            <wp:docPr id="22" name="圖片 2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0662" cy="7838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C6E11" w14:textId="01441B90" w:rsidR="00D63C91" w:rsidRDefault="00A6443B" w:rsidP="006F62A4">
      <w:pPr>
        <w:spacing w:line="360" w:lineRule="auto"/>
        <w:rPr>
          <w:rFonts w:asciiTheme="minorEastAsia" w:hAnsiTheme="minorEastAsia" w:cs="Times New Roman"/>
          <w:b/>
          <w:szCs w:val="24"/>
          <w:lang w:eastAsia="zh-CN"/>
        </w:rPr>
      </w:pPr>
      <w:r w:rsidRPr="00A6443B">
        <w:rPr>
          <w:rFonts w:asciiTheme="minorEastAsia" w:eastAsia="SimSun" w:hAnsiTheme="minorEastAsia" w:cs="Times New Roman" w:hint="eastAsia"/>
          <w:b/>
          <w:szCs w:val="24"/>
          <w:lang w:eastAsia="zh-CN"/>
        </w:rPr>
        <w:t xml:space="preserve">　　　　　　　　　　</w:t>
      </w:r>
      <w:r w:rsidRPr="00A6443B">
        <w:rPr>
          <w:rFonts w:ascii="微軟正黑體" w:eastAsia="SimSun" w:hAnsi="微軟正黑體" w:hint="eastAsia"/>
          <w:b/>
          <w:sz w:val="28"/>
          <w:szCs w:val="28"/>
          <w:lang w:eastAsia="zh-CN"/>
        </w:rPr>
        <w:t>知多一点点：经济安全</w:t>
      </w:r>
      <w:r w:rsidRPr="00A6443B">
        <w:rPr>
          <w:rFonts w:asciiTheme="minorEastAsia" w:eastAsia="SimSun" w:hAnsiTheme="minorEastAsia" w:cs="Times New Roman" w:hint="eastAsia"/>
          <w:b/>
          <w:szCs w:val="24"/>
          <w:lang w:eastAsia="zh-CN"/>
        </w:rPr>
        <w:t xml:space="preserve">　</w:t>
      </w:r>
    </w:p>
    <w:p w14:paraId="3113A07A" w14:textId="5F5F6599" w:rsidR="00D63C91" w:rsidRDefault="00D63C91" w:rsidP="006F62A4">
      <w:pPr>
        <w:spacing w:line="360" w:lineRule="auto"/>
        <w:rPr>
          <w:rFonts w:asciiTheme="minorEastAsia" w:hAnsiTheme="minorEastAsia" w:cs="Times New Roman"/>
          <w:b/>
          <w:szCs w:val="24"/>
          <w:lang w:eastAsia="zh-CN"/>
        </w:rPr>
      </w:pPr>
    </w:p>
    <w:p w14:paraId="031637DD" w14:textId="77E77CAF" w:rsidR="00D63C91" w:rsidRPr="004172DA" w:rsidRDefault="00A6443B" w:rsidP="00B321CB">
      <w:pPr>
        <w:ind w:left="567" w:right="368"/>
        <w:rPr>
          <w:rFonts w:ascii="微軟正黑體" w:eastAsia="微軟正黑體" w:hAnsi="微軟正黑體" w:cs="Times New Roman"/>
          <w:szCs w:val="24"/>
          <w:lang w:eastAsia="zh-HK"/>
        </w:rPr>
      </w:pPr>
      <w:r w:rsidRPr="00A6443B">
        <w:rPr>
          <w:rFonts w:ascii="微軟正黑體" w:eastAsia="SimSun" w:hAnsi="微軟正黑體" w:cs="Times New Roman" w:hint="eastAsia"/>
          <w:szCs w:val="24"/>
          <w:lang w:eastAsia="zh-CN"/>
        </w:rPr>
        <w:t>经济安全是指一个国家在经济发展过程中能够消除和化解潜在风险，抗拒外来冲击，以确保国民经济持续、快速、健康发展，确保国家经济利益持续处于稳定发展的状态。</w:t>
      </w:r>
    </w:p>
    <w:p w14:paraId="45600D84" w14:textId="77777777" w:rsidR="00D63C91" w:rsidRDefault="00D63C91" w:rsidP="00D63C91">
      <w:pPr>
        <w:ind w:left="567"/>
        <w:rPr>
          <w:rFonts w:ascii="Times New Roman" w:hAnsi="Times New Roman" w:cs="Times New Roman"/>
          <w:sz w:val="22"/>
          <w:lang w:eastAsia="zh-HK"/>
        </w:rPr>
      </w:pPr>
    </w:p>
    <w:p w14:paraId="69C99604" w14:textId="15DACA63" w:rsidR="00D63C91" w:rsidRPr="00D63C91" w:rsidRDefault="00A6443B" w:rsidP="00D63C91">
      <w:pPr>
        <w:ind w:left="567" w:right="509"/>
        <w:rPr>
          <w:rFonts w:ascii="Times New Roman" w:hAnsi="Times New Roman" w:cs="Times New Roman"/>
          <w:b/>
          <w:sz w:val="22"/>
        </w:rPr>
      </w:pPr>
      <w:r w:rsidRPr="00A6443B">
        <w:rPr>
          <w:rFonts w:ascii="Times New Roman" w:eastAsia="SimSun" w:hAnsi="Times New Roman" w:cs="Times New Roman" w:hint="eastAsia"/>
          <w:sz w:val="22"/>
          <w:lang w:eastAsia="zh-CN"/>
        </w:rPr>
        <w:t>资料来源：全民国家安全教育日网站，经济安全</w:t>
      </w:r>
      <w:r w:rsidRPr="00A6443B">
        <w:rPr>
          <w:rFonts w:ascii="Times New Roman" w:eastAsia="SimSun" w:hAnsi="Times New Roman" w:cs="Times New Roman"/>
          <w:sz w:val="22"/>
          <w:lang w:eastAsia="zh-CN"/>
        </w:rPr>
        <w:t>https://www.nsed.gov.hk/national_security/index.php?a=national_security_main_focus&amp;d=economic_security</w:t>
      </w:r>
      <w:r w:rsidRPr="00A6443B">
        <w:rPr>
          <w:rFonts w:asciiTheme="minorEastAsia" w:eastAsia="SimSun" w:hAnsiTheme="minorEastAsia" w:cs="Times New Roman" w:hint="eastAsia"/>
          <w:color w:val="000000" w:themeColor="text1"/>
          <w:sz w:val="22"/>
          <w:lang w:eastAsia="zh-CN"/>
        </w:rPr>
        <w:t>（浏览日期：</w:t>
      </w:r>
      <w:r w:rsidRPr="00A6443B">
        <w:rPr>
          <w:rFonts w:asciiTheme="minorEastAsia" w:eastAsia="SimSun" w:hAnsiTheme="minorEastAsia" w:cs="Times New Roman"/>
          <w:color w:val="000000" w:themeColor="text1"/>
          <w:sz w:val="22"/>
          <w:lang w:eastAsia="zh-CN"/>
        </w:rPr>
        <w:t>2026</w:t>
      </w:r>
      <w:r w:rsidRPr="00A6443B">
        <w:rPr>
          <w:rFonts w:asciiTheme="minorEastAsia" w:eastAsia="SimSun" w:hAnsiTheme="minorEastAsia" w:cs="Times New Roman" w:hint="eastAsia"/>
          <w:color w:val="000000" w:themeColor="text1"/>
          <w:sz w:val="22"/>
          <w:lang w:eastAsia="zh-CN"/>
        </w:rPr>
        <w:t>年</w:t>
      </w:r>
      <w:r w:rsidRPr="00A6443B">
        <w:rPr>
          <w:rFonts w:asciiTheme="minorEastAsia" w:eastAsia="SimSun" w:hAnsiTheme="minorEastAsia" w:cs="Times New Roman"/>
          <w:color w:val="000000" w:themeColor="text1"/>
          <w:sz w:val="22"/>
          <w:lang w:eastAsia="zh-CN"/>
        </w:rPr>
        <w:t>4</w:t>
      </w:r>
      <w:r w:rsidRPr="00A6443B">
        <w:rPr>
          <w:rFonts w:asciiTheme="minorEastAsia" w:eastAsia="SimSun" w:hAnsiTheme="minorEastAsia" w:cs="Times New Roman" w:hint="eastAsia"/>
          <w:color w:val="000000" w:themeColor="text1"/>
          <w:sz w:val="22"/>
          <w:lang w:eastAsia="zh-CN"/>
        </w:rPr>
        <w:t>月</w:t>
      </w:r>
      <w:r w:rsidRPr="00A6443B">
        <w:rPr>
          <w:rFonts w:asciiTheme="minorEastAsia" w:eastAsia="SimSun" w:hAnsiTheme="minorEastAsia" w:cs="Times New Roman"/>
          <w:color w:val="000000" w:themeColor="text1"/>
          <w:sz w:val="22"/>
          <w:lang w:eastAsia="zh-CN"/>
        </w:rPr>
        <w:t>16</w:t>
      </w:r>
      <w:r w:rsidRPr="00A6443B">
        <w:rPr>
          <w:rFonts w:asciiTheme="minorEastAsia" w:eastAsia="SimSun" w:hAnsiTheme="minorEastAsia" w:cs="Times New Roman" w:hint="eastAsia"/>
          <w:color w:val="000000" w:themeColor="text1"/>
          <w:sz w:val="22"/>
          <w:lang w:eastAsia="zh-CN"/>
        </w:rPr>
        <w:t>日）</w:t>
      </w:r>
    </w:p>
    <w:p w14:paraId="7AAE8778" w14:textId="2B800C1E" w:rsidR="00D63C91" w:rsidRDefault="00D63C91" w:rsidP="00D63C91">
      <w:pPr>
        <w:spacing w:line="360" w:lineRule="auto"/>
        <w:ind w:right="509"/>
        <w:rPr>
          <w:rFonts w:asciiTheme="minorEastAsia" w:hAnsiTheme="minorEastAsia" w:cs="Times New Roman"/>
          <w:b/>
          <w:szCs w:val="24"/>
        </w:rPr>
      </w:pPr>
    </w:p>
    <w:p w14:paraId="0A35C789" w14:textId="4E79B61B" w:rsidR="00D63C91" w:rsidRDefault="00D63C91" w:rsidP="006F62A4">
      <w:pPr>
        <w:spacing w:line="360" w:lineRule="auto"/>
        <w:rPr>
          <w:rFonts w:asciiTheme="minorEastAsia" w:hAnsiTheme="minorEastAsia" w:cs="Times New Roman"/>
          <w:b/>
          <w:szCs w:val="24"/>
        </w:rPr>
      </w:pPr>
    </w:p>
    <w:p w14:paraId="175E342C" w14:textId="226E0A21" w:rsidR="00D63C91" w:rsidRDefault="00D63C91" w:rsidP="006F62A4">
      <w:pPr>
        <w:spacing w:line="360" w:lineRule="auto"/>
        <w:rPr>
          <w:rFonts w:asciiTheme="minorEastAsia" w:hAnsiTheme="minorEastAsia" w:cs="Times New Roman"/>
          <w:b/>
          <w:szCs w:val="24"/>
        </w:rPr>
      </w:pPr>
    </w:p>
    <w:p w14:paraId="7A798D68" w14:textId="49CF8AA9" w:rsidR="00D63C91" w:rsidRDefault="00D63C91" w:rsidP="006F62A4">
      <w:pPr>
        <w:spacing w:line="360" w:lineRule="auto"/>
        <w:rPr>
          <w:rFonts w:asciiTheme="minorEastAsia" w:hAnsiTheme="minorEastAsia" w:cs="Times New Roman"/>
          <w:b/>
          <w:szCs w:val="24"/>
        </w:rPr>
      </w:pPr>
    </w:p>
    <w:p w14:paraId="6929E195" w14:textId="535C5D5C" w:rsidR="00D63C91" w:rsidRDefault="00D63C91">
      <w:pPr>
        <w:widowControl/>
        <w:rPr>
          <w:rFonts w:asciiTheme="minorEastAsia" w:hAnsiTheme="minorEastAsia" w:cs="Times New Roman"/>
          <w:b/>
          <w:szCs w:val="24"/>
        </w:rPr>
      </w:pPr>
      <w:r>
        <w:rPr>
          <w:rFonts w:asciiTheme="minorEastAsia" w:hAnsiTheme="minorEastAsia" w:cs="Times New Roman"/>
          <w:b/>
          <w:szCs w:val="24"/>
        </w:rPr>
        <w:br w:type="page"/>
      </w:r>
    </w:p>
    <w:p w14:paraId="3371A911" w14:textId="1819BCE4" w:rsidR="00E32268" w:rsidRPr="00A6443B" w:rsidRDefault="00A6443B" w:rsidP="006F62A4">
      <w:pPr>
        <w:spacing w:line="276" w:lineRule="auto"/>
        <w:jc w:val="both"/>
        <w:rPr>
          <w:rFonts w:asciiTheme="minorEastAsia" w:hAnsiTheme="minorEastAsia"/>
        </w:rPr>
      </w:pPr>
      <w:r w:rsidRPr="00A6443B">
        <w:rPr>
          <w:rFonts w:asciiTheme="minorEastAsia" w:eastAsia="SimSun" w:hAnsiTheme="minorEastAsia" w:hint="eastAsia"/>
          <w:lang w:val="zh-TW" w:eastAsia="zh-CN"/>
        </w:rPr>
        <w:t>参考以上资料</w:t>
      </w:r>
      <w:r w:rsidRPr="00A6443B">
        <w:rPr>
          <w:rFonts w:asciiTheme="minorEastAsia" w:eastAsia="SimSun" w:hAnsiTheme="minorEastAsia" w:hint="eastAsia"/>
          <w:lang w:eastAsia="zh-CN"/>
        </w:rPr>
        <w:t>，</w:t>
      </w:r>
      <w:r w:rsidRPr="00A6443B">
        <w:rPr>
          <w:rFonts w:asciiTheme="minorEastAsia" w:eastAsia="SimSun" w:hAnsiTheme="minorEastAsia" w:hint="eastAsia"/>
          <w:lang w:val="zh-TW" w:eastAsia="zh-CN"/>
        </w:rPr>
        <w:t>回答以下问题。</w:t>
      </w:r>
    </w:p>
    <w:p w14:paraId="2D4BD8F3" w14:textId="5422D9CA" w:rsidR="0022237B" w:rsidRPr="003E0D29" w:rsidRDefault="0022237B" w:rsidP="006F62A4">
      <w:pPr>
        <w:spacing w:line="276" w:lineRule="auto"/>
        <w:jc w:val="both"/>
        <w:rPr>
          <w:rFonts w:asciiTheme="minorEastAsia" w:hAnsiTheme="minorEastAsia"/>
        </w:rPr>
      </w:pPr>
    </w:p>
    <w:p w14:paraId="47D3771A" w14:textId="5B8A15C0" w:rsidR="00CD1030" w:rsidRDefault="00A6443B" w:rsidP="00D634CF">
      <w:pPr>
        <w:pStyle w:val="a4"/>
        <w:numPr>
          <w:ilvl w:val="0"/>
          <w:numId w:val="17"/>
        </w:numPr>
        <w:spacing w:line="360" w:lineRule="auto"/>
        <w:ind w:leftChars="0" w:left="567" w:hanging="567"/>
        <w:jc w:val="both"/>
        <w:rPr>
          <w:rFonts w:ascii="Times New Roman" w:hAnsi="Times New Roman" w:cs="Times New Roman"/>
          <w:szCs w:val="24"/>
        </w:rPr>
      </w:pPr>
      <w:r w:rsidRPr="00A6443B">
        <w:rPr>
          <w:rFonts w:ascii="Times New Roman" w:eastAsia="SimSun" w:hAnsi="Times New Roman" w:cs="Times New Roman" w:hint="eastAsia"/>
          <w:szCs w:val="24"/>
          <w:lang w:eastAsia="zh-CN"/>
        </w:rPr>
        <w:t>五年规划对国家的经济发展有</w:t>
      </w:r>
      <w:r w:rsidRPr="00A6443B">
        <w:rPr>
          <w:rFonts w:asciiTheme="minorEastAsia" w:eastAsia="SimSun" w:hAnsiTheme="minorEastAsia" w:cs="Times New Roman" w:hint="eastAsia"/>
          <w:szCs w:val="24"/>
          <w:lang w:val="en-HK" w:eastAsia="zh-CN"/>
        </w:rPr>
        <w:t>什</w:t>
      </w:r>
      <w:r w:rsidRPr="00A6443B">
        <w:rPr>
          <w:rFonts w:ascii="Times New Roman" w:eastAsia="SimSun" w:hAnsi="Times New Roman" w:cs="Times New Roman" w:hint="eastAsia"/>
          <w:szCs w:val="24"/>
          <w:lang w:eastAsia="zh-CN"/>
        </w:rPr>
        <w:t>么意义？</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D634CF" w14:paraId="4FB3C1DA" w14:textId="77777777" w:rsidTr="00D634CF">
        <w:tc>
          <w:tcPr>
            <w:tcW w:w="8296" w:type="dxa"/>
          </w:tcPr>
          <w:p w14:paraId="7D917148" w14:textId="23AC8788" w:rsidR="00D634CF" w:rsidRDefault="00A6443B" w:rsidP="00D634CF">
            <w:pPr>
              <w:pStyle w:val="Default"/>
              <w:widowControl w:val="0"/>
              <w:spacing w:line="360" w:lineRule="auto"/>
              <w:rPr>
                <w:rFonts w:ascii="Times New Roman" w:eastAsiaTheme="minorEastAsia" w:hAnsi="Times New Roman" w:cs="Times New Roman"/>
              </w:rPr>
            </w:pPr>
            <w:r w:rsidRPr="00A6443B">
              <w:rPr>
                <w:rFonts w:asciiTheme="minorEastAsia" w:eastAsia="SimSun" w:hAnsiTheme="minorEastAsia" w:cs="Times New Roman" w:hint="eastAsia"/>
                <w:i/>
                <w:color w:val="FF0000"/>
                <w:lang w:eastAsia="zh-CN"/>
              </w:rPr>
              <w:t>五年规划是为国家未来五年的经济和社会建设事宜制订发展方向、战略</w:t>
            </w:r>
          </w:p>
        </w:tc>
      </w:tr>
      <w:tr w:rsidR="00D634CF" w14:paraId="71554A30" w14:textId="77777777" w:rsidTr="00D634CF">
        <w:tc>
          <w:tcPr>
            <w:tcW w:w="8296" w:type="dxa"/>
          </w:tcPr>
          <w:p w14:paraId="215FBFFE" w14:textId="4AB84507" w:rsidR="00D634CF" w:rsidRPr="00C562D8" w:rsidRDefault="00A6443B" w:rsidP="00D634CF">
            <w:pPr>
              <w:pStyle w:val="Default"/>
              <w:widowControl w:val="0"/>
              <w:spacing w:line="360" w:lineRule="auto"/>
              <w:rPr>
                <w:rFonts w:asciiTheme="minorEastAsia" w:eastAsiaTheme="minorEastAsia" w:hAnsiTheme="minorEastAsia"/>
                <w:i/>
                <w:color w:val="FF0000"/>
              </w:rPr>
            </w:pPr>
            <w:r w:rsidRPr="00A6443B">
              <w:rPr>
                <w:rFonts w:asciiTheme="minorEastAsia" w:eastAsia="SimSun" w:hAnsiTheme="minorEastAsia" w:cs="Times New Roman" w:hint="eastAsia"/>
                <w:i/>
                <w:color w:val="FF0000"/>
                <w:lang w:eastAsia="zh-CN"/>
              </w:rPr>
              <w:t>及指标，具体说明政府的工作重点，可以说是国家的发展蓝图和行动纲</w:t>
            </w:r>
          </w:p>
        </w:tc>
      </w:tr>
      <w:tr w:rsidR="00D634CF" w14:paraId="63DB64FB" w14:textId="77777777" w:rsidTr="00D634CF">
        <w:tc>
          <w:tcPr>
            <w:tcW w:w="8296" w:type="dxa"/>
          </w:tcPr>
          <w:p w14:paraId="1DA1D0FE" w14:textId="2EA66AE3" w:rsidR="00D634CF" w:rsidRPr="00C562D8" w:rsidRDefault="00A6443B" w:rsidP="00123157">
            <w:pPr>
              <w:pStyle w:val="Default"/>
              <w:widowControl w:val="0"/>
              <w:spacing w:line="360" w:lineRule="auto"/>
              <w:rPr>
                <w:rFonts w:asciiTheme="minorEastAsia" w:eastAsiaTheme="minorEastAsia" w:hAnsiTheme="minorEastAsia"/>
                <w:i/>
                <w:color w:val="FF0000"/>
              </w:rPr>
            </w:pPr>
            <w:r w:rsidRPr="00A6443B">
              <w:rPr>
                <w:rFonts w:asciiTheme="minorEastAsia" w:eastAsia="SimSun" w:hAnsiTheme="minorEastAsia" w:cs="Times New Roman" w:hint="eastAsia"/>
                <w:i/>
                <w:color w:val="FF0000"/>
                <w:lang w:eastAsia="zh-CN"/>
              </w:rPr>
              <w:t>领。</w:t>
            </w:r>
          </w:p>
        </w:tc>
      </w:tr>
      <w:tr w:rsidR="00D634CF" w14:paraId="1B8853E8" w14:textId="77777777" w:rsidTr="00D634CF">
        <w:tc>
          <w:tcPr>
            <w:tcW w:w="8296" w:type="dxa"/>
          </w:tcPr>
          <w:p w14:paraId="15F96444" w14:textId="77777777" w:rsidR="00D634CF" w:rsidRPr="00D634CF" w:rsidRDefault="00D634CF" w:rsidP="00123157">
            <w:pPr>
              <w:pStyle w:val="Default"/>
              <w:widowControl w:val="0"/>
              <w:spacing w:line="360" w:lineRule="auto"/>
              <w:rPr>
                <w:rFonts w:asciiTheme="minorEastAsia" w:hAnsiTheme="minorEastAsia" w:cs="Times New Roman"/>
                <w:i/>
                <w:color w:val="FF0000"/>
              </w:rPr>
            </w:pPr>
          </w:p>
        </w:tc>
      </w:tr>
    </w:tbl>
    <w:p w14:paraId="0EF335BB" w14:textId="798962DA" w:rsidR="00D634CF" w:rsidRDefault="00D634CF" w:rsidP="00D634CF">
      <w:pPr>
        <w:spacing w:line="360" w:lineRule="auto"/>
        <w:jc w:val="both"/>
        <w:rPr>
          <w:rFonts w:ascii="Times New Roman" w:hAnsi="Times New Roman" w:cs="Times New Roman"/>
          <w:szCs w:val="24"/>
        </w:rPr>
      </w:pPr>
    </w:p>
    <w:p w14:paraId="594AE5D6" w14:textId="3D5A4B9C" w:rsidR="0055436C" w:rsidRDefault="00A6443B" w:rsidP="00D634CF">
      <w:pPr>
        <w:pStyle w:val="a4"/>
        <w:numPr>
          <w:ilvl w:val="0"/>
          <w:numId w:val="17"/>
        </w:numPr>
        <w:spacing w:line="360" w:lineRule="auto"/>
        <w:ind w:leftChars="0" w:left="567" w:hanging="567"/>
        <w:jc w:val="both"/>
        <w:rPr>
          <w:rFonts w:ascii="Times New Roman" w:hAnsi="Times New Roman" w:cs="Times New Roman"/>
          <w:szCs w:val="24"/>
          <w:lang w:eastAsia="zh-HK"/>
        </w:rPr>
      </w:pPr>
      <w:r w:rsidRPr="00A6443B">
        <w:rPr>
          <w:rFonts w:ascii="Times New Roman" w:eastAsia="SimSun" w:hAnsi="Times New Roman" w:cs="Times New Roman" w:hint="eastAsia"/>
          <w:szCs w:val="24"/>
          <w:lang w:eastAsia="zh-CN"/>
        </w:rPr>
        <w:t>试从以上「十四五」规划重点的例子，分析国家发展经济的方向是</w:t>
      </w:r>
      <w:r w:rsidRPr="00A6443B">
        <w:rPr>
          <w:rFonts w:asciiTheme="minorEastAsia" w:eastAsia="SimSun" w:hAnsiTheme="minorEastAsia" w:cs="Times New Roman" w:hint="eastAsia"/>
          <w:szCs w:val="24"/>
          <w:lang w:val="en-HK" w:eastAsia="zh-CN"/>
        </w:rPr>
        <w:t>什</w:t>
      </w:r>
      <w:r w:rsidRPr="00A6443B">
        <w:rPr>
          <w:rFonts w:ascii="Times New Roman" w:eastAsia="SimSun" w:hAnsi="Times New Roman" w:cs="Times New Roman" w:hint="eastAsia"/>
          <w:szCs w:val="24"/>
          <w:lang w:eastAsia="zh-CN"/>
        </w:rPr>
        <w:t>么？</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D634CF" w:rsidRPr="00D634CF" w14:paraId="5C700269" w14:textId="77777777" w:rsidTr="00123157">
        <w:tc>
          <w:tcPr>
            <w:tcW w:w="8296" w:type="dxa"/>
          </w:tcPr>
          <w:p w14:paraId="22060810" w14:textId="56348FE8" w:rsidR="00D634CF" w:rsidRPr="00D634CF" w:rsidRDefault="00A6443B" w:rsidP="00D634CF">
            <w:pPr>
              <w:pStyle w:val="Default"/>
              <w:widowControl w:val="0"/>
              <w:spacing w:line="360" w:lineRule="auto"/>
              <w:rPr>
                <w:rFonts w:ascii="Times New Roman" w:eastAsiaTheme="minorEastAsia" w:hAnsi="Times New Roman" w:cs="Times New Roman"/>
              </w:rPr>
            </w:pPr>
            <w:r w:rsidRPr="00A6443B">
              <w:rPr>
                <w:rFonts w:asciiTheme="minorEastAsia" w:eastAsia="SimSun" w:hAnsiTheme="minorEastAsia" w:cs="Times New Roman" w:hint="eastAsia"/>
                <w:i/>
                <w:color w:val="FF0000"/>
                <w:lang w:eastAsia="zh-CN"/>
              </w:rPr>
              <w:t>发展战略性新兴产业及创新科技例如：新一代信息技术、生物技术、新</w:t>
            </w:r>
          </w:p>
        </w:tc>
      </w:tr>
      <w:tr w:rsidR="00D634CF" w:rsidRPr="00D634CF" w14:paraId="790F6655" w14:textId="77777777" w:rsidTr="00123157">
        <w:tc>
          <w:tcPr>
            <w:tcW w:w="8296" w:type="dxa"/>
          </w:tcPr>
          <w:p w14:paraId="5019639D" w14:textId="54ABFFB5" w:rsidR="00D634CF" w:rsidRPr="00D634CF" w:rsidRDefault="00A6443B" w:rsidP="00D634CF">
            <w:pPr>
              <w:pStyle w:val="Default"/>
              <w:widowControl w:val="0"/>
              <w:spacing w:line="360" w:lineRule="auto"/>
              <w:rPr>
                <w:rFonts w:asciiTheme="minorEastAsia" w:eastAsiaTheme="minorEastAsia" w:hAnsiTheme="minorEastAsia"/>
                <w:i/>
                <w:color w:val="FF0000"/>
              </w:rPr>
            </w:pPr>
            <w:r w:rsidRPr="00A6443B">
              <w:rPr>
                <w:rFonts w:asciiTheme="minorEastAsia" w:eastAsia="SimSun" w:hAnsiTheme="minorEastAsia" w:cs="Times New Roman" w:hint="eastAsia"/>
                <w:i/>
                <w:color w:val="FF0000"/>
                <w:lang w:eastAsia="zh-CN"/>
              </w:rPr>
              <w:t>能源、新材料、高端装备等；当中亦会注重环保的原素，例如：新能源</w:t>
            </w:r>
          </w:p>
        </w:tc>
      </w:tr>
      <w:tr w:rsidR="00D634CF" w:rsidRPr="00D634CF" w14:paraId="49F6C0B9" w14:textId="77777777" w:rsidTr="00123157">
        <w:tc>
          <w:tcPr>
            <w:tcW w:w="8296" w:type="dxa"/>
          </w:tcPr>
          <w:p w14:paraId="5ED5C516" w14:textId="7BCBA069" w:rsidR="00D634CF" w:rsidRPr="00D634CF" w:rsidRDefault="00A6443B" w:rsidP="00123157">
            <w:pPr>
              <w:pStyle w:val="Default"/>
              <w:widowControl w:val="0"/>
              <w:spacing w:line="360" w:lineRule="auto"/>
              <w:rPr>
                <w:rFonts w:asciiTheme="minorEastAsia" w:eastAsiaTheme="minorEastAsia" w:hAnsiTheme="minorEastAsia"/>
                <w:i/>
                <w:color w:val="FF0000"/>
              </w:rPr>
            </w:pPr>
            <w:r w:rsidRPr="00A6443B">
              <w:rPr>
                <w:rFonts w:asciiTheme="minorEastAsia" w:eastAsia="SimSun" w:hAnsiTheme="minorEastAsia" w:cs="Times New Roman" w:hint="eastAsia"/>
                <w:i/>
                <w:color w:val="FF0000"/>
                <w:lang w:eastAsia="zh-CN"/>
              </w:rPr>
              <w:t>汽车、绿色环保。</w:t>
            </w:r>
          </w:p>
        </w:tc>
      </w:tr>
      <w:tr w:rsidR="00D634CF" w14:paraId="7BBEF4AD" w14:textId="77777777" w:rsidTr="00123157">
        <w:tc>
          <w:tcPr>
            <w:tcW w:w="8296" w:type="dxa"/>
          </w:tcPr>
          <w:p w14:paraId="1A4C49FB" w14:textId="77777777" w:rsidR="00D634CF" w:rsidRPr="00D634CF" w:rsidRDefault="00D634CF" w:rsidP="00123157">
            <w:pPr>
              <w:pStyle w:val="Default"/>
              <w:widowControl w:val="0"/>
              <w:spacing w:line="360" w:lineRule="auto"/>
              <w:rPr>
                <w:rFonts w:asciiTheme="minorEastAsia" w:hAnsiTheme="minorEastAsia" w:cs="Times New Roman"/>
                <w:i/>
                <w:color w:val="FF0000"/>
              </w:rPr>
            </w:pPr>
          </w:p>
        </w:tc>
      </w:tr>
    </w:tbl>
    <w:p w14:paraId="2ED0C7F1" w14:textId="611017D5" w:rsidR="00D634CF" w:rsidRDefault="00D634CF" w:rsidP="00D634CF">
      <w:pPr>
        <w:spacing w:line="360" w:lineRule="auto"/>
        <w:jc w:val="both"/>
        <w:rPr>
          <w:rFonts w:ascii="Times New Roman" w:hAnsi="Times New Roman" w:cs="Times New Roman"/>
          <w:szCs w:val="24"/>
          <w:lang w:eastAsia="zh-HK"/>
        </w:rPr>
      </w:pPr>
    </w:p>
    <w:p w14:paraId="52B9D663" w14:textId="6A876687" w:rsidR="008C60D2" w:rsidRPr="00C97108" w:rsidRDefault="00A6443B" w:rsidP="00CA7304">
      <w:pPr>
        <w:pStyle w:val="a4"/>
        <w:numPr>
          <w:ilvl w:val="0"/>
          <w:numId w:val="17"/>
        </w:numPr>
        <w:spacing w:line="276" w:lineRule="auto"/>
        <w:ind w:leftChars="0" w:left="567" w:hanging="567"/>
        <w:jc w:val="both"/>
        <w:rPr>
          <w:rFonts w:asciiTheme="minorEastAsia" w:hAnsiTheme="minorEastAsia" w:cs="Times New Roman"/>
          <w:color w:val="000000" w:themeColor="text1"/>
          <w:lang w:eastAsia="zh-HK"/>
        </w:rPr>
      </w:pPr>
      <w:r w:rsidRPr="00A6443B">
        <w:rPr>
          <w:rFonts w:asciiTheme="minorEastAsia" w:eastAsia="SimSun" w:hAnsiTheme="minorEastAsia" w:cs="Times New Roman" w:hint="eastAsia"/>
          <w:color w:val="000000" w:themeColor="text1"/>
          <w:szCs w:val="24"/>
          <w:lang w:eastAsia="zh-CN"/>
        </w:rPr>
        <w:t>挑战题：</w:t>
      </w:r>
      <w:r w:rsidRPr="00A6443B">
        <w:rPr>
          <w:rFonts w:ascii="Times New Roman" w:eastAsia="SimSun" w:hAnsi="Times New Roman" w:cs="Times New Roman" w:hint="eastAsia"/>
          <w:szCs w:val="24"/>
          <w:lang w:eastAsia="zh-CN"/>
        </w:rPr>
        <w:t>参考以上「十四五」规划重点的例子和国家经济安全的意思，分析国家如</w:t>
      </w:r>
      <w:r w:rsidRPr="00A6443B">
        <w:rPr>
          <w:rFonts w:asciiTheme="minorEastAsia" w:eastAsia="SimSun" w:hAnsiTheme="minorEastAsia" w:cs="Times New Roman" w:hint="eastAsia"/>
          <w:color w:val="000000" w:themeColor="text1"/>
          <w:lang w:eastAsia="zh-CN"/>
        </w:rPr>
        <w:t>何保障经济安全。</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A85C64" w:rsidRPr="00A85C64" w14:paraId="53F36FE4" w14:textId="77777777" w:rsidTr="00C97108">
        <w:tc>
          <w:tcPr>
            <w:tcW w:w="7739" w:type="dxa"/>
          </w:tcPr>
          <w:p w14:paraId="40CB57C8" w14:textId="438EE091" w:rsidR="00A85C64" w:rsidRPr="00A85C64" w:rsidRDefault="00A6443B" w:rsidP="00C97108">
            <w:pPr>
              <w:pStyle w:val="Default"/>
              <w:widowControl w:val="0"/>
              <w:spacing w:line="360" w:lineRule="auto"/>
              <w:rPr>
                <w:rFonts w:ascii="Times New Roman" w:eastAsiaTheme="minorEastAsia" w:hAnsi="Times New Roman" w:cs="Times New Roman"/>
              </w:rPr>
            </w:pPr>
            <w:r w:rsidRPr="00A6443B">
              <w:rPr>
                <w:rFonts w:asciiTheme="minorEastAsia" w:eastAsia="SimSun" w:hAnsiTheme="minorEastAsia" w:cs="Times New Roman" w:hint="eastAsia"/>
                <w:i/>
                <w:color w:val="FF0000"/>
                <w:lang w:eastAsia="zh-CN"/>
              </w:rPr>
              <w:t>国家透过创新科技增加整体经济的竞争力，发展经济；并透过发展战略</w:t>
            </w:r>
          </w:p>
        </w:tc>
      </w:tr>
      <w:tr w:rsidR="00A85C64" w:rsidRPr="00A85C64" w14:paraId="6D5A8516" w14:textId="77777777" w:rsidTr="00C97108">
        <w:tc>
          <w:tcPr>
            <w:tcW w:w="7739" w:type="dxa"/>
          </w:tcPr>
          <w:p w14:paraId="3D186EAC" w14:textId="389A50D9" w:rsidR="00A85C64" w:rsidRPr="00A85C64" w:rsidRDefault="00A6443B" w:rsidP="00C97108">
            <w:pPr>
              <w:pStyle w:val="Default"/>
              <w:widowControl w:val="0"/>
              <w:spacing w:line="360" w:lineRule="auto"/>
              <w:rPr>
                <w:rFonts w:asciiTheme="minorEastAsia" w:eastAsiaTheme="minorEastAsia" w:hAnsiTheme="minorEastAsia"/>
                <w:i/>
                <w:color w:val="FF0000"/>
              </w:rPr>
            </w:pPr>
            <w:r w:rsidRPr="00A6443B">
              <w:rPr>
                <w:rFonts w:asciiTheme="minorEastAsia" w:eastAsia="SimSun" w:hAnsiTheme="minorEastAsia" w:cs="Times New Roman" w:hint="eastAsia"/>
                <w:i/>
                <w:color w:val="FF0000"/>
                <w:lang w:eastAsia="zh-CN"/>
              </w:rPr>
              <w:t>性新兴产业例如：新一代信息技术、生物技术、新能源、高端装备等保</w:t>
            </w:r>
          </w:p>
        </w:tc>
      </w:tr>
      <w:tr w:rsidR="00A85C64" w:rsidRPr="00A85C64" w14:paraId="4699B830" w14:textId="77777777" w:rsidTr="00C97108">
        <w:tc>
          <w:tcPr>
            <w:tcW w:w="7739" w:type="dxa"/>
          </w:tcPr>
          <w:p w14:paraId="44B09D92" w14:textId="5122DA6F" w:rsidR="00A85C64" w:rsidRPr="00A85C64" w:rsidRDefault="00A6443B" w:rsidP="00123157">
            <w:pPr>
              <w:pStyle w:val="Default"/>
              <w:widowControl w:val="0"/>
              <w:spacing w:line="360" w:lineRule="auto"/>
              <w:rPr>
                <w:rFonts w:asciiTheme="minorEastAsia" w:eastAsiaTheme="minorEastAsia" w:hAnsiTheme="minorEastAsia"/>
                <w:i/>
                <w:color w:val="FF0000"/>
              </w:rPr>
            </w:pPr>
            <w:r w:rsidRPr="00A6443B">
              <w:rPr>
                <w:rFonts w:asciiTheme="minorEastAsia" w:eastAsia="SimSun" w:hAnsiTheme="minorEastAsia" w:cs="Times New Roman" w:hint="eastAsia"/>
                <w:i/>
                <w:color w:val="FF0000"/>
                <w:lang w:eastAsia="zh-CN"/>
              </w:rPr>
              <w:t>障能源资源和国家经济发展安全。</w:t>
            </w:r>
          </w:p>
        </w:tc>
      </w:tr>
      <w:tr w:rsidR="00A85C64" w14:paraId="2122EE98" w14:textId="77777777" w:rsidTr="00C97108">
        <w:tc>
          <w:tcPr>
            <w:tcW w:w="7739" w:type="dxa"/>
          </w:tcPr>
          <w:p w14:paraId="123BF497" w14:textId="77777777" w:rsidR="00A85C64" w:rsidRPr="00D634CF" w:rsidRDefault="00A85C64" w:rsidP="00123157">
            <w:pPr>
              <w:pStyle w:val="Default"/>
              <w:widowControl w:val="0"/>
              <w:spacing w:line="360" w:lineRule="auto"/>
              <w:rPr>
                <w:rFonts w:asciiTheme="minorEastAsia" w:hAnsiTheme="minorEastAsia" w:cs="Times New Roman"/>
                <w:i/>
                <w:color w:val="FF0000"/>
              </w:rPr>
            </w:pPr>
          </w:p>
        </w:tc>
      </w:tr>
    </w:tbl>
    <w:p w14:paraId="18BEF8A3" w14:textId="3AD259E8" w:rsidR="00A85C64" w:rsidRDefault="00A85C64" w:rsidP="00A85C64">
      <w:pPr>
        <w:spacing w:line="360" w:lineRule="auto"/>
        <w:rPr>
          <w:rFonts w:asciiTheme="minorEastAsia" w:hAnsiTheme="minorEastAsia" w:cs="Times New Roman"/>
          <w:color w:val="000000" w:themeColor="text1"/>
          <w:lang w:eastAsia="zh-HK"/>
        </w:rPr>
      </w:pPr>
    </w:p>
    <w:p w14:paraId="32CFDCDE" w14:textId="77777777" w:rsidR="00A85C64" w:rsidRDefault="00A85C64">
      <w:pPr>
        <w:widowControl/>
        <w:rPr>
          <w:rFonts w:asciiTheme="minorEastAsia" w:hAnsiTheme="minorEastAsia" w:cs="Times New Roman"/>
          <w:color w:val="000000" w:themeColor="text1"/>
          <w:lang w:eastAsia="zh-HK"/>
        </w:rPr>
      </w:pPr>
      <w:r>
        <w:rPr>
          <w:rFonts w:asciiTheme="minorEastAsia" w:hAnsiTheme="minorEastAsia" w:cs="Times New Roman"/>
          <w:color w:val="000000" w:themeColor="text1"/>
          <w:lang w:eastAsia="zh-HK"/>
        </w:rPr>
        <w:br w:type="page"/>
      </w:r>
    </w:p>
    <w:p w14:paraId="675FA2A8" w14:textId="5ACB8D85" w:rsidR="00AD5257" w:rsidRPr="00A85C64" w:rsidRDefault="00A6443B" w:rsidP="00A85C64">
      <w:pPr>
        <w:pStyle w:val="a4"/>
        <w:numPr>
          <w:ilvl w:val="0"/>
          <w:numId w:val="19"/>
        </w:numPr>
        <w:spacing w:line="276" w:lineRule="auto"/>
        <w:ind w:leftChars="0"/>
        <w:jc w:val="both"/>
        <w:rPr>
          <w:rFonts w:ascii="微軟正黑體" w:eastAsia="微軟正黑體" w:hAnsi="微軟正黑體" w:cs="Times New Roman"/>
          <w:b/>
          <w:szCs w:val="24"/>
        </w:rPr>
      </w:pPr>
      <w:r w:rsidRPr="00A6443B">
        <w:rPr>
          <w:rFonts w:ascii="微軟正黑體" w:eastAsia="SimSun" w:hAnsi="微軟正黑體" w:cs="Times New Roman" w:hint="eastAsia"/>
          <w:b/>
          <w:szCs w:val="24"/>
          <w:lang w:eastAsia="zh-CN"/>
        </w:rPr>
        <w:t>「十四五」规划涉及香港的内容</w:t>
      </w:r>
      <w:r w:rsidRPr="00A6443B">
        <w:rPr>
          <w:rFonts w:ascii="微軟正黑體" w:eastAsia="SimSun" w:hAnsi="微軟正黑體"/>
          <w:b/>
          <w:lang w:eastAsia="zh-CN"/>
        </w:rPr>
        <w:t>(</w:t>
      </w:r>
      <w:r w:rsidRPr="00A6443B">
        <w:rPr>
          <w:rFonts w:ascii="微軟正黑體" w:eastAsia="SimSun" w:hAnsi="微軟正黑體" w:hint="eastAsia"/>
          <w:b/>
          <w:lang w:val="zh-TW" w:eastAsia="zh-CN"/>
        </w:rPr>
        <w:t>举隅</w:t>
      </w:r>
      <w:r w:rsidRPr="00A6443B">
        <w:rPr>
          <w:rFonts w:ascii="微軟正黑體" w:eastAsia="SimSun" w:hAnsi="微軟正黑體"/>
          <w:b/>
          <w:lang w:eastAsia="zh-CN"/>
        </w:rPr>
        <w:t>)</w:t>
      </w:r>
      <w:r w:rsidRPr="00A6443B">
        <w:rPr>
          <w:rFonts w:ascii="微軟正黑體" w:eastAsia="SimSun" w:hAnsi="微軟正黑體" w:cs="Times New Roman" w:hint="eastAsia"/>
          <w:b/>
          <w:szCs w:val="24"/>
          <w:lang w:eastAsia="zh-CN"/>
        </w:rPr>
        <w:t>：</w:t>
      </w:r>
    </w:p>
    <w:tbl>
      <w:tblPr>
        <w:tblStyle w:val="a3"/>
        <w:tblW w:w="8217" w:type="dxa"/>
        <w:tblLook w:val="04A0" w:firstRow="1" w:lastRow="0" w:firstColumn="1" w:lastColumn="0" w:noHBand="0" w:noVBand="1"/>
      </w:tblPr>
      <w:tblGrid>
        <w:gridCol w:w="1980"/>
        <w:gridCol w:w="6237"/>
      </w:tblGrid>
      <w:tr w:rsidR="00D557CB" w:rsidRPr="00A85C64" w14:paraId="4344339C" w14:textId="77777777" w:rsidTr="00A85C64">
        <w:trPr>
          <w:trHeight w:val="591"/>
        </w:trPr>
        <w:tc>
          <w:tcPr>
            <w:tcW w:w="1980" w:type="dxa"/>
          </w:tcPr>
          <w:p w14:paraId="6C5741D3" w14:textId="1A22AFD9" w:rsidR="00D557CB" w:rsidRPr="00A6443B" w:rsidRDefault="00A6443B" w:rsidP="00A85C64">
            <w:pPr>
              <w:widowControl/>
              <w:shd w:val="clear" w:color="auto" w:fill="FEFEFE"/>
              <w:spacing w:before="100" w:beforeAutospacing="1" w:after="100" w:afterAutospacing="1" w:line="276" w:lineRule="auto"/>
              <w:ind w:leftChars="-12" w:hangingChars="12" w:hanging="29"/>
              <w:jc w:val="both"/>
              <w:outlineLvl w:val="4"/>
              <w:rPr>
                <w:rFonts w:ascii="微軟正黑體" w:eastAsia="微軟正黑體" w:hAnsi="微軟正黑體"/>
                <w:b/>
              </w:rPr>
            </w:pPr>
            <w:r w:rsidRPr="00A6443B">
              <w:rPr>
                <w:rFonts w:ascii="微軟正黑體" w:eastAsia="SimSun" w:hAnsi="微軟正黑體" w:cs="Times New Roman" w:hint="eastAsia"/>
                <w:b/>
                <w:szCs w:val="24"/>
                <w:lang w:eastAsia="zh-CN"/>
              </w:rPr>
              <w:t>巩固及提升香港的竞争优势</w:t>
            </w:r>
          </w:p>
        </w:tc>
        <w:tc>
          <w:tcPr>
            <w:tcW w:w="6237" w:type="dxa"/>
          </w:tcPr>
          <w:p w14:paraId="6A853449" w14:textId="7BE9F51F" w:rsidR="00D557CB" w:rsidRPr="00A85C64" w:rsidRDefault="00A6443B" w:rsidP="00A85C64">
            <w:pPr>
              <w:pStyle w:val="a4"/>
              <w:numPr>
                <w:ilvl w:val="0"/>
                <w:numId w:val="15"/>
              </w:numPr>
              <w:spacing w:line="276" w:lineRule="auto"/>
              <w:ind w:leftChars="0"/>
              <w:jc w:val="both"/>
              <w:rPr>
                <w:rFonts w:ascii="微軟正黑體" w:eastAsia="微軟正黑體" w:hAnsi="微軟正黑體" w:cs="Times New Roman"/>
              </w:rPr>
            </w:pPr>
            <w:r w:rsidRPr="00A6443B">
              <w:rPr>
                <w:rFonts w:ascii="微軟正黑體" w:eastAsia="SimSun" w:hAnsi="微軟正黑體" w:cs="Times New Roman" w:hint="eastAsia"/>
                <w:lang w:eastAsia="zh-CN"/>
              </w:rPr>
              <w:t>一如既往推进香港的四个传统中心持续发展，即国际金融中心（包括强化全球离岸人民币业务、国际资产管理和风险管理的业务）；国际航运中心；国际商贸中心；以及亚太地区国际法律及解决争议服务中心</w:t>
            </w:r>
          </w:p>
          <w:p w14:paraId="1333BF72" w14:textId="519424F0" w:rsidR="00D557CB" w:rsidRPr="00A6443B" w:rsidRDefault="00A6443B" w:rsidP="00A85C64">
            <w:pPr>
              <w:pStyle w:val="a4"/>
              <w:numPr>
                <w:ilvl w:val="0"/>
                <w:numId w:val="15"/>
              </w:numPr>
              <w:spacing w:line="276" w:lineRule="auto"/>
              <w:ind w:leftChars="0"/>
              <w:jc w:val="both"/>
              <w:rPr>
                <w:rFonts w:ascii="微軟正黑體" w:eastAsia="微軟正黑體" w:hAnsi="微軟正黑體"/>
                <w:b/>
              </w:rPr>
            </w:pPr>
            <w:r w:rsidRPr="00A6443B">
              <w:rPr>
                <w:rFonts w:ascii="微軟正黑體" w:eastAsia="SimSun" w:hAnsi="微軟正黑體" w:cs="Times New Roman" w:hint="eastAsia"/>
                <w:lang w:eastAsia="zh-CN"/>
              </w:rPr>
              <w:t>首次加入提升、建设和发展四个新兴中心，支持香港成为国际航空枢纽中心；国际创新科技中心；区域知识产权贸易中心；以及中外文化艺术交流中心的新兴地位</w:t>
            </w:r>
          </w:p>
        </w:tc>
      </w:tr>
      <w:tr w:rsidR="00D557CB" w:rsidRPr="00A85C64" w14:paraId="71DB86D8" w14:textId="77777777" w:rsidTr="00A85C64">
        <w:tc>
          <w:tcPr>
            <w:tcW w:w="1980" w:type="dxa"/>
          </w:tcPr>
          <w:p w14:paraId="2A7CAE2E" w14:textId="02C26E92" w:rsidR="00D557CB" w:rsidRPr="00A6443B" w:rsidRDefault="00A6443B" w:rsidP="00A85C64">
            <w:pPr>
              <w:spacing w:line="276" w:lineRule="auto"/>
              <w:rPr>
                <w:rFonts w:ascii="微軟正黑體" w:eastAsia="微軟正黑體" w:hAnsi="微軟正黑體"/>
                <w:b/>
              </w:rPr>
            </w:pPr>
            <w:r w:rsidRPr="00A6443B">
              <w:rPr>
                <w:rFonts w:ascii="微軟正黑體" w:eastAsia="SimSun" w:hAnsi="微軟正黑體" w:hint="eastAsia"/>
                <w:b/>
                <w:lang w:val="zh-TW" w:eastAsia="zh-CN"/>
              </w:rPr>
              <w:t>积极稳妥推进粤港澳大湾区</w:t>
            </w:r>
            <w:r w:rsidRPr="00A6443B">
              <w:rPr>
                <w:rFonts w:ascii="微軟正黑體" w:eastAsia="SimSun" w:hAnsi="微軟正黑體" w:hint="eastAsia"/>
                <w:b/>
                <w:lang w:eastAsia="zh-CN"/>
              </w:rPr>
              <w:t>（</w:t>
            </w:r>
            <w:r w:rsidRPr="00A6443B">
              <w:rPr>
                <w:rFonts w:ascii="微軟正黑體" w:eastAsia="SimSun" w:hAnsi="微軟正黑體" w:hint="eastAsia"/>
                <w:b/>
                <w:lang w:val="zh-TW" w:eastAsia="zh-CN"/>
              </w:rPr>
              <w:t>大湾区</w:t>
            </w:r>
            <w:r w:rsidRPr="00A6443B">
              <w:rPr>
                <w:rFonts w:ascii="微軟正黑體" w:eastAsia="SimSun" w:hAnsi="微軟正黑體" w:hint="eastAsia"/>
                <w:b/>
                <w:lang w:eastAsia="zh-CN"/>
              </w:rPr>
              <w:t>）</w:t>
            </w:r>
            <w:r w:rsidRPr="00A6443B">
              <w:rPr>
                <w:rFonts w:ascii="微軟正黑體" w:eastAsia="SimSun" w:hAnsi="微軟正黑體" w:hint="eastAsia"/>
                <w:b/>
                <w:lang w:val="zh-TW" w:eastAsia="zh-CN"/>
              </w:rPr>
              <w:t>建设</w:t>
            </w:r>
            <w:r w:rsidRPr="00A6443B">
              <w:rPr>
                <w:rFonts w:ascii="微軟正黑體" w:eastAsia="SimSun" w:hAnsi="微軟正黑體" w:hint="eastAsia"/>
                <w:b/>
                <w:lang w:eastAsia="zh-CN"/>
              </w:rPr>
              <w:t>，</w:t>
            </w:r>
            <w:r w:rsidRPr="00A6443B">
              <w:rPr>
                <w:rFonts w:ascii="微軟正黑體" w:eastAsia="SimSun" w:hAnsi="微軟正黑體" w:hint="eastAsia"/>
                <w:b/>
                <w:lang w:val="zh-TW" w:eastAsia="zh-CN"/>
              </w:rPr>
              <w:t>支持香港更好融入国家发展大局</w:t>
            </w:r>
          </w:p>
        </w:tc>
        <w:tc>
          <w:tcPr>
            <w:tcW w:w="6237" w:type="dxa"/>
          </w:tcPr>
          <w:p w14:paraId="0C32F1A2" w14:textId="631EBDC0" w:rsidR="00D557CB" w:rsidRPr="00A85C64" w:rsidRDefault="00A6443B" w:rsidP="00A85C64">
            <w:pPr>
              <w:pStyle w:val="a4"/>
              <w:numPr>
                <w:ilvl w:val="0"/>
                <w:numId w:val="15"/>
              </w:numPr>
              <w:spacing w:line="276" w:lineRule="auto"/>
              <w:ind w:leftChars="0"/>
              <w:jc w:val="both"/>
              <w:rPr>
                <w:rFonts w:ascii="微軟正黑體" w:eastAsia="微軟正黑體" w:hAnsi="微軟正黑體" w:cs="Times New Roman"/>
              </w:rPr>
            </w:pPr>
            <w:r w:rsidRPr="00A6443B">
              <w:rPr>
                <w:rFonts w:ascii="微軟正黑體" w:eastAsia="SimSun" w:hAnsi="微軟正黑體" w:cs="Times New Roman" w:hint="eastAsia"/>
                <w:lang w:eastAsia="zh-CN"/>
              </w:rPr>
              <w:t>深化内地与港澳经贸、科创合作关系，深化并扩大内地与港澳金融市场互联互通。</w:t>
            </w:r>
          </w:p>
          <w:p w14:paraId="196C7BF1" w14:textId="32F9E751" w:rsidR="00D557CB" w:rsidRPr="00A6443B" w:rsidRDefault="00A6443B" w:rsidP="00A85C64">
            <w:pPr>
              <w:pStyle w:val="a4"/>
              <w:numPr>
                <w:ilvl w:val="0"/>
                <w:numId w:val="15"/>
              </w:numPr>
              <w:spacing w:line="276" w:lineRule="auto"/>
              <w:ind w:leftChars="0"/>
              <w:jc w:val="both"/>
              <w:rPr>
                <w:rFonts w:ascii="微軟正黑體" w:eastAsia="微軟正黑體" w:hAnsi="微軟正黑體"/>
                <w:b/>
              </w:rPr>
            </w:pPr>
            <w:r w:rsidRPr="00A6443B">
              <w:rPr>
                <w:rFonts w:ascii="微軟正黑體" w:eastAsia="SimSun" w:hAnsi="微軟正黑體" w:cs="Times New Roman" w:hint="eastAsia"/>
                <w:lang w:eastAsia="zh-CN"/>
              </w:rPr>
              <w:t>高质量建设粤港澳大湾区，深化粤港澳合作、泛珠三角区域合作，推进深圳前海、珠海横琴、广州南沙、深港河套等粤港澳重大合作平台建设。</w:t>
            </w:r>
          </w:p>
        </w:tc>
      </w:tr>
    </w:tbl>
    <w:p w14:paraId="0DD0F273" w14:textId="77777777" w:rsidR="00D557CB" w:rsidRDefault="00D557CB" w:rsidP="00D557CB">
      <w:pPr>
        <w:spacing w:line="276" w:lineRule="auto"/>
        <w:rPr>
          <w:b/>
        </w:rPr>
      </w:pPr>
    </w:p>
    <w:p w14:paraId="23F1E17F" w14:textId="3A798BC0" w:rsidR="00D557CB" w:rsidRPr="00A85C64" w:rsidRDefault="00A6443B" w:rsidP="00D557CB">
      <w:pPr>
        <w:spacing w:line="276" w:lineRule="auto"/>
        <w:jc w:val="both"/>
        <w:rPr>
          <w:rFonts w:ascii="Times New Roman" w:hAnsi="Times New Roman" w:cs="Times New Roman"/>
          <w:sz w:val="22"/>
        </w:rPr>
      </w:pPr>
      <w:r w:rsidRPr="00A6443B">
        <w:rPr>
          <w:rFonts w:ascii="Times New Roman" w:eastAsia="SimSun" w:hAnsi="Times New Roman" w:cs="Times New Roman" w:hint="eastAsia"/>
          <w:sz w:val="22"/>
          <w:lang w:eastAsia="zh-CN"/>
        </w:rPr>
        <w:t>资料来源</w:t>
      </w:r>
      <w:r w:rsidRPr="00A6443B">
        <w:rPr>
          <w:rFonts w:ascii="Times New Roman" w:eastAsia="SimSun" w:hAnsi="Times New Roman" w:cs="Times New Roman"/>
          <w:sz w:val="22"/>
          <w:lang w:eastAsia="zh-CN"/>
        </w:rPr>
        <w:t>:</w:t>
      </w:r>
      <w:r w:rsidR="00D557CB" w:rsidRPr="00A85C64">
        <w:rPr>
          <w:rFonts w:ascii="Times New Roman" w:hAnsi="Times New Roman" w:cs="Times New Roman"/>
          <w:sz w:val="22"/>
        </w:rPr>
        <w:t xml:space="preserve"> </w:t>
      </w:r>
    </w:p>
    <w:p w14:paraId="15D4AC17" w14:textId="7E2BF814" w:rsidR="00A85C64" w:rsidRDefault="00A6443B" w:rsidP="00A85C64">
      <w:pPr>
        <w:spacing w:line="276" w:lineRule="auto"/>
        <w:jc w:val="both"/>
        <w:rPr>
          <w:rFonts w:ascii="Times New Roman" w:hAnsi="Times New Roman" w:cs="Times New Roman"/>
          <w:sz w:val="22"/>
          <w:lang w:eastAsia="zh-HK"/>
        </w:rPr>
      </w:pPr>
      <w:r w:rsidRPr="00A6443B">
        <w:rPr>
          <w:rFonts w:ascii="Times New Roman" w:eastAsia="SimSun" w:hAnsi="Times New Roman" w:cs="Times New Roman" w:hint="eastAsia"/>
          <w:sz w:val="22"/>
          <w:lang w:eastAsia="zh-CN"/>
        </w:rPr>
        <w:t>香港汇覧</w:t>
      </w:r>
      <w:r w:rsidR="00D557CB" w:rsidRPr="00A85C64">
        <w:rPr>
          <w:rFonts w:ascii="Times New Roman" w:hAnsi="Times New Roman" w:cs="Times New Roman"/>
          <w:sz w:val="22"/>
          <w:lang w:eastAsia="zh-HK"/>
        </w:rPr>
        <w:t xml:space="preserve"> </w:t>
      </w:r>
    </w:p>
    <w:p w14:paraId="5ADD9DE1" w14:textId="1948CF9C" w:rsidR="00D557CB" w:rsidRPr="00A85C64" w:rsidRDefault="00A6443B" w:rsidP="00A85C64">
      <w:pPr>
        <w:spacing w:line="276" w:lineRule="auto"/>
        <w:jc w:val="both"/>
        <w:rPr>
          <w:rFonts w:ascii="Times New Roman" w:hAnsi="Times New Roman" w:cs="Times New Roman"/>
          <w:sz w:val="22"/>
        </w:rPr>
      </w:pPr>
      <w:r w:rsidRPr="00A6443B">
        <w:rPr>
          <w:rFonts w:ascii="Times New Roman" w:eastAsia="SimSun" w:hAnsi="Times New Roman" w:cs="Times New Roman"/>
          <w:sz w:val="22"/>
          <w:lang w:eastAsia="zh-CN"/>
        </w:rPr>
        <w:t>www.brandhk.gov.hk/docs/default-source/factsheets-library/hong-kong-themes/2021-10-05/hong-kongs-role-in-the-national-14th-five-year-plan-c.pdf?sfvrsn=544ef8d5_3</w:t>
      </w:r>
      <w:r w:rsidRPr="00A6443B">
        <w:rPr>
          <w:rFonts w:asciiTheme="minorEastAsia" w:eastAsia="SimSun" w:hAnsiTheme="minorEastAsia" w:cs="Times New Roman" w:hint="eastAsia"/>
          <w:color w:val="000000" w:themeColor="text1"/>
          <w:sz w:val="22"/>
          <w:lang w:eastAsia="zh-CN"/>
        </w:rPr>
        <w:t>（浏览日期：</w:t>
      </w:r>
      <w:r w:rsidRPr="00A6443B">
        <w:rPr>
          <w:rFonts w:asciiTheme="minorEastAsia" w:eastAsia="SimSun" w:hAnsiTheme="minorEastAsia" w:cs="Times New Roman"/>
          <w:color w:val="000000" w:themeColor="text1"/>
          <w:sz w:val="22"/>
          <w:lang w:eastAsia="zh-CN"/>
        </w:rPr>
        <w:t>2026</w:t>
      </w:r>
      <w:r w:rsidRPr="00A6443B">
        <w:rPr>
          <w:rFonts w:asciiTheme="minorEastAsia" w:eastAsia="SimSun" w:hAnsiTheme="minorEastAsia" w:cs="Times New Roman" w:hint="eastAsia"/>
          <w:color w:val="000000" w:themeColor="text1"/>
          <w:sz w:val="22"/>
          <w:lang w:eastAsia="zh-CN"/>
        </w:rPr>
        <w:t>年</w:t>
      </w:r>
      <w:r w:rsidRPr="00A6443B">
        <w:rPr>
          <w:rFonts w:asciiTheme="minorEastAsia" w:eastAsia="SimSun" w:hAnsiTheme="minorEastAsia" w:cs="Times New Roman"/>
          <w:color w:val="000000" w:themeColor="text1"/>
          <w:sz w:val="22"/>
          <w:lang w:eastAsia="zh-CN"/>
        </w:rPr>
        <w:t>4</w:t>
      </w:r>
      <w:r w:rsidRPr="00A6443B">
        <w:rPr>
          <w:rFonts w:asciiTheme="minorEastAsia" w:eastAsia="SimSun" w:hAnsiTheme="minorEastAsia" w:cs="Times New Roman" w:hint="eastAsia"/>
          <w:color w:val="000000" w:themeColor="text1"/>
          <w:sz w:val="22"/>
          <w:lang w:eastAsia="zh-CN"/>
        </w:rPr>
        <w:t>月</w:t>
      </w:r>
      <w:r w:rsidRPr="00A6443B">
        <w:rPr>
          <w:rFonts w:asciiTheme="minorEastAsia" w:eastAsia="SimSun" w:hAnsiTheme="minorEastAsia" w:cs="Times New Roman"/>
          <w:color w:val="000000" w:themeColor="text1"/>
          <w:sz w:val="22"/>
          <w:lang w:eastAsia="zh-CN"/>
        </w:rPr>
        <w:t>16</w:t>
      </w:r>
      <w:r w:rsidRPr="00A6443B">
        <w:rPr>
          <w:rFonts w:asciiTheme="minorEastAsia" w:eastAsia="SimSun" w:hAnsiTheme="minorEastAsia" w:cs="Times New Roman" w:hint="eastAsia"/>
          <w:color w:val="000000" w:themeColor="text1"/>
          <w:sz w:val="22"/>
          <w:lang w:eastAsia="zh-CN"/>
        </w:rPr>
        <w:t>日）</w:t>
      </w:r>
    </w:p>
    <w:p w14:paraId="09328EE5" w14:textId="553499AB" w:rsidR="00301FD4" w:rsidRDefault="00301FD4" w:rsidP="00E32268">
      <w:pPr>
        <w:spacing w:line="360" w:lineRule="auto"/>
        <w:ind w:hanging="4"/>
        <w:rPr>
          <w:rFonts w:ascii="Times New Roman" w:hAnsi="Times New Roman" w:cs="Times New Roman"/>
          <w:b/>
          <w:sz w:val="22"/>
          <w:lang w:eastAsia="zh-HK"/>
        </w:rPr>
      </w:pPr>
    </w:p>
    <w:p w14:paraId="5DF82955" w14:textId="042A8334" w:rsidR="00A85C64" w:rsidRDefault="00A85C64" w:rsidP="00E32268">
      <w:pPr>
        <w:spacing w:line="360" w:lineRule="auto"/>
        <w:ind w:hanging="4"/>
        <w:rPr>
          <w:rFonts w:ascii="Times New Roman" w:hAnsi="Times New Roman" w:cs="Times New Roman"/>
          <w:b/>
          <w:sz w:val="22"/>
          <w:lang w:eastAsia="zh-HK"/>
        </w:rPr>
      </w:pPr>
      <w:r>
        <w:rPr>
          <w:rFonts w:eastAsia="DengXian"/>
          <w:noProof/>
          <w:color w:val="231F20"/>
          <w:lang w:eastAsia="zh-CN"/>
        </w:rPr>
        <mc:AlternateContent>
          <mc:Choice Requires="wps">
            <w:drawing>
              <wp:anchor distT="0" distB="0" distL="114300" distR="114300" simplePos="0" relativeHeight="251793408" behindDoc="0" locked="0" layoutInCell="1" allowOverlap="1" wp14:anchorId="6DF80A33" wp14:editId="5FAC3C17">
                <wp:simplePos x="0" y="0"/>
                <wp:positionH relativeFrom="margin">
                  <wp:posOffset>0</wp:posOffset>
                </wp:positionH>
                <wp:positionV relativeFrom="paragraph">
                  <wp:posOffset>262890</wp:posOffset>
                </wp:positionV>
                <wp:extent cx="5180965" cy="2019300"/>
                <wp:effectExtent l="19050" t="19050" r="19685" b="19050"/>
                <wp:wrapTopAndBottom/>
                <wp:docPr id="24" name="圓角矩形 1073"/>
                <wp:cNvGraphicFramePr/>
                <a:graphic xmlns:a="http://schemas.openxmlformats.org/drawingml/2006/main">
                  <a:graphicData uri="http://schemas.microsoft.com/office/word/2010/wordprocessingShape">
                    <wps:wsp>
                      <wps:cNvSpPr/>
                      <wps:spPr>
                        <a:xfrm>
                          <a:off x="0" y="0"/>
                          <a:ext cx="5180965" cy="2019300"/>
                        </a:xfrm>
                        <a:prstGeom prst="roundRect">
                          <a:avLst/>
                        </a:prstGeom>
                        <a:solidFill>
                          <a:sysClr val="window" lastClr="FFFFFF"/>
                        </a:solidFill>
                        <a:ln w="28575" cap="flat" cmpd="sng" algn="ctr">
                          <a:solidFill>
                            <a:srgbClr val="4472C4"/>
                          </a:solidFill>
                          <a:prstDash val="solid"/>
                          <a:miter lim="800000"/>
                        </a:ln>
                        <a:effectLst/>
                      </wps:spPr>
                      <wps:txbx>
                        <w:txbxContent>
                          <w:p w14:paraId="0BDDDD90" w14:textId="77777777" w:rsidR="00DD53CA" w:rsidRDefault="00DD53CA" w:rsidP="00A85C64">
                            <w:pPr>
                              <w:snapToGrid w:val="0"/>
                              <w:spacing w:line="280" w:lineRule="exact"/>
                              <w:rPr>
                                <w:b/>
                              </w:rPr>
                            </w:pPr>
                          </w:p>
                          <w:p w14:paraId="5989985B" w14:textId="77777777" w:rsidR="00DD53CA" w:rsidRDefault="00DD53CA" w:rsidP="00A85C64">
                            <w:pPr>
                              <w:snapToGrid w:val="0"/>
                              <w:spacing w:line="280" w:lineRule="exact"/>
                              <w:rPr>
                                <w:rFonts w:ascii="微軟正黑體" w:hAnsi="微軟正黑體"/>
                                <w:szCs w:val="24"/>
                              </w:rPr>
                            </w:pPr>
                          </w:p>
                          <w:p w14:paraId="0EA6B9FF" w14:textId="77777777" w:rsidR="00DD53CA" w:rsidRDefault="00DD53CA" w:rsidP="00A85C64">
                            <w:pPr>
                              <w:snapToGrid w:val="0"/>
                              <w:spacing w:line="280" w:lineRule="exact"/>
                              <w:rPr>
                                <w:rFonts w:ascii="微軟正黑體" w:hAnsi="微軟正黑體"/>
                                <w:szCs w:val="24"/>
                              </w:rPr>
                            </w:pPr>
                          </w:p>
                          <w:p w14:paraId="2D3A246F" w14:textId="2970EB11" w:rsidR="00DD53CA" w:rsidRPr="0089525A" w:rsidRDefault="00DD53CA" w:rsidP="00A85C64">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02169D37" wp14:editId="3899ED1F">
                                  <wp:extent cx="856800" cy="698909"/>
                                  <wp:effectExtent l="0" t="0" r="635" b="6350"/>
                                  <wp:docPr id="29" name="圖片 2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A6443B" w:rsidRPr="00A6443B">
                              <w:rPr>
                                <w:rFonts w:ascii="微軟正黑體" w:eastAsia="SimSun" w:hAnsi="微軟正黑體" w:hint="eastAsia"/>
                                <w:szCs w:val="24"/>
                                <w:lang w:eastAsia="zh-CN"/>
                              </w:rPr>
                              <w:t>介绍「十四五」规划与香港的远景【</w:t>
                            </w:r>
                            <w:r w:rsidR="00A6443B" w:rsidRPr="00A6443B">
                              <w:rPr>
                                <w:rFonts w:eastAsia="SimSun"/>
                                <w:szCs w:val="24"/>
                                <w:lang w:eastAsia="zh-CN"/>
                              </w:rPr>
                              <w:t>10:50-21:10</w:t>
                            </w:r>
                            <w:r w:rsidR="00A6443B" w:rsidRPr="00A6443B">
                              <w:rPr>
                                <w:rFonts w:ascii="微軟正黑體" w:eastAsia="SimSun" w:hAnsi="微軟正黑體" w:hint="eastAsia"/>
                                <w:szCs w:val="24"/>
                                <w:lang w:eastAsia="zh-CN"/>
                              </w:rPr>
                              <w:t>】</w:t>
                            </w:r>
                          </w:p>
                          <w:p w14:paraId="2A948407" w14:textId="5874768F" w:rsidR="00DD53CA" w:rsidRDefault="00A6443B" w:rsidP="00A85C64">
                            <w:pPr>
                              <w:snapToGrid w:val="0"/>
                              <w:spacing w:line="320" w:lineRule="exact"/>
                              <w:ind w:right="-263"/>
                              <w:jc w:val="both"/>
                              <w:rPr>
                                <w:szCs w:val="24"/>
                              </w:rPr>
                            </w:pPr>
                            <w:r w:rsidRPr="00A6443B">
                              <w:rPr>
                                <w:rFonts w:ascii="微軟正黑體" w:eastAsia="SimSun" w:hAnsi="微軟正黑體" w:hint="eastAsia"/>
                                <w:b/>
                                <w:szCs w:val="24"/>
                                <w:lang w:eastAsia="zh-CN"/>
                              </w:rPr>
                              <w:t>【</w:t>
                            </w:r>
                            <w:r w:rsidRPr="00A6443B">
                              <w:rPr>
                                <w:rFonts w:eastAsia="SimSun" w:hint="eastAsia"/>
                                <w:szCs w:val="24"/>
                                <w:lang w:eastAsia="zh-CN"/>
                              </w:rPr>
                              <w:t>网址连结：</w:t>
                            </w:r>
                          </w:p>
                          <w:p w14:paraId="1E99C1E2" w14:textId="77F5354B" w:rsidR="00DD53CA" w:rsidRPr="0089525A" w:rsidRDefault="00A6443B" w:rsidP="00A85C64">
                            <w:pPr>
                              <w:snapToGrid w:val="0"/>
                              <w:spacing w:line="320" w:lineRule="exact"/>
                              <w:ind w:right="-263"/>
                              <w:jc w:val="both"/>
                              <w:rPr>
                                <w:szCs w:val="24"/>
                              </w:rPr>
                            </w:pPr>
                            <w:r w:rsidRPr="00A6443B">
                              <w:rPr>
                                <w:rFonts w:eastAsia="SimSun"/>
                                <w:szCs w:val="24"/>
                                <w:lang w:eastAsia="zh-CN"/>
                              </w:rPr>
                              <w:t>https://www.cmab.gov.hk/doc/tc/documents/14th_5yrsplan/episode-1.mp4</w:t>
                            </w:r>
                            <w:r w:rsidRPr="00A6443B">
                              <w:rPr>
                                <w:rFonts w:ascii="微軟正黑體" w:eastAsia="SimSun" w:hAnsi="微軟正黑體" w:hint="eastAsia"/>
                                <w:b/>
                                <w:szCs w:val="24"/>
                                <w:lang w:eastAsia="zh-CN"/>
                              </w:rPr>
                              <w:t>】</w:t>
                            </w:r>
                          </w:p>
                          <w:p w14:paraId="0BAFBD91" w14:textId="77777777" w:rsidR="00DD53CA" w:rsidRPr="0089525A" w:rsidRDefault="00DD53CA" w:rsidP="00A85C64">
                            <w:pPr>
                              <w:snapToGrid w:val="0"/>
                              <w:spacing w:line="320" w:lineRule="exact"/>
                              <w:ind w:left="284" w:right="-263" w:hanging="284"/>
                              <w:jc w:val="both"/>
                              <w:rPr>
                                <w:rFonts w:ascii="微軟正黑體" w:eastAsia="微軟正黑體" w:hAnsi="微軟正黑體"/>
                                <w:b/>
                                <w:bCs/>
                                <w:szCs w:val="24"/>
                              </w:rPr>
                            </w:pPr>
                          </w:p>
                          <w:p w14:paraId="70081B92" w14:textId="53CE9F25" w:rsidR="00DD53CA" w:rsidRPr="00D63C91" w:rsidRDefault="00A6443B" w:rsidP="00A85C64">
                            <w:pPr>
                              <w:snapToGrid w:val="0"/>
                              <w:spacing w:line="320" w:lineRule="exact"/>
                              <w:ind w:right="-25"/>
                              <w:jc w:val="both"/>
                              <w:rPr>
                                <w:rFonts w:ascii="微軟正黑體" w:eastAsia="微軟正黑體" w:hAnsi="微軟正黑體"/>
                                <w:bCs/>
                                <w:szCs w:val="24"/>
                              </w:rPr>
                            </w:pPr>
                            <w:r w:rsidRPr="00A6443B">
                              <w:rPr>
                                <w:rFonts w:ascii="微軟正黑體" w:eastAsia="SimSun" w:hAnsi="微軟正黑體" w:hint="eastAsia"/>
                                <w:noProof/>
                                <w:szCs w:val="24"/>
                                <w:lang w:eastAsia="zh-CN"/>
                              </w:rPr>
                              <w:t>资料来源：政制及内地事务局</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F80A33" id="_x0000_s1043" style="position:absolute;margin-left:0;margin-top:20.7pt;width:407.95pt;height:159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" fillcolor="window" strokecolor="#4472c4" strokeweight="2.25pt">
                <v:stroke joinstyle="miter"/>
                <v:textbox inset="3mm,0,,0">
                  <w:txbxContent>
                    <w:p w14:paraId="0BDDDD90" w14:textId="77777777" w:rsidR="00DD53CA" w:rsidRDefault="00DD53CA" w:rsidP="00A85C64">
                      <w:pPr>
                        <w:snapToGrid w:val="0"/>
                        <w:spacing w:line="280" w:lineRule="exact"/>
                        <w:rPr>
                          <w:b/>
                        </w:rPr>
                      </w:pPr>
                    </w:p>
                    <w:p w14:paraId="5989985B" w14:textId="77777777" w:rsidR="00DD53CA" w:rsidRDefault="00DD53CA" w:rsidP="00A85C64">
                      <w:pPr>
                        <w:snapToGrid w:val="0"/>
                        <w:spacing w:line="280" w:lineRule="exact"/>
                        <w:rPr>
                          <w:rFonts w:ascii="微軟正黑體" w:hAnsi="微軟正黑體"/>
                          <w:szCs w:val="24"/>
                        </w:rPr>
                      </w:pPr>
                    </w:p>
                    <w:p w14:paraId="0EA6B9FF" w14:textId="77777777" w:rsidR="00DD53CA" w:rsidRDefault="00DD53CA" w:rsidP="00A85C64">
                      <w:pPr>
                        <w:snapToGrid w:val="0"/>
                        <w:spacing w:line="280" w:lineRule="exact"/>
                        <w:rPr>
                          <w:rFonts w:ascii="微軟正黑體" w:hAnsi="微軟正黑體"/>
                          <w:szCs w:val="24"/>
                        </w:rPr>
                      </w:pPr>
                    </w:p>
                    <w:p w14:paraId="2D3A246F" w14:textId="2970EB11" w:rsidR="00DD53CA" w:rsidRPr="0089525A" w:rsidRDefault="00DD53CA" w:rsidP="00A85C64">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02169D37" wp14:editId="3899ED1F">
                            <wp:extent cx="856800" cy="698909"/>
                            <wp:effectExtent l="0" t="0" r="635" b="6350"/>
                            <wp:docPr id="29" name="圖片 2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A6443B" w:rsidRPr="00A6443B">
                        <w:rPr>
                          <w:rFonts w:ascii="微軟正黑體" w:eastAsia="SimSun" w:hAnsi="微軟正黑體" w:hint="eastAsia"/>
                          <w:szCs w:val="24"/>
                          <w:lang w:eastAsia="zh-CN"/>
                        </w:rPr>
                        <w:t>介绍「十四五」规划与香港的远景【</w:t>
                      </w:r>
                      <w:r w:rsidR="00A6443B" w:rsidRPr="00A6443B">
                        <w:rPr>
                          <w:rFonts w:eastAsia="SimSun"/>
                          <w:szCs w:val="24"/>
                          <w:lang w:eastAsia="zh-CN"/>
                        </w:rPr>
                        <w:t>10:50-21:10</w:t>
                      </w:r>
                      <w:r w:rsidR="00A6443B" w:rsidRPr="00A6443B">
                        <w:rPr>
                          <w:rFonts w:ascii="微軟正黑體" w:eastAsia="SimSun" w:hAnsi="微軟正黑體" w:hint="eastAsia"/>
                          <w:szCs w:val="24"/>
                          <w:lang w:eastAsia="zh-CN"/>
                        </w:rPr>
                        <w:t>】</w:t>
                      </w:r>
                    </w:p>
                    <w:p w14:paraId="2A948407" w14:textId="5874768F" w:rsidR="00DD53CA" w:rsidRDefault="00A6443B" w:rsidP="00A85C64">
                      <w:pPr>
                        <w:snapToGrid w:val="0"/>
                        <w:spacing w:line="320" w:lineRule="exact"/>
                        <w:ind w:right="-263"/>
                        <w:jc w:val="both"/>
                        <w:rPr>
                          <w:szCs w:val="24"/>
                        </w:rPr>
                      </w:pPr>
                      <w:r w:rsidRPr="00A6443B">
                        <w:rPr>
                          <w:rFonts w:ascii="微軟正黑體" w:eastAsia="SimSun" w:hAnsi="微軟正黑體" w:hint="eastAsia"/>
                          <w:b/>
                          <w:szCs w:val="24"/>
                          <w:lang w:eastAsia="zh-CN"/>
                        </w:rPr>
                        <w:t>【</w:t>
                      </w:r>
                      <w:r w:rsidRPr="00A6443B">
                        <w:rPr>
                          <w:rFonts w:eastAsia="SimSun" w:hint="eastAsia"/>
                          <w:szCs w:val="24"/>
                          <w:lang w:eastAsia="zh-CN"/>
                        </w:rPr>
                        <w:t>网址连结：</w:t>
                      </w:r>
                    </w:p>
                    <w:p w14:paraId="1E99C1E2" w14:textId="77F5354B" w:rsidR="00DD53CA" w:rsidRPr="0089525A" w:rsidRDefault="00A6443B" w:rsidP="00A85C64">
                      <w:pPr>
                        <w:snapToGrid w:val="0"/>
                        <w:spacing w:line="320" w:lineRule="exact"/>
                        <w:ind w:right="-263"/>
                        <w:jc w:val="both"/>
                        <w:rPr>
                          <w:szCs w:val="24"/>
                        </w:rPr>
                      </w:pPr>
                      <w:r w:rsidRPr="00A6443B">
                        <w:rPr>
                          <w:rFonts w:eastAsia="SimSun"/>
                          <w:szCs w:val="24"/>
                          <w:lang w:eastAsia="zh-CN"/>
                        </w:rPr>
                        <w:t>https://www.cmab.gov.hk/doc/tc/documents/14th_5yrsplan/episode-1.mp4</w:t>
                      </w:r>
                      <w:r w:rsidRPr="00A6443B">
                        <w:rPr>
                          <w:rFonts w:ascii="微軟正黑體" w:eastAsia="SimSun" w:hAnsi="微軟正黑體" w:hint="eastAsia"/>
                          <w:b/>
                          <w:szCs w:val="24"/>
                          <w:lang w:eastAsia="zh-CN"/>
                        </w:rPr>
                        <w:t>】</w:t>
                      </w:r>
                    </w:p>
                    <w:p w14:paraId="0BAFBD91" w14:textId="77777777" w:rsidR="00DD53CA" w:rsidRPr="0089525A" w:rsidRDefault="00DD53CA" w:rsidP="00A85C64">
                      <w:pPr>
                        <w:snapToGrid w:val="0"/>
                        <w:spacing w:line="320" w:lineRule="exact"/>
                        <w:ind w:left="284" w:right="-263" w:hanging="284"/>
                        <w:jc w:val="both"/>
                        <w:rPr>
                          <w:rFonts w:ascii="微軟正黑體" w:eastAsia="微軟正黑體" w:hAnsi="微軟正黑體"/>
                          <w:b/>
                          <w:bCs/>
                          <w:szCs w:val="24"/>
                        </w:rPr>
                      </w:pPr>
                    </w:p>
                    <w:p w14:paraId="70081B92" w14:textId="53CE9F25" w:rsidR="00DD53CA" w:rsidRPr="00D63C91" w:rsidRDefault="00A6443B" w:rsidP="00A85C64">
                      <w:pPr>
                        <w:snapToGrid w:val="0"/>
                        <w:spacing w:line="320" w:lineRule="exact"/>
                        <w:ind w:right="-25"/>
                        <w:jc w:val="both"/>
                        <w:rPr>
                          <w:rFonts w:ascii="微軟正黑體" w:eastAsia="微軟正黑體" w:hAnsi="微軟正黑體"/>
                          <w:bCs/>
                          <w:szCs w:val="24"/>
                        </w:rPr>
                      </w:pPr>
                      <w:r w:rsidRPr="00A6443B">
                        <w:rPr>
                          <w:rFonts w:ascii="微軟正黑體" w:eastAsia="SimSun" w:hAnsi="微軟正黑體" w:hint="eastAsia"/>
                          <w:noProof/>
                          <w:szCs w:val="24"/>
                          <w:lang w:eastAsia="zh-CN"/>
                        </w:rPr>
                        <w:t>资料来源：政制及内地事务局</w:t>
                      </w:r>
                    </w:p>
                  </w:txbxContent>
                </v:textbox>
                <w10:wrap type="topAndBottom" anchorx="margin"/>
              </v:roundrect>
            </w:pict>
          </mc:Fallback>
        </mc:AlternateContent>
      </w:r>
    </w:p>
    <w:p w14:paraId="5E7775A7" w14:textId="1359E5F7" w:rsidR="00A85C64" w:rsidRDefault="00A85C64" w:rsidP="00E32268">
      <w:pPr>
        <w:spacing w:line="360" w:lineRule="auto"/>
        <w:ind w:hanging="4"/>
        <w:rPr>
          <w:rFonts w:ascii="Times New Roman" w:hAnsi="Times New Roman" w:cs="Times New Roman"/>
          <w:b/>
          <w:sz w:val="22"/>
          <w:lang w:eastAsia="zh-HK"/>
        </w:rPr>
      </w:pPr>
    </w:p>
    <w:p w14:paraId="7AD7E668" w14:textId="55664122" w:rsidR="00DE3E67" w:rsidRDefault="00DE3E67">
      <w:pPr>
        <w:widowControl/>
        <w:rPr>
          <w:rFonts w:ascii="Times New Roman" w:hAnsi="Times New Roman" w:cs="Times New Roman"/>
          <w:b/>
          <w:sz w:val="22"/>
          <w:lang w:eastAsia="zh-HK"/>
        </w:rPr>
      </w:pPr>
      <w:r>
        <w:rPr>
          <w:rFonts w:ascii="Times New Roman" w:hAnsi="Times New Roman" w:cs="Times New Roman"/>
          <w:b/>
          <w:sz w:val="22"/>
          <w:lang w:eastAsia="zh-HK"/>
        </w:rPr>
        <w:br w:type="page"/>
      </w:r>
    </w:p>
    <w:p w14:paraId="4162AECF" w14:textId="452A0CA7" w:rsidR="009F1F14" w:rsidRPr="00783B85" w:rsidRDefault="00A6443B" w:rsidP="00783B85">
      <w:pPr>
        <w:pStyle w:val="a4"/>
        <w:spacing w:line="276" w:lineRule="auto"/>
        <w:ind w:leftChars="-4" w:left="0" w:hangingChars="4" w:hanging="10"/>
        <w:jc w:val="both"/>
        <w:rPr>
          <w:rFonts w:asciiTheme="minorEastAsia" w:hAnsiTheme="minorEastAsia" w:cs="Times New Roman"/>
          <w:szCs w:val="24"/>
        </w:rPr>
      </w:pPr>
      <w:r w:rsidRPr="00A6443B">
        <w:rPr>
          <w:rFonts w:asciiTheme="minorEastAsia" w:eastAsia="SimSun" w:hAnsiTheme="minorEastAsia" w:cs="Times New Roman" w:hint="eastAsia"/>
          <w:szCs w:val="24"/>
          <w:lang w:eastAsia="zh-CN"/>
        </w:rPr>
        <w:t>参考以上「十四五」规划涉及香港的内容</w:t>
      </w:r>
      <w:r w:rsidRPr="00A6443B">
        <w:rPr>
          <w:rFonts w:eastAsia="SimSun" w:hint="eastAsia"/>
          <w:lang w:val="zh-TW" w:eastAsia="zh-CN"/>
        </w:rPr>
        <w:t>的</w:t>
      </w:r>
      <w:r w:rsidRPr="00A6443B">
        <w:rPr>
          <w:rFonts w:asciiTheme="minorEastAsia" w:eastAsia="SimSun" w:hAnsiTheme="minorEastAsia" w:cs="Times New Roman" w:hint="eastAsia"/>
          <w:szCs w:val="24"/>
          <w:lang w:eastAsia="zh-CN"/>
        </w:rPr>
        <w:t>资料，回答以下问题。</w:t>
      </w:r>
    </w:p>
    <w:p w14:paraId="63ACEC90" w14:textId="2B3D1916" w:rsidR="00C77AFC" w:rsidRDefault="00C77AFC" w:rsidP="00C77AFC">
      <w:pPr>
        <w:spacing w:line="276" w:lineRule="auto"/>
        <w:jc w:val="both"/>
        <w:rPr>
          <w:rFonts w:asciiTheme="minorEastAsia" w:hAnsiTheme="minorEastAsia" w:cs="Times New Roman"/>
          <w:b/>
          <w:szCs w:val="24"/>
        </w:rPr>
      </w:pPr>
    </w:p>
    <w:p w14:paraId="2CA3BEBB" w14:textId="7FAF7404" w:rsidR="009F51F3" w:rsidRPr="00A85C64" w:rsidRDefault="00A6443B" w:rsidP="00A85C64">
      <w:pPr>
        <w:pStyle w:val="a4"/>
        <w:numPr>
          <w:ilvl w:val="0"/>
          <w:numId w:val="20"/>
        </w:numPr>
        <w:spacing w:line="360" w:lineRule="auto"/>
        <w:ind w:leftChars="0" w:left="567" w:hanging="571"/>
        <w:rPr>
          <w:rFonts w:asciiTheme="minorEastAsia" w:hAnsiTheme="minorEastAsia" w:cs="Times New Roman"/>
          <w:color w:val="000000" w:themeColor="text1"/>
          <w:u w:val="single"/>
          <w:lang w:eastAsia="zh-HK"/>
        </w:rPr>
      </w:pPr>
      <w:r w:rsidRPr="00A6443B">
        <w:rPr>
          <w:rFonts w:asciiTheme="minorEastAsia" w:eastAsia="SimSun" w:hAnsiTheme="minorEastAsia" w:cs="Times New Roman" w:hint="eastAsia"/>
          <w:color w:val="000000" w:themeColor="text1"/>
          <w:lang w:eastAsia="zh-CN"/>
        </w:rPr>
        <w:t>选择两项你有兴趣作进一步了解的项目。</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A85C64" w:rsidRPr="00D634CF" w14:paraId="19603566" w14:textId="77777777" w:rsidTr="00123157">
        <w:tc>
          <w:tcPr>
            <w:tcW w:w="8296" w:type="dxa"/>
          </w:tcPr>
          <w:p w14:paraId="783160EC" w14:textId="4680C6D1" w:rsidR="00A85C64" w:rsidRPr="00A85C64" w:rsidRDefault="00A6443B" w:rsidP="00123157">
            <w:pPr>
              <w:pStyle w:val="Default"/>
              <w:widowControl w:val="0"/>
              <w:spacing w:line="360" w:lineRule="auto"/>
              <w:rPr>
                <w:rFonts w:ascii="Times New Roman" w:eastAsiaTheme="minorEastAsia" w:hAnsi="Times New Roman" w:cs="Times New Roman"/>
              </w:rPr>
            </w:pPr>
            <w:r w:rsidRPr="00A6443B">
              <w:rPr>
                <w:rFonts w:asciiTheme="minorEastAsia" w:eastAsia="SimSun" w:hAnsiTheme="minorEastAsia" w:cs="Times New Roman" w:hint="eastAsia"/>
                <w:i/>
                <w:color w:val="FF0000"/>
                <w:lang w:eastAsia="zh-CN"/>
              </w:rPr>
              <w:t>学生自由作答</w:t>
            </w:r>
          </w:p>
        </w:tc>
      </w:tr>
      <w:tr w:rsidR="00A85C64" w:rsidRPr="00D634CF" w14:paraId="1AD716A6" w14:textId="77777777" w:rsidTr="00123157">
        <w:tc>
          <w:tcPr>
            <w:tcW w:w="8296" w:type="dxa"/>
          </w:tcPr>
          <w:p w14:paraId="1AED40AE" w14:textId="681A7754" w:rsidR="00A85C64" w:rsidRPr="00D634CF" w:rsidRDefault="00A85C64" w:rsidP="00123157">
            <w:pPr>
              <w:pStyle w:val="Default"/>
              <w:widowControl w:val="0"/>
              <w:spacing w:line="360" w:lineRule="auto"/>
              <w:rPr>
                <w:rFonts w:asciiTheme="minorEastAsia" w:eastAsiaTheme="minorEastAsia" w:hAnsiTheme="minorEastAsia"/>
                <w:i/>
                <w:color w:val="FF0000"/>
              </w:rPr>
            </w:pPr>
          </w:p>
        </w:tc>
      </w:tr>
    </w:tbl>
    <w:p w14:paraId="3581A771" w14:textId="5F865AA4" w:rsidR="006F0AA6" w:rsidRDefault="006F0AA6" w:rsidP="006D47B8">
      <w:pPr>
        <w:spacing w:line="360" w:lineRule="auto"/>
        <w:rPr>
          <w:rFonts w:asciiTheme="minorEastAsia" w:hAnsiTheme="minorEastAsia" w:cs="Times New Roman"/>
          <w:color w:val="FF0000"/>
          <w:szCs w:val="24"/>
          <w:lang w:eastAsia="zh-HK"/>
        </w:rPr>
      </w:pPr>
    </w:p>
    <w:p w14:paraId="40501FB8" w14:textId="4D84F165" w:rsidR="006F0AA6" w:rsidRDefault="00A6443B" w:rsidP="00A85C64">
      <w:pPr>
        <w:pStyle w:val="a4"/>
        <w:numPr>
          <w:ilvl w:val="0"/>
          <w:numId w:val="20"/>
        </w:numPr>
        <w:spacing w:line="360" w:lineRule="auto"/>
        <w:ind w:leftChars="0" w:left="567" w:hanging="567"/>
        <w:rPr>
          <w:rFonts w:asciiTheme="minorEastAsia" w:hAnsiTheme="minorEastAsia" w:cs="Times New Roman"/>
          <w:color w:val="000000" w:themeColor="text1"/>
          <w:szCs w:val="24"/>
        </w:rPr>
      </w:pPr>
      <w:r w:rsidRPr="00A6443B">
        <w:rPr>
          <w:rFonts w:asciiTheme="minorEastAsia" w:eastAsia="SimSun" w:hAnsiTheme="minorEastAsia" w:cs="Times New Roman" w:hint="eastAsia"/>
          <w:color w:val="000000" w:themeColor="text1"/>
          <w:szCs w:val="24"/>
          <w:lang w:eastAsia="zh-CN"/>
        </w:rPr>
        <w:t>就以上有关香港的项目，你会如何装备自己迎接这些发展机遇？</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A85C64" w:rsidRPr="00D634CF" w14:paraId="7E87211B" w14:textId="77777777" w:rsidTr="00123157">
        <w:tc>
          <w:tcPr>
            <w:tcW w:w="8296" w:type="dxa"/>
          </w:tcPr>
          <w:p w14:paraId="461A6AFC" w14:textId="7054FD4E" w:rsidR="00A85C64" w:rsidRPr="00D634CF" w:rsidRDefault="00A6443B" w:rsidP="00123157">
            <w:pPr>
              <w:pStyle w:val="Default"/>
              <w:widowControl w:val="0"/>
              <w:spacing w:line="360" w:lineRule="auto"/>
              <w:rPr>
                <w:rFonts w:ascii="Times New Roman" w:eastAsiaTheme="minorEastAsia" w:hAnsi="Times New Roman" w:cs="Times New Roman"/>
              </w:rPr>
            </w:pPr>
            <w:r w:rsidRPr="00A6443B">
              <w:rPr>
                <w:rFonts w:asciiTheme="minorEastAsia" w:eastAsia="SimSun" w:hAnsiTheme="minorEastAsia" w:cs="Times New Roman" w:hint="eastAsia"/>
                <w:i/>
                <w:color w:val="FF0000"/>
                <w:lang w:eastAsia="zh-CN"/>
              </w:rPr>
              <w:t>例如：</w:t>
            </w:r>
          </w:p>
        </w:tc>
      </w:tr>
      <w:tr w:rsidR="00A85C64" w:rsidRPr="00D634CF" w14:paraId="3248CC2A" w14:textId="77777777" w:rsidTr="00123157">
        <w:tc>
          <w:tcPr>
            <w:tcW w:w="8296" w:type="dxa"/>
          </w:tcPr>
          <w:p w14:paraId="210E07AA" w14:textId="7325C726" w:rsidR="00A85C64" w:rsidRPr="00D634CF" w:rsidRDefault="00A6443B" w:rsidP="00123157">
            <w:pPr>
              <w:pStyle w:val="Default"/>
              <w:widowControl w:val="0"/>
              <w:spacing w:line="360" w:lineRule="auto"/>
              <w:rPr>
                <w:rFonts w:asciiTheme="minorEastAsia" w:eastAsiaTheme="minorEastAsia" w:hAnsiTheme="minorEastAsia"/>
                <w:i/>
                <w:color w:val="FF0000"/>
              </w:rPr>
            </w:pPr>
            <w:r w:rsidRPr="00A6443B">
              <w:rPr>
                <w:rFonts w:asciiTheme="minorEastAsia" w:eastAsia="SimSun" w:hAnsiTheme="minorEastAsia" w:cs="Times New Roman"/>
                <w:i/>
                <w:color w:val="FF0000"/>
                <w:lang w:eastAsia="zh-CN"/>
              </w:rPr>
              <w:t xml:space="preserve">(1) </w:t>
            </w:r>
            <w:r w:rsidRPr="00A6443B">
              <w:rPr>
                <w:rFonts w:asciiTheme="minorEastAsia" w:eastAsia="SimSun" w:hAnsiTheme="minorEastAsia" w:cs="Times New Roman" w:hint="eastAsia"/>
                <w:i/>
                <w:color w:val="FF0000"/>
                <w:lang w:eastAsia="zh-CN"/>
              </w:rPr>
              <w:t>会多学习经济金融知识，为未来投身此行业作准备</w:t>
            </w:r>
          </w:p>
        </w:tc>
      </w:tr>
      <w:tr w:rsidR="00A85C64" w:rsidRPr="00D634CF" w14:paraId="36DF86E7" w14:textId="77777777" w:rsidTr="00123157">
        <w:tc>
          <w:tcPr>
            <w:tcW w:w="8296" w:type="dxa"/>
          </w:tcPr>
          <w:p w14:paraId="2DCD4512" w14:textId="66268754" w:rsidR="00A85C64" w:rsidRPr="00D634CF" w:rsidRDefault="00A6443B" w:rsidP="00123157">
            <w:pPr>
              <w:pStyle w:val="Default"/>
              <w:widowControl w:val="0"/>
              <w:spacing w:line="360" w:lineRule="auto"/>
              <w:rPr>
                <w:rFonts w:asciiTheme="minorEastAsia" w:eastAsiaTheme="minorEastAsia" w:hAnsiTheme="minorEastAsia"/>
                <w:i/>
                <w:color w:val="FF0000"/>
              </w:rPr>
            </w:pPr>
            <w:r w:rsidRPr="00A6443B">
              <w:rPr>
                <w:rFonts w:asciiTheme="minorEastAsia" w:eastAsia="SimSun" w:hAnsiTheme="minorEastAsia" w:cs="Times New Roman"/>
                <w:i/>
                <w:color w:val="FF0000"/>
                <w:lang w:eastAsia="zh-CN"/>
              </w:rPr>
              <w:t xml:space="preserve">(2) </w:t>
            </w:r>
            <w:r w:rsidRPr="00A6443B">
              <w:rPr>
                <w:rFonts w:asciiTheme="minorEastAsia" w:eastAsia="SimSun" w:hAnsiTheme="minorEastAsia" w:cs="Times New Roman" w:hint="eastAsia"/>
                <w:i/>
                <w:color w:val="FF0000"/>
                <w:lang w:eastAsia="zh-CN"/>
              </w:rPr>
              <w:t>培养对中外文化艺术的兴趣并学习相关知识和技能</w:t>
            </w:r>
          </w:p>
        </w:tc>
      </w:tr>
      <w:tr w:rsidR="00A85C64" w14:paraId="1872A3D6" w14:textId="77777777" w:rsidTr="00123157">
        <w:tc>
          <w:tcPr>
            <w:tcW w:w="8296" w:type="dxa"/>
          </w:tcPr>
          <w:p w14:paraId="38470AB5" w14:textId="08190207" w:rsidR="00A85C64" w:rsidRPr="00D634CF" w:rsidRDefault="00A6443B" w:rsidP="00123157">
            <w:pPr>
              <w:pStyle w:val="Default"/>
              <w:widowControl w:val="0"/>
              <w:spacing w:line="360" w:lineRule="auto"/>
              <w:rPr>
                <w:rFonts w:asciiTheme="minorEastAsia" w:hAnsiTheme="minorEastAsia" w:cs="Times New Roman"/>
                <w:i/>
                <w:color w:val="FF0000"/>
              </w:rPr>
            </w:pPr>
            <w:r w:rsidRPr="00A6443B">
              <w:rPr>
                <w:rFonts w:asciiTheme="minorEastAsia" w:eastAsia="SimSun" w:hAnsiTheme="minorEastAsia" w:cs="Times New Roman"/>
                <w:i/>
                <w:color w:val="FF0000"/>
                <w:lang w:eastAsia="zh-CN"/>
              </w:rPr>
              <w:t xml:space="preserve">(3) </w:t>
            </w:r>
            <w:r w:rsidRPr="00A6443B">
              <w:rPr>
                <w:rFonts w:asciiTheme="minorEastAsia" w:eastAsia="SimSun" w:hAnsiTheme="minorEastAsia" w:cs="Times New Roman" w:hint="eastAsia"/>
                <w:i/>
                <w:color w:val="FF0000"/>
                <w:lang w:eastAsia="zh-CN"/>
              </w:rPr>
              <w:t>放眼了解大湾区内地城市的文化和发展等等</w:t>
            </w:r>
          </w:p>
        </w:tc>
      </w:tr>
      <w:tr w:rsidR="00A85C64" w14:paraId="446443F4" w14:textId="77777777" w:rsidTr="00123157">
        <w:tc>
          <w:tcPr>
            <w:tcW w:w="8296" w:type="dxa"/>
          </w:tcPr>
          <w:p w14:paraId="2F0A978A" w14:textId="77777777" w:rsidR="00A85C64" w:rsidRPr="00C562D8" w:rsidRDefault="00A85C64" w:rsidP="00123157">
            <w:pPr>
              <w:pStyle w:val="Default"/>
              <w:widowControl w:val="0"/>
              <w:spacing w:line="360" w:lineRule="auto"/>
              <w:rPr>
                <w:rFonts w:asciiTheme="minorEastAsia" w:hAnsiTheme="minorEastAsia" w:cs="Times New Roman"/>
                <w:i/>
                <w:color w:val="FF0000"/>
              </w:rPr>
            </w:pPr>
          </w:p>
        </w:tc>
      </w:tr>
      <w:tr w:rsidR="00A85C64" w14:paraId="50DB42E2" w14:textId="77777777" w:rsidTr="00123157">
        <w:tc>
          <w:tcPr>
            <w:tcW w:w="8296" w:type="dxa"/>
          </w:tcPr>
          <w:p w14:paraId="6895AB58" w14:textId="77777777" w:rsidR="00A85C64" w:rsidRPr="00C562D8" w:rsidRDefault="00A85C64" w:rsidP="00123157">
            <w:pPr>
              <w:pStyle w:val="Default"/>
              <w:widowControl w:val="0"/>
              <w:spacing w:line="360" w:lineRule="auto"/>
              <w:rPr>
                <w:rFonts w:asciiTheme="minorEastAsia" w:hAnsiTheme="minorEastAsia" w:cs="Times New Roman"/>
                <w:i/>
                <w:color w:val="FF0000"/>
              </w:rPr>
            </w:pPr>
          </w:p>
        </w:tc>
      </w:tr>
    </w:tbl>
    <w:p w14:paraId="137F0F38" w14:textId="2378AE57" w:rsidR="00B23455" w:rsidRDefault="00B23455" w:rsidP="006D47B8">
      <w:pPr>
        <w:pStyle w:val="a4"/>
        <w:spacing w:line="360" w:lineRule="auto"/>
        <w:ind w:leftChars="0" w:left="356" w:firstLineChars="300" w:firstLine="720"/>
        <w:rPr>
          <w:rFonts w:asciiTheme="minorEastAsia" w:hAnsiTheme="minorEastAsia" w:cs="Times New Roman"/>
          <w:i/>
          <w:color w:val="FF0000"/>
          <w:szCs w:val="24"/>
          <w:lang w:eastAsia="zh-HK"/>
        </w:rPr>
      </w:pPr>
    </w:p>
    <w:p w14:paraId="67C4FC5F" w14:textId="3430E474" w:rsidR="00A85C64" w:rsidRDefault="00A6443B" w:rsidP="001302DD">
      <w:pPr>
        <w:pStyle w:val="a4"/>
        <w:ind w:leftChars="-1" w:left="-1" w:hanging="1"/>
        <w:jc w:val="both"/>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可透过浏览</w:t>
      </w:r>
      <w:r w:rsidRPr="00A6443B">
        <w:rPr>
          <w:rFonts w:ascii="微軟正黑體" w:eastAsia="SimSun" w:hAnsi="微軟正黑體" w:cs="Times New Roman"/>
          <w:szCs w:val="24"/>
          <w:lang w:eastAsia="zh-CN"/>
        </w:rPr>
        <w:t>2021</w:t>
      </w:r>
      <w:r w:rsidRPr="00A6443B">
        <w:rPr>
          <w:rFonts w:ascii="微軟正黑體" w:eastAsia="SimSun" w:hAnsi="微軟正黑體" w:cs="Times New Roman" w:hint="eastAsia"/>
          <w:szCs w:val="24"/>
          <w:lang w:eastAsia="zh-CN"/>
        </w:rPr>
        <w:t>年施政报告了解各项发展在香港的现况、优势和发展策略和措施。</w:t>
      </w:r>
    </w:p>
    <w:p w14:paraId="4D54A7C9" w14:textId="0B81426C" w:rsidR="00A85C64" w:rsidRPr="00A85C64" w:rsidRDefault="00A6443B" w:rsidP="00A85C64">
      <w:pPr>
        <w:pStyle w:val="a4"/>
        <w:ind w:leftChars="-1" w:left="-1" w:hanging="1"/>
        <w:rPr>
          <w:rFonts w:ascii="Times New Roman" w:eastAsia="微軟正黑體" w:hAnsi="Times New Roman" w:cs="Times New Roman"/>
          <w:i/>
          <w:color w:val="FF0000"/>
          <w:szCs w:val="24"/>
          <w:lang w:eastAsia="zh-HK"/>
        </w:rPr>
      </w:pPr>
      <w:r w:rsidRPr="00A6443B">
        <w:rPr>
          <w:rFonts w:ascii="Times New Roman" w:eastAsia="SimSun" w:hAnsi="Times New Roman" w:cs="Times New Roman"/>
          <w:szCs w:val="24"/>
          <w:lang w:eastAsia="zh-CN"/>
        </w:rPr>
        <w:t>https://www.policyaddress.gov.hk/2021/chi/pdf/publications/14-5/14-5-full.pdf</w:t>
      </w:r>
    </w:p>
    <w:p w14:paraId="55E2FC56" w14:textId="32C6421B" w:rsidR="00A85C64" w:rsidRDefault="00A85C64">
      <w:pPr>
        <w:widowControl/>
        <w:rPr>
          <w:rFonts w:asciiTheme="minorEastAsia" w:hAnsiTheme="minorEastAsia" w:cs="Times New Roman"/>
          <w:b/>
          <w:szCs w:val="24"/>
          <w:lang w:eastAsia="zh-HK"/>
        </w:rPr>
      </w:pPr>
      <w:r>
        <w:rPr>
          <w:rFonts w:asciiTheme="minorEastAsia" w:hAnsiTheme="minorEastAsia" w:cs="Times New Roman"/>
          <w:b/>
          <w:szCs w:val="24"/>
          <w:lang w:eastAsia="zh-HK"/>
        </w:rPr>
        <w:br w:type="page"/>
      </w:r>
    </w:p>
    <w:p w14:paraId="12DAE50F" w14:textId="2EEC45CF" w:rsidR="00D557CB" w:rsidRPr="00A6443B" w:rsidRDefault="00A6443B" w:rsidP="006D47B8">
      <w:pPr>
        <w:pStyle w:val="a4"/>
        <w:numPr>
          <w:ilvl w:val="0"/>
          <w:numId w:val="19"/>
        </w:numPr>
        <w:spacing w:line="276" w:lineRule="auto"/>
        <w:ind w:leftChars="0"/>
        <w:jc w:val="both"/>
        <w:rPr>
          <w:rFonts w:ascii="微軟正黑體" w:eastAsia="微軟正黑體" w:hAnsi="微軟正黑體"/>
          <w:b/>
          <w:lang w:eastAsia="zh-HK"/>
        </w:rPr>
      </w:pPr>
      <w:r w:rsidRPr="00A6443B">
        <w:rPr>
          <w:rFonts w:ascii="微軟正黑體" w:eastAsia="SimSun" w:hAnsi="微軟正黑體" w:hint="eastAsia"/>
          <w:b/>
          <w:lang w:val="zh-TW" w:eastAsia="zh-CN"/>
        </w:rPr>
        <w:t>网上自学资源</w:t>
      </w:r>
      <w:r w:rsidRPr="00A6443B">
        <w:rPr>
          <w:rFonts w:ascii="微軟正黑體" w:eastAsia="SimSun" w:hAnsi="微軟正黑體"/>
          <w:b/>
          <w:lang w:eastAsia="zh-CN"/>
        </w:rPr>
        <w:t>—</w:t>
      </w:r>
      <w:r w:rsidRPr="00A6443B">
        <w:rPr>
          <w:rFonts w:ascii="微軟正黑體" w:eastAsia="SimSun" w:hAnsi="微軟正黑體" w:hint="eastAsia"/>
          <w:b/>
          <w:lang w:val="zh-TW" w:eastAsia="zh-CN"/>
        </w:rPr>
        <w:t>有关香港特区配合国家「十四五」规划的影片</w:t>
      </w:r>
    </w:p>
    <w:p w14:paraId="6E93AABA" w14:textId="3B7AC49C" w:rsidR="00A85C64" w:rsidRPr="00A85C64" w:rsidRDefault="00A6443B" w:rsidP="00A85C64">
      <w:pPr>
        <w:pStyle w:val="a4"/>
        <w:numPr>
          <w:ilvl w:val="0"/>
          <w:numId w:val="43"/>
        </w:numPr>
        <w:spacing w:line="360" w:lineRule="auto"/>
        <w:ind w:leftChars="0"/>
        <w:rPr>
          <w:rFonts w:ascii="Times New Roman" w:eastAsia="微軟正黑體" w:hAnsi="Times New Roman" w:cs="Times New Roman"/>
          <w:szCs w:val="24"/>
        </w:rPr>
      </w:pPr>
      <w:r w:rsidRPr="00A6443B">
        <w:rPr>
          <w:rFonts w:ascii="Times New Roman" w:eastAsia="SimSun" w:hAnsi="Times New Roman" w:cs="Times New Roman" w:hint="eastAsia"/>
          <w:szCs w:val="24"/>
          <w:lang w:eastAsia="zh-CN"/>
        </w:rPr>
        <w:t>国际航运中心</w:t>
      </w:r>
    </w:p>
    <w:p w14:paraId="0B372BB6" w14:textId="56466BA3" w:rsidR="00A85C64" w:rsidRPr="00A85C64" w:rsidRDefault="006A349C" w:rsidP="00A85C64">
      <w:pPr>
        <w:spacing w:line="276" w:lineRule="auto"/>
        <w:ind w:firstLine="480"/>
        <w:jc w:val="both"/>
        <w:rPr>
          <w:rFonts w:ascii="Times New Roman" w:eastAsia="微軟正黑體" w:hAnsi="Times New Roman" w:cs="Times New Roman"/>
          <w:szCs w:val="24"/>
        </w:rPr>
      </w:pPr>
      <w:hyperlink r:id="rId23" w:history="1">
        <w:r w:rsidR="00A6443B" w:rsidRPr="00A6443B">
          <w:rPr>
            <w:rStyle w:val="af1"/>
            <w:rFonts w:ascii="Times New Roman" w:eastAsia="SimSun" w:hAnsi="Times New Roman" w:cs="Times New Roman"/>
            <w:szCs w:val="24"/>
            <w:lang w:eastAsia="zh-CN"/>
          </w:rPr>
          <w:t>https://www.cmab.gov.hk/doc/tc/documents/14th_5yrsplan/episode-2.mp4</w:t>
        </w:r>
      </w:hyperlink>
    </w:p>
    <w:p w14:paraId="24FEFCB1" w14:textId="77777777" w:rsidR="00A85C64" w:rsidRPr="00A85C64" w:rsidRDefault="00A85C64" w:rsidP="00A85C64">
      <w:pPr>
        <w:spacing w:line="276" w:lineRule="auto"/>
        <w:ind w:firstLine="480"/>
        <w:jc w:val="both"/>
        <w:rPr>
          <w:rFonts w:ascii="Times New Roman" w:eastAsia="微軟正黑體" w:hAnsi="Times New Roman" w:cs="Times New Roman"/>
          <w:b/>
          <w:lang w:eastAsia="zh-HK"/>
        </w:rPr>
      </w:pPr>
    </w:p>
    <w:p w14:paraId="0019F5B3" w14:textId="10E547D2" w:rsidR="00A85C64" w:rsidRPr="00A85C64" w:rsidRDefault="00A6443B" w:rsidP="00A85C64">
      <w:pPr>
        <w:pStyle w:val="a4"/>
        <w:numPr>
          <w:ilvl w:val="0"/>
          <w:numId w:val="43"/>
        </w:numPr>
        <w:spacing w:line="360" w:lineRule="auto"/>
        <w:ind w:leftChars="0"/>
        <w:rPr>
          <w:rFonts w:ascii="Times New Roman" w:eastAsia="微軟正黑體" w:hAnsi="Times New Roman" w:cs="Times New Roman"/>
          <w:szCs w:val="24"/>
        </w:rPr>
      </w:pPr>
      <w:r w:rsidRPr="00A6443B">
        <w:rPr>
          <w:rFonts w:ascii="Times New Roman" w:eastAsia="SimSun" w:hAnsi="Times New Roman" w:cs="Times New Roman" w:hint="eastAsia"/>
          <w:szCs w:val="24"/>
          <w:lang w:eastAsia="zh-CN"/>
        </w:rPr>
        <w:t>国际金融中心</w:t>
      </w:r>
    </w:p>
    <w:p w14:paraId="5CF9AFDC" w14:textId="20F9A3F2" w:rsidR="00A85C64" w:rsidRPr="00A85C64" w:rsidRDefault="00A6443B" w:rsidP="00A85C64">
      <w:pPr>
        <w:spacing w:line="276" w:lineRule="auto"/>
        <w:ind w:firstLine="480"/>
        <w:jc w:val="both"/>
        <w:rPr>
          <w:rFonts w:ascii="Times New Roman" w:eastAsia="微軟正黑體" w:hAnsi="Times New Roman" w:cs="Times New Roman"/>
          <w:b/>
          <w:lang w:eastAsia="zh-HK"/>
        </w:rPr>
      </w:pPr>
      <w:r w:rsidRPr="00A6443B">
        <w:rPr>
          <w:rFonts w:ascii="Times New Roman" w:eastAsia="SimSun" w:hAnsi="Times New Roman" w:cs="Times New Roman"/>
          <w:szCs w:val="24"/>
          <w:lang w:eastAsia="zh-CN"/>
        </w:rPr>
        <w:t>https://www.cmab.gov.hk/doc/tc/documents/14th_5yrsplan/episode-3.mp4</w:t>
      </w:r>
    </w:p>
    <w:p w14:paraId="08E90AFD" w14:textId="194FC1AF" w:rsidR="00A85C64" w:rsidRPr="00A85C64" w:rsidRDefault="00A85C64" w:rsidP="00A85C64">
      <w:pPr>
        <w:spacing w:line="276" w:lineRule="auto"/>
        <w:jc w:val="both"/>
        <w:rPr>
          <w:rFonts w:ascii="Times New Roman" w:eastAsia="微軟正黑體" w:hAnsi="Times New Roman" w:cs="Times New Roman"/>
          <w:b/>
          <w:lang w:eastAsia="zh-HK"/>
        </w:rPr>
      </w:pPr>
    </w:p>
    <w:p w14:paraId="23C6263A" w14:textId="10D5EDC2" w:rsidR="00A85C64" w:rsidRPr="00A85C64" w:rsidRDefault="00A6443B" w:rsidP="00A85C64">
      <w:pPr>
        <w:pStyle w:val="a4"/>
        <w:numPr>
          <w:ilvl w:val="0"/>
          <w:numId w:val="43"/>
        </w:numPr>
        <w:spacing w:line="276" w:lineRule="auto"/>
        <w:ind w:leftChars="0"/>
        <w:jc w:val="both"/>
        <w:rPr>
          <w:rFonts w:ascii="Times New Roman" w:eastAsia="微軟正黑體" w:hAnsi="Times New Roman" w:cs="Times New Roman"/>
          <w:b/>
          <w:lang w:eastAsia="zh-HK"/>
        </w:rPr>
      </w:pPr>
      <w:r w:rsidRPr="00A6443B">
        <w:rPr>
          <w:rFonts w:ascii="Times New Roman" w:eastAsia="SimSun" w:hAnsi="Times New Roman" w:cs="Times New Roman" w:hint="eastAsia"/>
          <w:szCs w:val="24"/>
          <w:lang w:eastAsia="zh-CN"/>
        </w:rPr>
        <w:t>国际航空枢纽</w:t>
      </w:r>
    </w:p>
    <w:p w14:paraId="4CF9C52F" w14:textId="18A8A1D1" w:rsidR="00A85C64" w:rsidRPr="00A85C64" w:rsidRDefault="006A349C" w:rsidP="00A85C64">
      <w:pPr>
        <w:spacing w:line="276" w:lineRule="auto"/>
        <w:ind w:firstLine="480"/>
        <w:jc w:val="both"/>
        <w:rPr>
          <w:rFonts w:ascii="Times New Roman" w:eastAsia="微軟正黑體" w:hAnsi="Times New Roman" w:cs="Times New Roman"/>
          <w:szCs w:val="24"/>
        </w:rPr>
      </w:pPr>
      <w:hyperlink r:id="rId24" w:history="1">
        <w:r w:rsidR="00A6443B" w:rsidRPr="00A6443B">
          <w:rPr>
            <w:rStyle w:val="af1"/>
            <w:rFonts w:ascii="Times New Roman" w:eastAsia="SimSun" w:hAnsi="Times New Roman" w:cs="Times New Roman"/>
            <w:szCs w:val="24"/>
            <w:lang w:eastAsia="zh-CN"/>
          </w:rPr>
          <w:t>https://www.cmab.gov.hk/doc/tc/documents/14th_5yrsplan/episode-4.mp4</w:t>
        </w:r>
      </w:hyperlink>
    </w:p>
    <w:p w14:paraId="7657D625" w14:textId="7BAEBD36" w:rsidR="00A85C64" w:rsidRPr="00A85C64" w:rsidRDefault="00A85C64" w:rsidP="00A85C64">
      <w:pPr>
        <w:spacing w:line="276" w:lineRule="auto"/>
        <w:ind w:firstLine="480"/>
        <w:jc w:val="both"/>
        <w:rPr>
          <w:rFonts w:ascii="Times New Roman" w:eastAsia="微軟正黑體" w:hAnsi="Times New Roman" w:cs="Times New Roman"/>
          <w:szCs w:val="24"/>
        </w:rPr>
      </w:pPr>
    </w:p>
    <w:p w14:paraId="6F926496" w14:textId="0199475D" w:rsidR="00A85C64" w:rsidRPr="00A85C64" w:rsidRDefault="00A6443B" w:rsidP="00A85C64">
      <w:pPr>
        <w:pStyle w:val="a4"/>
        <w:numPr>
          <w:ilvl w:val="0"/>
          <w:numId w:val="43"/>
        </w:numPr>
        <w:spacing w:line="360" w:lineRule="auto"/>
        <w:ind w:leftChars="0"/>
        <w:rPr>
          <w:rFonts w:ascii="Times New Roman" w:eastAsia="微軟正黑體" w:hAnsi="Times New Roman" w:cs="Times New Roman"/>
          <w:szCs w:val="24"/>
        </w:rPr>
      </w:pPr>
      <w:r w:rsidRPr="00A6443B">
        <w:rPr>
          <w:rFonts w:ascii="Times New Roman" w:eastAsia="SimSun" w:hAnsi="Times New Roman" w:cs="Times New Roman" w:hint="eastAsia"/>
          <w:szCs w:val="24"/>
          <w:lang w:eastAsia="zh-CN"/>
        </w:rPr>
        <w:t>国际创新科技中心</w:t>
      </w:r>
    </w:p>
    <w:p w14:paraId="799DA95D" w14:textId="54B21233" w:rsidR="00A85C64" w:rsidRPr="00A85C64" w:rsidRDefault="006A349C" w:rsidP="00A85C64">
      <w:pPr>
        <w:spacing w:line="276" w:lineRule="auto"/>
        <w:ind w:firstLine="480"/>
        <w:jc w:val="both"/>
        <w:rPr>
          <w:rStyle w:val="af1"/>
          <w:rFonts w:ascii="Times New Roman" w:eastAsia="微軟正黑體" w:hAnsi="Times New Roman" w:cs="Times New Roman"/>
          <w:szCs w:val="24"/>
        </w:rPr>
      </w:pPr>
      <w:hyperlink r:id="rId25" w:history="1">
        <w:r w:rsidR="00A6443B" w:rsidRPr="00A6443B">
          <w:rPr>
            <w:rStyle w:val="af1"/>
            <w:rFonts w:ascii="Times New Roman" w:eastAsia="SimSun" w:hAnsi="Times New Roman" w:cs="Times New Roman"/>
            <w:szCs w:val="24"/>
            <w:lang w:eastAsia="zh-CN"/>
          </w:rPr>
          <w:t>https://www.cmab.gov.hk/doc/tc/documents/14th_5yrsplan/episode-5.mp4</w:t>
        </w:r>
      </w:hyperlink>
    </w:p>
    <w:p w14:paraId="2EC6F66D" w14:textId="31EFF970" w:rsidR="00A85C64" w:rsidRPr="00A85C64" w:rsidRDefault="00A85C64" w:rsidP="00A85C64">
      <w:pPr>
        <w:pStyle w:val="a4"/>
        <w:spacing w:line="276" w:lineRule="auto"/>
        <w:ind w:leftChars="0"/>
        <w:jc w:val="both"/>
        <w:rPr>
          <w:rStyle w:val="af1"/>
          <w:rFonts w:ascii="Times New Roman" w:eastAsia="微軟正黑體" w:hAnsi="Times New Roman" w:cs="Times New Roman"/>
          <w:szCs w:val="24"/>
        </w:rPr>
      </w:pPr>
    </w:p>
    <w:p w14:paraId="5F02D847" w14:textId="6565A143" w:rsidR="00A85C64" w:rsidRPr="00A85C64" w:rsidRDefault="00A6443B" w:rsidP="00A85C64">
      <w:pPr>
        <w:pStyle w:val="a4"/>
        <w:numPr>
          <w:ilvl w:val="0"/>
          <w:numId w:val="43"/>
        </w:numPr>
        <w:spacing w:line="360" w:lineRule="auto"/>
        <w:ind w:leftChars="0"/>
        <w:rPr>
          <w:rFonts w:ascii="Times New Roman" w:eastAsia="微軟正黑體" w:hAnsi="Times New Roman" w:cs="Times New Roman"/>
          <w:szCs w:val="24"/>
        </w:rPr>
      </w:pPr>
      <w:r w:rsidRPr="00A6443B">
        <w:rPr>
          <w:rFonts w:ascii="Times New Roman" w:eastAsia="SimSun" w:hAnsi="Times New Roman" w:cs="Times New Roman" w:hint="eastAsia"/>
          <w:szCs w:val="24"/>
          <w:lang w:eastAsia="zh-CN"/>
        </w:rPr>
        <w:t>中外文化艺术交流中心</w:t>
      </w:r>
    </w:p>
    <w:p w14:paraId="5E410C23" w14:textId="62E34D9C" w:rsidR="00A85C64" w:rsidRPr="00A85C64" w:rsidRDefault="006A349C" w:rsidP="00A85C64">
      <w:pPr>
        <w:spacing w:line="276" w:lineRule="auto"/>
        <w:ind w:firstLine="480"/>
        <w:jc w:val="both"/>
        <w:rPr>
          <w:rFonts w:ascii="Times New Roman" w:eastAsia="微軟正黑體" w:hAnsi="Times New Roman" w:cs="Times New Roman"/>
          <w:szCs w:val="24"/>
        </w:rPr>
      </w:pPr>
      <w:hyperlink r:id="rId26" w:history="1">
        <w:r w:rsidR="00A6443B" w:rsidRPr="00A6443B">
          <w:rPr>
            <w:rStyle w:val="af1"/>
            <w:rFonts w:ascii="Times New Roman" w:eastAsia="SimSun" w:hAnsi="Times New Roman" w:cs="Times New Roman"/>
            <w:szCs w:val="24"/>
            <w:lang w:eastAsia="zh-CN"/>
          </w:rPr>
          <w:t>https://www.cmab.gov.hk/doc/tc/documents/14th_5yrsplan/episode-6.mp4</w:t>
        </w:r>
      </w:hyperlink>
    </w:p>
    <w:p w14:paraId="562FB76C" w14:textId="4BA55848" w:rsidR="00A85C64" w:rsidRPr="00A85C64" w:rsidRDefault="00A85C64" w:rsidP="00A85C64">
      <w:pPr>
        <w:spacing w:line="276" w:lineRule="auto"/>
        <w:ind w:firstLine="480"/>
        <w:jc w:val="both"/>
        <w:rPr>
          <w:rFonts w:ascii="Times New Roman" w:eastAsia="微軟正黑體" w:hAnsi="Times New Roman" w:cs="Times New Roman"/>
          <w:szCs w:val="24"/>
        </w:rPr>
      </w:pPr>
    </w:p>
    <w:p w14:paraId="5E2452A4" w14:textId="42E7AFB7" w:rsidR="00A85C64" w:rsidRPr="00A85C64" w:rsidRDefault="00A6443B" w:rsidP="00A85C64">
      <w:pPr>
        <w:pStyle w:val="a4"/>
        <w:numPr>
          <w:ilvl w:val="0"/>
          <w:numId w:val="43"/>
        </w:numPr>
        <w:spacing w:line="360" w:lineRule="auto"/>
        <w:ind w:leftChars="0"/>
        <w:rPr>
          <w:rFonts w:ascii="Times New Roman" w:eastAsia="微軟正黑體" w:hAnsi="Times New Roman" w:cs="Times New Roman"/>
          <w:szCs w:val="24"/>
        </w:rPr>
      </w:pPr>
      <w:r w:rsidRPr="00A6443B">
        <w:rPr>
          <w:rFonts w:ascii="Times New Roman" w:eastAsia="SimSun" w:hAnsi="Times New Roman" w:cs="Times New Roman" w:hint="eastAsia"/>
          <w:szCs w:val="24"/>
          <w:lang w:eastAsia="zh-CN"/>
        </w:rPr>
        <w:t>区域知识产权贸易中心</w:t>
      </w:r>
    </w:p>
    <w:p w14:paraId="2138A789" w14:textId="78E4B6AE" w:rsidR="00A85C64" w:rsidRPr="00A85C64" w:rsidRDefault="006A349C" w:rsidP="00A85C64">
      <w:pPr>
        <w:spacing w:line="276" w:lineRule="auto"/>
        <w:ind w:firstLine="480"/>
        <w:jc w:val="both"/>
        <w:rPr>
          <w:rFonts w:ascii="Times New Roman" w:eastAsia="微軟正黑體" w:hAnsi="Times New Roman" w:cs="Times New Roman"/>
          <w:szCs w:val="24"/>
        </w:rPr>
      </w:pPr>
      <w:hyperlink r:id="rId27" w:history="1">
        <w:r w:rsidR="00A6443B" w:rsidRPr="00A6443B">
          <w:rPr>
            <w:rStyle w:val="af1"/>
            <w:rFonts w:ascii="Times New Roman" w:eastAsia="SimSun" w:hAnsi="Times New Roman" w:cs="Times New Roman"/>
            <w:szCs w:val="24"/>
            <w:lang w:eastAsia="zh-CN"/>
          </w:rPr>
          <w:t>https://www.cmab.gov.hk/doc/tc/documents/14th_5yrsplan/episode-7.mp4</w:t>
        </w:r>
      </w:hyperlink>
    </w:p>
    <w:p w14:paraId="25A8D34F" w14:textId="6AAE1B76" w:rsidR="00A85C64" w:rsidRPr="00A85C64" w:rsidRDefault="00A85C64" w:rsidP="00A85C64">
      <w:pPr>
        <w:spacing w:line="276" w:lineRule="auto"/>
        <w:ind w:firstLine="480"/>
        <w:jc w:val="both"/>
        <w:rPr>
          <w:rFonts w:ascii="Times New Roman" w:eastAsia="微軟正黑體" w:hAnsi="Times New Roman" w:cs="Times New Roman"/>
          <w:szCs w:val="24"/>
        </w:rPr>
      </w:pPr>
    </w:p>
    <w:p w14:paraId="7B3F9CC1" w14:textId="54598988" w:rsidR="00A85C64" w:rsidRPr="00A85C64" w:rsidRDefault="00A6443B" w:rsidP="00A85C64">
      <w:pPr>
        <w:pStyle w:val="a4"/>
        <w:numPr>
          <w:ilvl w:val="0"/>
          <w:numId w:val="43"/>
        </w:numPr>
        <w:spacing w:line="360" w:lineRule="auto"/>
        <w:ind w:leftChars="0"/>
        <w:rPr>
          <w:rFonts w:ascii="Times New Roman" w:eastAsia="微軟正黑體" w:hAnsi="Times New Roman" w:cs="Times New Roman"/>
          <w:szCs w:val="24"/>
        </w:rPr>
      </w:pPr>
      <w:r w:rsidRPr="00A6443B">
        <w:rPr>
          <w:rFonts w:ascii="Times New Roman" w:eastAsia="SimSun" w:hAnsi="Times New Roman" w:cs="Times New Roman" w:hint="eastAsia"/>
          <w:szCs w:val="24"/>
          <w:lang w:eastAsia="zh-CN"/>
        </w:rPr>
        <w:t>亚太区国际法律及解决争议服务中心</w:t>
      </w:r>
    </w:p>
    <w:p w14:paraId="34607DD9" w14:textId="44468BF2" w:rsidR="00A85C64" w:rsidRPr="00A85C64" w:rsidRDefault="006A349C" w:rsidP="00A85C64">
      <w:pPr>
        <w:spacing w:line="276" w:lineRule="auto"/>
        <w:ind w:firstLine="480"/>
        <w:jc w:val="both"/>
        <w:rPr>
          <w:rFonts w:ascii="Times New Roman" w:eastAsia="微軟正黑體" w:hAnsi="Times New Roman" w:cs="Times New Roman"/>
          <w:szCs w:val="24"/>
        </w:rPr>
      </w:pPr>
      <w:hyperlink r:id="rId28" w:history="1">
        <w:r w:rsidR="00A6443B" w:rsidRPr="00A6443B">
          <w:rPr>
            <w:rStyle w:val="af1"/>
            <w:rFonts w:ascii="Times New Roman" w:eastAsia="SimSun" w:hAnsi="Times New Roman" w:cs="Times New Roman"/>
            <w:szCs w:val="24"/>
            <w:lang w:eastAsia="zh-CN"/>
          </w:rPr>
          <w:t>https://www.cmab.gov.hk/doc/tc/documents/14th_5yrsplan/episode-8.mp4</w:t>
        </w:r>
      </w:hyperlink>
    </w:p>
    <w:p w14:paraId="60144DEB" w14:textId="37465CAB" w:rsidR="00A85C64" w:rsidRPr="00A85C64" w:rsidRDefault="00A85C64" w:rsidP="00A85C64">
      <w:pPr>
        <w:spacing w:line="276" w:lineRule="auto"/>
        <w:ind w:firstLine="480"/>
        <w:jc w:val="both"/>
        <w:rPr>
          <w:rFonts w:ascii="Times New Roman" w:eastAsia="微軟正黑體" w:hAnsi="Times New Roman" w:cs="Times New Roman"/>
          <w:szCs w:val="24"/>
        </w:rPr>
      </w:pPr>
    </w:p>
    <w:p w14:paraId="253F0FE2" w14:textId="2C4E5E68" w:rsidR="00A85C64" w:rsidRPr="00A85C64" w:rsidRDefault="00A6443B" w:rsidP="00A85C64">
      <w:pPr>
        <w:pStyle w:val="a4"/>
        <w:numPr>
          <w:ilvl w:val="0"/>
          <w:numId w:val="43"/>
        </w:numPr>
        <w:spacing w:line="360" w:lineRule="auto"/>
        <w:ind w:leftChars="0"/>
        <w:rPr>
          <w:rFonts w:ascii="Times New Roman" w:eastAsia="微軟正黑體" w:hAnsi="Times New Roman" w:cs="Times New Roman"/>
          <w:szCs w:val="24"/>
        </w:rPr>
      </w:pPr>
      <w:r w:rsidRPr="00A6443B">
        <w:rPr>
          <w:rFonts w:ascii="Times New Roman" w:eastAsia="SimSun" w:hAnsi="Times New Roman" w:cs="Times New Roman" w:hint="eastAsia"/>
          <w:szCs w:val="24"/>
          <w:lang w:eastAsia="zh-CN"/>
        </w:rPr>
        <w:t>国际贸易中心</w:t>
      </w:r>
    </w:p>
    <w:p w14:paraId="215DED9B" w14:textId="11109CEE" w:rsidR="00A85C64" w:rsidRPr="00A85C64" w:rsidRDefault="00A6443B" w:rsidP="00A85C64">
      <w:pPr>
        <w:spacing w:line="276" w:lineRule="auto"/>
        <w:ind w:firstLine="480"/>
        <w:jc w:val="both"/>
        <w:rPr>
          <w:rFonts w:ascii="Times New Roman" w:eastAsia="微軟正黑體" w:hAnsi="Times New Roman" w:cs="Times New Roman"/>
          <w:b/>
          <w:lang w:eastAsia="zh-HK"/>
        </w:rPr>
      </w:pPr>
      <w:r w:rsidRPr="00A6443B">
        <w:rPr>
          <w:rFonts w:ascii="Times New Roman" w:eastAsia="SimSun" w:hAnsi="Times New Roman" w:cs="Times New Roman"/>
          <w:szCs w:val="24"/>
          <w:lang w:eastAsia="zh-CN"/>
        </w:rPr>
        <w:t>https://www.cmab.gov.hk/doc/tc/documents/14th_5yrsplan/episode-9.mp4</w:t>
      </w:r>
    </w:p>
    <w:bookmarkEnd w:id="3"/>
    <w:p w14:paraId="1543C13C" w14:textId="77777777" w:rsidR="00E32268" w:rsidRDefault="00E32268">
      <w:pPr>
        <w:widowControl/>
        <w:rPr>
          <w:rFonts w:asciiTheme="minorEastAsia" w:hAnsiTheme="minorEastAsia"/>
          <w:b/>
          <w:bCs/>
          <w:sz w:val="32"/>
          <w:szCs w:val="28"/>
        </w:rPr>
      </w:pPr>
      <w:r>
        <w:rPr>
          <w:rFonts w:asciiTheme="minorEastAsia" w:hAnsiTheme="minorEastAsia"/>
          <w:b/>
          <w:bCs/>
          <w:sz w:val="32"/>
          <w:szCs w:val="28"/>
        </w:rPr>
        <w:br w:type="page"/>
      </w:r>
    </w:p>
    <w:p w14:paraId="0E8D44D5" w14:textId="3F0C51BA" w:rsidR="00C563A0" w:rsidRPr="00A85C64" w:rsidRDefault="00A6443B" w:rsidP="00A85C64">
      <w:pPr>
        <w:widowControl/>
        <w:spacing w:line="360" w:lineRule="auto"/>
        <w:rPr>
          <w:rFonts w:ascii="微軟正黑體" w:eastAsia="微軟正黑體" w:hAnsi="微軟正黑體"/>
          <w:b/>
          <w:bCs/>
          <w:sz w:val="28"/>
          <w:szCs w:val="28"/>
        </w:rPr>
      </w:pPr>
      <w:r w:rsidRPr="00A6443B">
        <w:rPr>
          <w:rFonts w:ascii="微軟正黑體" w:eastAsia="SimSun" w:hAnsi="微軟正黑體" w:hint="eastAsia"/>
          <w:b/>
          <w:bCs/>
          <w:sz w:val="28"/>
          <w:szCs w:val="28"/>
          <w:lang w:eastAsia="zh-CN"/>
        </w:rPr>
        <w:t>个案研究︰粤港澳大湾区规划</w:t>
      </w:r>
    </w:p>
    <w:p w14:paraId="58F3730E" w14:textId="529A79E1" w:rsidR="00522BF8" w:rsidRPr="00542EEA" w:rsidRDefault="00A6443B" w:rsidP="00542EEA">
      <w:pPr>
        <w:pStyle w:val="a4"/>
        <w:numPr>
          <w:ilvl w:val="0"/>
          <w:numId w:val="26"/>
        </w:numPr>
        <w:ind w:leftChars="0"/>
        <w:rPr>
          <w:rFonts w:ascii="微軟正黑體" w:eastAsia="微軟正黑體" w:hAnsi="微軟正黑體"/>
          <w:b/>
        </w:rPr>
      </w:pPr>
      <w:r w:rsidRPr="00A6443B">
        <w:rPr>
          <w:rFonts w:ascii="微軟正黑體" w:eastAsia="SimSun" w:hAnsi="微軟正黑體" w:hint="eastAsia"/>
          <w:b/>
          <w:lang w:eastAsia="zh-CN"/>
        </w:rPr>
        <w:t>粤港澳大湾区初探</w:t>
      </w:r>
    </w:p>
    <w:p w14:paraId="76E93614" w14:textId="1556893B" w:rsidR="00F33D4B" w:rsidRDefault="00A6443B" w:rsidP="00542EEA">
      <w:pPr>
        <w:rPr>
          <w:rFonts w:ascii="微軟正黑體" w:eastAsia="微軟正黑體" w:hAnsi="微軟正黑體"/>
          <w:b/>
        </w:rPr>
      </w:pPr>
      <w:r w:rsidRPr="00A6443B">
        <w:rPr>
          <w:rFonts w:ascii="微軟正黑體" w:eastAsia="SimSun" w:hAnsi="微軟正黑體" w:hint="eastAsia"/>
          <w:b/>
          <w:lang w:eastAsia="zh-CN"/>
        </w:rPr>
        <w:t>导入活动：</w:t>
      </w:r>
    </w:p>
    <w:p w14:paraId="16BF84DA" w14:textId="7F113543" w:rsidR="000F67E1" w:rsidRPr="000F67E1" w:rsidRDefault="00A6443B" w:rsidP="00542EEA">
      <w:pPr>
        <w:rPr>
          <w:rFonts w:ascii="微軟正黑體" w:eastAsia="微軟正黑體" w:hAnsi="微軟正黑體"/>
        </w:rPr>
      </w:pPr>
      <w:r w:rsidRPr="00A6443B">
        <w:rPr>
          <w:rFonts w:ascii="微軟正黑體" w:eastAsia="SimSun" w:hAnsi="微軟正黑體" w:hint="eastAsia"/>
          <w:lang w:eastAsia="zh-CN"/>
        </w:rPr>
        <w:t>教师可先与学生观看以下短片，让他们认识粤港澳大湾区的背景</w:t>
      </w:r>
    </w:p>
    <w:p w14:paraId="00821A14" w14:textId="0463A8C2" w:rsidR="00542EEA" w:rsidRDefault="00542EEA" w:rsidP="00542EEA">
      <w:pPr>
        <w:rPr>
          <w:rFonts w:ascii="微軟正黑體" w:eastAsia="微軟正黑體" w:hAnsi="微軟正黑體"/>
          <w:b/>
        </w:rPr>
      </w:pPr>
      <w:r>
        <w:rPr>
          <w:rFonts w:eastAsia="DengXian"/>
          <w:noProof/>
          <w:color w:val="231F20"/>
          <w:lang w:eastAsia="zh-CN"/>
        </w:rPr>
        <mc:AlternateContent>
          <mc:Choice Requires="wps">
            <w:drawing>
              <wp:anchor distT="0" distB="0" distL="114300" distR="114300" simplePos="0" relativeHeight="251795456" behindDoc="0" locked="0" layoutInCell="1" allowOverlap="1" wp14:anchorId="529CBA7D" wp14:editId="61AB3EB3">
                <wp:simplePos x="0" y="0"/>
                <wp:positionH relativeFrom="margin">
                  <wp:posOffset>0</wp:posOffset>
                </wp:positionH>
                <wp:positionV relativeFrom="paragraph">
                  <wp:posOffset>277495</wp:posOffset>
                </wp:positionV>
                <wp:extent cx="5180965" cy="2019300"/>
                <wp:effectExtent l="19050" t="19050" r="19685" b="19050"/>
                <wp:wrapTopAndBottom/>
                <wp:docPr id="448" name="圓角矩形 1073"/>
                <wp:cNvGraphicFramePr/>
                <a:graphic xmlns:a="http://schemas.openxmlformats.org/drawingml/2006/main">
                  <a:graphicData uri="http://schemas.microsoft.com/office/word/2010/wordprocessingShape">
                    <wps:wsp>
                      <wps:cNvSpPr/>
                      <wps:spPr>
                        <a:xfrm>
                          <a:off x="0" y="0"/>
                          <a:ext cx="5180965" cy="2019300"/>
                        </a:xfrm>
                        <a:prstGeom prst="roundRect">
                          <a:avLst/>
                        </a:prstGeom>
                        <a:solidFill>
                          <a:sysClr val="window" lastClr="FFFFFF"/>
                        </a:solidFill>
                        <a:ln w="28575" cap="flat" cmpd="sng" algn="ctr">
                          <a:solidFill>
                            <a:srgbClr val="4472C4"/>
                          </a:solidFill>
                          <a:prstDash val="solid"/>
                          <a:miter lim="800000"/>
                        </a:ln>
                        <a:effectLst/>
                      </wps:spPr>
                      <wps:txbx>
                        <w:txbxContent>
                          <w:p w14:paraId="056EA828" w14:textId="77777777" w:rsidR="00DD53CA" w:rsidRDefault="00DD53CA" w:rsidP="00542EEA">
                            <w:pPr>
                              <w:snapToGrid w:val="0"/>
                              <w:spacing w:line="280" w:lineRule="exact"/>
                              <w:rPr>
                                <w:b/>
                              </w:rPr>
                            </w:pPr>
                          </w:p>
                          <w:p w14:paraId="0135AB53" w14:textId="77777777" w:rsidR="00DD53CA" w:rsidRDefault="00DD53CA" w:rsidP="00542EEA">
                            <w:pPr>
                              <w:snapToGrid w:val="0"/>
                              <w:spacing w:line="280" w:lineRule="exact"/>
                              <w:rPr>
                                <w:rFonts w:ascii="微軟正黑體" w:hAnsi="微軟正黑體"/>
                                <w:szCs w:val="24"/>
                              </w:rPr>
                            </w:pPr>
                          </w:p>
                          <w:p w14:paraId="02FA49C0" w14:textId="77777777" w:rsidR="00DD53CA" w:rsidRDefault="00DD53CA" w:rsidP="00542EEA">
                            <w:pPr>
                              <w:snapToGrid w:val="0"/>
                              <w:spacing w:line="280" w:lineRule="exact"/>
                              <w:rPr>
                                <w:rFonts w:ascii="微軟正黑體" w:hAnsi="微軟正黑體"/>
                                <w:szCs w:val="24"/>
                              </w:rPr>
                            </w:pPr>
                          </w:p>
                          <w:p w14:paraId="56EBFFE0" w14:textId="4AB0EEB3" w:rsidR="00DD53CA" w:rsidRPr="0089525A" w:rsidRDefault="00DD53CA" w:rsidP="00542EEA">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4117C2D9" wp14:editId="479AE75B">
                                  <wp:extent cx="856800" cy="698909"/>
                                  <wp:effectExtent l="0" t="0" r="635" b="6350"/>
                                  <wp:docPr id="449" name="圖片 44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A6443B" w:rsidRPr="00A6443B">
                              <w:rPr>
                                <w:rFonts w:ascii="微軟正黑體" w:eastAsia="SimSun" w:hAnsi="微軟正黑體" w:hint="eastAsia"/>
                                <w:szCs w:val="24"/>
                                <w:lang w:eastAsia="zh-CN"/>
                              </w:rPr>
                              <w:t>认识粤港澳大湾区【</w:t>
                            </w:r>
                            <w:r w:rsidR="00A6443B" w:rsidRPr="00A6443B">
                              <w:rPr>
                                <w:rFonts w:ascii="微軟正黑體" w:eastAsia="SimSun" w:hAnsi="微軟正黑體"/>
                                <w:szCs w:val="24"/>
                                <w:lang w:eastAsia="zh-CN"/>
                              </w:rPr>
                              <w:t>2</w:t>
                            </w:r>
                            <w:r w:rsidR="00A6443B" w:rsidRPr="00A6443B">
                              <w:rPr>
                                <w:rFonts w:ascii="微軟正黑體" w:eastAsia="SimSun" w:hAnsi="微軟正黑體" w:hint="eastAsia"/>
                                <w:szCs w:val="24"/>
                                <w:lang w:eastAsia="zh-CN"/>
                              </w:rPr>
                              <w:t>分</w:t>
                            </w:r>
                            <w:r w:rsidR="00A6443B" w:rsidRPr="00A6443B">
                              <w:rPr>
                                <w:rFonts w:ascii="微軟正黑體" w:eastAsia="SimSun" w:hAnsi="微軟正黑體"/>
                                <w:szCs w:val="24"/>
                                <w:lang w:eastAsia="zh-CN"/>
                              </w:rPr>
                              <w:t>39</w:t>
                            </w:r>
                            <w:r w:rsidR="00A6443B" w:rsidRPr="00A6443B">
                              <w:rPr>
                                <w:rFonts w:ascii="微軟正黑體" w:eastAsia="SimSun" w:hAnsi="微軟正黑體" w:hint="eastAsia"/>
                                <w:szCs w:val="24"/>
                                <w:lang w:eastAsia="zh-CN"/>
                              </w:rPr>
                              <w:t>秒】</w:t>
                            </w:r>
                          </w:p>
                          <w:p w14:paraId="36C41166" w14:textId="46728EC9" w:rsidR="00DD53CA" w:rsidRDefault="00A6443B" w:rsidP="00542EEA">
                            <w:pPr>
                              <w:snapToGrid w:val="0"/>
                              <w:spacing w:line="320" w:lineRule="exact"/>
                              <w:ind w:right="-263"/>
                              <w:jc w:val="both"/>
                              <w:rPr>
                                <w:szCs w:val="24"/>
                              </w:rPr>
                            </w:pPr>
                            <w:r w:rsidRPr="00A6443B">
                              <w:rPr>
                                <w:rFonts w:ascii="微軟正黑體" w:eastAsia="SimSun" w:hAnsi="微軟正黑體" w:hint="eastAsia"/>
                                <w:b/>
                                <w:szCs w:val="24"/>
                                <w:lang w:eastAsia="zh-CN"/>
                              </w:rPr>
                              <w:t>【</w:t>
                            </w:r>
                            <w:r w:rsidRPr="00A6443B">
                              <w:rPr>
                                <w:rFonts w:eastAsia="SimSun" w:hint="eastAsia"/>
                                <w:szCs w:val="24"/>
                                <w:lang w:eastAsia="zh-CN"/>
                              </w:rPr>
                              <w:t>网址连结：</w:t>
                            </w:r>
                          </w:p>
                          <w:p w14:paraId="1ADC3931" w14:textId="449892C1" w:rsidR="00DD53CA" w:rsidRPr="0089525A" w:rsidRDefault="00A6443B" w:rsidP="00542EEA">
                            <w:pPr>
                              <w:snapToGrid w:val="0"/>
                              <w:spacing w:line="320" w:lineRule="exact"/>
                              <w:ind w:right="-263"/>
                              <w:jc w:val="both"/>
                              <w:rPr>
                                <w:szCs w:val="24"/>
                              </w:rPr>
                            </w:pPr>
                            <w:r w:rsidRPr="00A6443B">
                              <w:rPr>
                                <w:rFonts w:eastAsia="SimSun"/>
                                <w:szCs w:val="24"/>
                                <w:lang w:eastAsia="zh-CN"/>
                              </w:rPr>
                              <w:t>https://www.youtube.com/watch?v=UlyivWYH7NY</w:t>
                            </w:r>
                            <w:r w:rsidRPr="00A6443B">
                              <w:rPr>
                                <w:rFonts w:ascii="微軟正黑體" w:eastAsia="SimSun" w:hAnsi="微軟正黑體" w:hint="eastAsia"/>
                                <w:b/>
                                <w:szCs w:val="24"/>
                                <w:lang w:eastAsia="zh-CN"/>
                              </w:rPr>
                              <w:t>】</w:t>
                            </w:r>
                          </w:p>
                          <w:p w14:paraId="0D8ADD0D" w14:textId="77777777" w:rsidR="00DD53CA" w:rsidRPr="0089525A" w:rsidRDefault="00DD53CA" w:rsidP="00542EEA">
                            <w:pPr>
                              <w:snapToGrid w:val="0"/>
                              <w:spacing w:line="320" w:lineRule="exact"/>
                              <w:ind w:left="284" w:right="-263" w:hanging="284"/>
                              <w:jc w:val="both"/>
                              <w:rPr>
                                <w:rFonts w:ascii="微軟正黑體" w:eastAsia="微軟正黑體" w:hAnsi="微軟正黑體"/>
                                <w:b/>
                                <w:bCs/>
                                <w:szCs w:val="24"/>
                              </w:rPr>
                            </w:pPr>
                          </w:p>
                          <w:p w14:paraId="234F03CE" w14:textId="4BFFC5F5" w:rsidR="00DD53CA" w:rsidRPr="00D63C91" w:rsidRDefault="00A6443B" w:rsidP="00542EEA">
                            <w:pPr>
                              <w:snapToGrid w:val="0"/>
                              <w:spacing w:line="320" w:lineRule="exact"/>
                              <w:ind w:right="-25"/>
                              <w:jc w:val="both"/>
                              <w:rPr>
                                <w:rFonts w:ascii="微軟正黑體" w:eastAsia="微軟正黑體" w:hAnsi="微軟正黑體"/>
                                <w:bCs/>
                                <w:szCs w:val="24"/>
                              </w:rPr>
                            </w:pPr>
                            <w:r w:rsidRPr="00A6443B">
                              <w:rPr>
                                <w:rFonts w:ascii="微軟正黑體" w:eastAsia="SimSun" w:hAnsi="微軟正黑體" w:hint="eastAsia"/>
                                <w:noProof/>
                                <w:szCs w:val="24"/>
                                <w:lang w:eastAsia="zh-CN"/>
                              </w:rPr>
                              <w:t>资料来源：中国文化研究院</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9CBA7D" id="_x0000_s1044" style="position:absolute;margin-left:0;margin-top:21.85pt;width:407.95pt;height:159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" fillcolor="window" strokecolor="#4472c4" strokeweight="2.25pt">
                <v:stroke joinstyle="miter"/>
                <v:textbox inset="3mm,0,,0">
                  <w:txbxContent>
                    <w:p w14:paraId="056EA828" w14:textId="77777777" w:rsidR="00DD53CA" w:rsidRDefault="00DD53CA" w:rsidP="00542EEA">
                      <w:pPr>
                        <w:snapToGrid w:val="0"/>
                        <w:spacing w:line="280" w:lineRule="exact"/>
                        <w:rPr>
                          <w:b/>
                        </w:rPr>
                      </w:pPr>
                    </w:p>
                    <w:p w14:paraId="0135AB53" w14:textId="77777777" w:rsidR="00DD53CA" w:rsidRDefault="00DD53CA" w:rsidP="00542EEA">
                      <w:pPr>
                        <w:snapToGrid w:val="0"/>
                        <w:spacing w:line="280" w:lineRule="exact"/>
                        <w:rPr>
                          <w:rFonts w:ascii="微軟正黑體" w:hAnsi="微軟正黑體"/>
                          <w:szCs w:val="24"/>
                        </w:rPr>
                      </w:pPr>
                    </w:p>
                    <w:p w14:paraId="02FA49C0" w14:textId="77777777" w:rsidR="00DD53CA" w:rsidRDefault="00DD53CA" w:rsidP="00542EEA">
                      <w:pPr>
                        <w:snapToGrid w:val="0"/>
                        <w:spacing w:line="280" w:lineRule="exact"/>
                        <w:rPr>
                          <w:rFonts w:ascii="微軟正黑體" w:hAnsi="微軟正黑體"/>
                          <w:szCs w:val="24"/>
                        </w:rPr>
                      </w:pPr>
                    </w:p>
                    <w:p w14:paraId="56EBFFE0" w14:textId="4AB0EEB3" w:rsidR="00DD53CA" w:rsidRPr="0089525A" w:rsidRDefault="00DD53CA" w:rsidP="00542EEA">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4117C2D9" wp14:editId="479AE75B">
                            <wp:extent cx="856800" cy="698909"/>
                            <wp:effectExtent l="0" t="0" r="635" b="6350"/>
                            <wp:docPr id="449" name="圖片 44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A6443B" w:rsidRPr="00A6443B">
                        <w:rPr>
                          <w:rFonts w:ascii="微軟正黑體" w:eastAsia="SimSun" w:hAnsi="微軟正黑體" w:hint="eastAsia"/>
                          <w:szCs w:val="24"/>
                          <w:lang w:eastAsia="zh-CN"/>
                        </w:rPr>
                        <w:t>认识粤港澳大湾区【</w:t>
                      </w:r>
                      <w:r w:rsidR="00A6443B" w:rsidRPr="00A6443B">
                        <w:rPr>
                          <w:rFonts w:ascii="微軟正黑體" w:eastAsia="SimSun" w:hAnsi="微軟正黑體"/>
                          <w:szCs w:val="24"/>
                          <w:lang w:eastAsia="zh-CN"/>
                        </w:rPr>
                        <w:t>2</w:t>
                      </w:r>
                      <w:r w:rsidR="00A6443B" w:rsidRPr="00A6443B">
                        <w:rPr>
                          <w:rFonts w:ascii="微軟正黑體" w:eastAsia="SimSun" w:hAnsi="微軟正黑體" w:hint="eastAsia"/>
                          <w:szCs w:val="24"/>
                          <w:lang w:eastAsia="zh-CN"/>
                        </w:rPr>
                        <w:t>分</w:t>
                      </w:r>
                      <w:r w:rsidR="00A6443B" w:rsidRPr="00A6443B">
                        <w:rPr>
                          <w:rFonts w:ascii="微軟正黑體" w:eastAsia="SimSun" w:hAnsi="微軟正黑體"/>
                          <w:szCs w:val="24"/>
                          <w:lang w:eastAsia="zh-CN"/>
                        </w:rPr>
                        <w:t>39</w:t>
                      </w:r>
                      <w:r w:rsidR="00A6443B" w:rsidRPr="00A6443B">
                        <w:rPr>
                          <w:rFonts w:ascii="微軟正黑體" w:eastAsia="SimSun" w:hAnsi="微軟正黑體" w:hint="eastAsia"/>
                          <w:szCs w:val="24"/>
                          <w:lang w:eastAsia="zh-CN"/>
                        </w:rPr>
                        <w:t>秒】</w:t>
                      </w:r>
                    </w:p>
                    <w:p w14:paraId="36C41166" w14:textId="46728EC9" w:rsidR="00DD53CA" w:rsidRDefault="00A6443B" w:rsidP="00542EEA">
                      <w:pPr>
                        <w:snapToGrid w:val="0"/>
                        <w:spacing w:line="320" w:lineRule="exact"/>
                        <w:ind w:right="-263"/>
                        <w:jc w:val="both"/>
                        <w:rPr>
                          <w:szCs w:val="24"/>
                        </w:rPr>
                      </w:pPr>
                      <w:r w:rsidRPr="00A6443B">
                        <w:rPr>
                          <w:rFonts w:ascii="微軟正黑體" w:eastAsia="SimSun" w:hAnsi="微軟正黑體" w:hint="eastAsia"/>
                          <w:b/>
                          <w:szCs w:val="24"/>
                          <w:lang w:eastAsia="zh-CN"/>
                        </w:rPr>
                        <w:t>【</w:t>
                      </w:r>
                      <w:r w:rsidRPr="00A6443B">
                        <w:rPr>
                          <w:rFonts w:eastAsia="SimSun" w:hint="eastAsia"/>
                          <w:szCs w:val="24"/>
                          <w:lang w:eastAsia="zh-CN"/>
                        </w:rPr>
                        <w:t>网址连结：</w:t>
                      </w:r>
                    </w:p>
                    <w:p w14:paraId="1ADC3931" w14:textId="449892C1" w:rsidR="00DD53CA" w:rsidRPr="0089525A" w:rsidRDefault="00A6443B" w:rsidP="00542EEA">
                      <w:pPr>
                        <w:snapToGrid w:val="0"/>
                        <w:spacing w:line="320" w:lineRule="exact"/>
                        <w:ind w:right="-263"/>
                        <w:jc w:val="both"/>
                        <w:rPr>
                          <w:szCs w:val="24"/>
                        </w:rPr>
                      </w:pPr>
                      <w:r w:rsidRPr="00A6443B">
                        <w:rPr>
                          <w:rFonts w:eastAsia="SimSun"/>
                          <w:szCs w:val="24"/>
                          <w:lang w:eastAsia="zh-CN"/>
                        </w:rPr>
                        <w:t>https://www.youtube.com/watch?v=UlyivWYH7NY</w:t>
                      </w:r>
                      <w:r w:rsidRPr="00A6443B">
                        <w:rPr>
                          <w:rFonts w:ascii="微軟正黑體" w:eastAsia="SimSun" w:hAnsi="微軟正黑體" w:hint="eastAsia"/>
                          <w:b/>
                          <w:szCs w:val="24"/>
                          <w:lang w:eastAsia="zh-CN"/>
                        </w:rPr>
                        <w:t>】</w:t>
                      </w:r>
                    </w:p>
                    <w:p w14:paraId="0D8ADD0D" w14:textId="77777777" w:rsidR="00DD53CA" w:rsidRPr="0089525A" w:rsidRDefault="00DD53CA" w:rsidP="00542EEA">
                      <w:pPr>
                        <w:snapToGrid w:val="0"/>
                        <w:spacing w:line="320" w:lineRule="exact"/>
                        <w:ind w:left="284" w:right="-263" w:hanging="284"/>
                        <w:jc w:val="both"/>
                        <w:rPr>
                          <w:rFonts w:ascii="微軟正黑體" w:eastAsia="微軟正黑體" w:hAnsi="微軟正黑體"/>
                          <w:b/>
                          <w:bCs/>
                          <w:szCs w:val="24"/>
                        </w:rPr>
                      </w:pPr>
                    </w:p>
                    <w:p w14:paraId="234F03CE" w14:textId="4BFFC5F5" w:rsidR="00DD53CA" w:rsidRPr="00D63C91" w:rsidRDefault="00A6443B" w:rsidP="00542EEA">
                      <w:pPr>
                        <w:snapToGrid w:val="0"/>
                        <w:spacing w:line="320" w:lineRule="exact"/>
                        <w:ind w:right="-25"/>
                        <w:jc w:val="both"/>
                        <w:rPr>
                          <w:rFonts w:ascii="微軟正黑體" w:eastAsia="微軟正黑體" w:hAnsi="微軟正黑體"/>
                          <w:bCs/>
                          <w:szCs w:val="24"/>
                        </w:rPr>
                      </w:pPr>
                      <w:r w:rsidRPr="00A6443B">
                        <w:rPr>
                          <w:rFonts w:ascii="微軟正黑體" w:eastAsia="SimSun" w:hAnsi="微軟正黑體" w:hint="eastAsia"/>
                          <w:noProof/>
                          <w:szCs w:val="24"/>
                          <w:lang w:eastAsia="zh-CN"/>
                        </w:rPr>
                        <w:t>资料来源：中国文化研究院</w:t>
                      </w:r>
                    </w:p>
                  </w:txbxContent>
                </v:textbox>
                <w10:wrap type="topAndBottom" anchorx="margin"/>
              </v:roundrect>
            </w:pict>
          </mc:Fallback>
        </mc:AlternateContent>
      </w:r>
    </w:p>
    <w:p w14:paraId="7C7D7712" w14:textId="1CFECA5E" w:rsidR="00F33D4B" w:rsidRDefault="00F33D4B" w:rsidP="00C76122">
      <w:pPr>
        <w:spacing w:line="360" w:lineRule="auto"/>
        <w:rPr>
          <w:b/>
        </w:rPr>
      </w:pPr>
    </w:p>
    <w:p w14:paraId="18001EEC" w14:textId="323DECB4" w:rsidR="00600447" w:rsidRPr="00542EEA" w:rsidRDefault="00A6443B" w:rsidP="00C76122">
      <w:pPr>
        <w:spacing w:line="360" w:lineRule="auto"/>
        <w:rPr>
          <w:rFonts w:ascii="微軟正黑體" w:eastAsia="微軟正黑體" w:hAnsi="微軟正黑體" w:cs="Times New Roman"/>
          <w:b/>
          <w:color w:val="000000" w:themeColor="text1"/>
        </w:rPr>
      </w:pPr>
      <w:r w:rsidRPr="00A6443B">
        <w:rPr>
          <w:rFonts w:ascii="微軟正黑體" w:eastAsia="SimSun" w:hAnsi="微軟正黑體" w:cs="Times New Roman" w:hint="eastAsia"/>
          <w:b/>
          <w:color w:val="000000" w:themeColor="text1"/>
          <w:lang w:eastAsia="zh-CN"/>
        </w:rPr>
        <w:t>资料一：</w:t>
      </w:r>
      <w:r w:rsidRPr="00A6443B">
        <w:rPr>
          <w:rFonts w:ascii="微軟正黑體" w:eastAsia="SimSun" w:hAnsi="微軟正黑體" w:cs="Times New Roman" w:hint="eastAsia"/>
          <w:b/>
          <w:color w:val="000000" w:themeColor="text1"/>
          <w:lang w:eastAsia="zh-CN"/>
        </w:rPr>
        <w:t>什</w:t>
      </w:r>
      <w:r w:rsidRPr="00A6443B">
        <w:rPr>
          <w:rFonts w:ascii="微軟正黑體" w:eastAsia="SimSun" w:hAnsi="微軟正黑體" w:cs="Times New Roman" w:hint="eastAsia"/>
          <w:b/>
          <w:color w:val="000000" w:themeColor="text1"/>
          <w:lang w:eastAsia="zh-CN"/>
        </w:rPr>
        <w:t>么是湾区</w:t>
      </w:r>
    </w:p>
    <w:tbl>
      <w:tblPr>
        <w:tblStyle w:val="a3"/>
        <w:tblW w:w="8217" w:type="dxa"/>
        <w:tblLook w:val="04A0" w:firstRow="1" w:lastRow="0" w:firstColumn="1" w:lastColumn="0" w:noHBand="0" w:noVBand="1"/>
      </w:tblPr>
      <w:tblGrid>
        <w:gridCol w:w="8217"/>
      </w:tblGrid>
      <w:tr w:rsidR="00600447" w:rsidRPr="00C308FC" w14:paraId="5B35F1FF" w14:textId="77777777" w:rsidTr="00542EEA">
        <w:tc>
          <w:tcPr>
            <w:tcW w:w="8217" w:type="dxa"/>
          </w:tcPr>
          <w:p w14:paraId="76CDAFA0" w14:textId="1C04000C" w:rsidR="00AB1F6C" w:rsidRPr="00AB1F6C" w:rsidRDefault="00A6443B" w:rsidP="00AB1F6C">
            <w:pPr>
              <w:spacing w:before="120" w:line="276" w:lineRule="auto"/>
              <w:rPr>
                <w:rFonts w:ascii="微軟正黑體" w:eastAsia="微軟正黑體" w:hAnsi="微軟正黑體" w:cs="Times New Roman"/>
                <w:color w:val="000000" w:themeColor="text1"/>
              </w:rPr>
            </w:pPr>
            <w:r w:rsidRPr="00A6443B">
              <w:rPr>
                <w:rFonts w:ascii="微軟正黑體" w:eastAsia="SimSun" w:hAnsi="微軟正黑體" w:cs="Times New Roman" w:hint="eastAsia"/>
                <w:color w:val="000000" w:themeColor="text1"/>
                <w:lang w:eastAsia="zh-CN"/>
              </w:rPr>
              <w:t>全球四大湾区，除了熟悉的粤港澳大湾区共有</w:t>
            </w:r>
            <w:r w:rsidRPr="00A6443B">
              <w:rPr>
                <w:rFonts w:ascii="微軟正黑體" w:eastAsia="SimSun" w:hAnsi="微軟正黑體" w:cs="Times New Roman"/>
                <w:color w:val="000000" w:themeColor="text1"/>
                <w:lang w:eastAsia="zh-CN"/>
              </w:rPr>
              <w:t>11</w:t>
            </w:r>
            <w:r w:rsidRPr="00A6443B">
              <w:rPr>
                <w:rFonts w:ascii="微軟正黑體" w:eastAsia="SimSun" w:hAnsi="微軟正黑體" w:cs="Times New Roman" w:hint="eastAsia"/>
                <w:color w:val="000000" w:themeColor="text1"/>
                <w:lang w:eastAsia="zh-CN"/>
              </w:rPr>
              <w:t>个城市外，其余三大分别是三藩市湾区，纽约湾区又称纽约都会区，以及东京湾区。</w:t>
            </w:r>
          </w:p>
          <w:p w14:paraId="2AAA1D62" w14:textId="0A6BFB09" w:rsidR="00AB1F6C" w:rsidRPr="00542EEA" w:rsidRDefault="00A6443B" w:rsidP="00AB1F6C">
            <w:pPr>
              <w:spacing w:before="120" w:line="276" w:lineRule="auto"/>
              <w:rPr>
                <w:rFonts w:ascii="微軟正黑體" w:eastAsia="微軟正黑體" w:hAnsi="微軟正黑體" w:cs="Times New Roman"/>
                <w:color w:val="000000" w:themeColor="text1"/>
              </w:rPr>
            </w:pPr>
            <w:r w:rsidRPr="00A6443B">
              <w:rPr>
                <w:rFonts w:ascii="微軟正黑體" w:eastAsia="SimSun" w:hAnsi="微軟正黑體" w:cs="Times New Roman" w:hint="eastAsia"/>
                <w:color w:val="000000" w:themeColor="text1"/>
                <w:lang w:eastAsia="zh-CN"/>
              </w:rPr>
              <w:t>在经济的发展中，能起到世界贸易效应的，往往是沿港湾及水路相连的区域，这些湾区有些是历史演变出来，有些则是人为建立的经济湾区。</w:t>
            </w:r>
          </w:p>
        </w:tc>
      </w:tr>
    </w:tbl>
    <w:p w14:paraId="20A71A81" w14:textId="2F941122" w:rsidR="00600447" w:rsidRPr="00905103" w:rsidRDefault="00A6443B" w:rsidP="00C76122">
      <w:pPr>
        <w:spacing w:line="360" w:lineRule="auto"/>
        <w:rPr>
          <w:rFonts w:asciiTheme="minorEastAsia" w:hAnsiTheme="minorEastAsia" w:cs="Times New Roman"/>
          <w:color w:val="000000" w:themeColor="text1"/>
          <w:sz w:val="22"/>
        </w:rPr>
      </w:pPr>
      <w:r w:rsidRPr="00A6443B">
        <w:rPr>
          <w:rFonts w:asciiTheme="minorEastAsia" w:eastAsia="SimSun" w:hAnsiTheme="minorEastAsia" w:cs="Times New Roman" w:hint="eastAsia"/>
          <w:color w:val="000000" w:themeColor="text1"/>
          <w:sz w:val="22"/>
          <w:lang w:eastAsia="zh-CN"/>
        </w:rPr>
        <w:t>参考资料：中国文化研究院《乐活湾区》</w:t>
      </w:r>
      <w:hyperlink r:id="rId29" w:history="1">
        <w:r w:rsidRPr="00A6443B">
          <w:rPr>
            <w:rStyle w:val="af1"/>
            <w:rFonts w:asciiTheme="minorEastAsia" w:eastAsia="SimSun" w:hAnsiTheme="minorEastAsia" w:cs="Times New Roman"/>
            <w:sz w:val="22"/>
            <w:lang w:eastAsia="zh-CN"/>
          </w:rPr>
          <w:t>https://www.ourchinastory.com/zh/3168</w:t>
        </w:r>
      </w:hyperlink>
      <w:r w:rsidRPr="00A6443B">
        <w:rPr>
          <w:rFonts w:asciiTheme="minorEastAsia" w:eastAsia="SimSun" w:hAnsiTheme="minorEastAsia" w:cs="Times New Roman"/>
          <w:color w:val="000000" w:themeColor="text1"/>
          <w:sz w:val="22"/>
          <w:lang w:eastAsia="zh-CN"/>
        </w:rPr>
        <w:t xml:space="preserve"> </w:t>
      </w:r>
      <w:r w:rsidRPr="00A6443B">
        <w:rPr>
          <w:rFonts w:asciiTheme="minorEastAsia" w:eastAsia="SimSun" w:hAnsiTheme="minorEastAsia" w:cs="Times New Roman" w:hint="eastAsia"/>
          <w:color w:val="000000" w:themeColor="text1"/>
          <w:sz w:val="22"/>
          <w:lang w:eastAsia="zh-CN"/>
        </w:rPr>
        <w:t>（浏览日期：</w:t>
      </w:r>
      <w:r w:rsidRPr="00A6443B">
        <w:rPr>
          <w:rFonts w:asciiTheme="minorEastAsia" w:eastAsia="SimSun" w:hAnsiTheme="minorEastAsia" w:cs="Times New Roman"/>
          <w:color w:val="000000" w:themeColor="text1"/>
          <w:sz w:val="22"/>
          <w:lang w:eastAsia="zh-CN"/>
        </w:rPr>
        <w:t>2026</w:t>
      </w:r>
      <w:r w:rsidRPr="00A6443B">
        <w:rPr>
          <w:rFonts w:asciiTheme="minorEastAsia" w:eastAsia="SimSun" w:hAnsiTheme="minorEastAsia" w:cs="Times New Roman" w:hint="eastAsia"/>
          <w:color w:val="000000" w:themeColor="text1"/>
          <w:sz w:val="22"/>
          <w:lang w:eastAsia="zh-CN"/>
        </w:rPr>
        <w:t>年</w:t>
      </w:r>
      <w:r w:rsidRPr="00A6443B">
        <w:rPr>
          <w:rFonts w:asciiTheme="minorEastAsia" w:eastAsia="SimSun" w:hAnsiTheme="minorEastAsia" w:cs="Times New Roman"/>
          <w:color w:val="000000" w:themeColor="text1"/>
          <w:sz w:val="22"/>
          <w:lang w:eastAsia="zh-CN"/>
        </w:rPr>
        <w:t>4</w:t>
      </w:r>
      <w:r w:rsidRPr="00A6443B">
        <w:rPr>
          <w:rFonts w:asciiTheme="minorEastAsia" w:eastAsia="SimSun" w:hAnsiTheme="minorEastAsia" w:cs="Times New Roman" w:hint="eastAsia"/>
          <w:color w:val="000000" w:themeColor="text1"/>
          <w:sz w:val="22"/>
          <w:lang w:eastAsia="zh-CN"/>
        </w:rPr>
        <w:t>月</w:t>
      </w:r>
      <w:r w:rsidRPr="00A6443B">
        <w:rPr>
          <w:rFonts w:asciiTheme="minorEastAsia" w:eastAsia="SimSun" w:hAnsiTheme="minorEastAsia" w:cs="Times New Roman"/>
          <w:color w:val="000000" w:themeColor="text1"/>
          <w:sz w:val="22"/>
          <w:lang w:eastAsia="zh-CN"/>
        </w:rPr>
        <w:t>16</w:t>
      </w:r>
      <w:r w:rsidRPr="00A6443B">
        <w:rPr>
          <w:rFonts w:asciiTheme="minorEastAsia" w:eastAsia="SimSun" w:hAnsiTheme="minorEastAsia" w:cs="Times New Roman" w:hint="eastAsia"/>
          <w:color w:val="000000" w:themeColor="text1"/>
          <w:sz w:val="22"/>
          <w:lang w:eastAsia="zh-CN"/>
        </w:rPr>
        <w:t>日）</w:t>
      </w:r>
    </w:p>
    <w:p w14:paraId="479D4963" w14:textId="77777777" w:rsidR="00542EEA" w:rsidRDefault="00542EEA" w:rsidP="00C76122">
      <w:pPr>
        <w:spacing w:line="360" w:lineRule="auto"/>
        <w:rPr>
          <w:rFonts w:asciiTheme="minorEastAsia" w:hAnsiTheme="minorEastAsia" w:cs="Times New Roman"/>
          <w:b/>
          <w:color w:val="000000" w:themeColor="text1"/>
        </w:rPr>
      </w:pPr>
    </w:p>
    <w:p w14:paraId="3EFACD63" w14:textId="2356BF75" w:rsidR="00600447" w:rsidRPr="00E87A46" w:rsidRDefault="00A6443B" w:rsidP="00C76122">
      <w:pPr>
        <w:spacing w:line="360" w:lineRule="auto"/>
        <w:rPr>
          <w:rFonts w:ascii="微軟正黑體" w:eastAsia="微軟正黑體" w:hAnsi="微軟正黑體" w:cs="Times New Roman"/>
          <w:b/>
          <w:color w:val="000000" w:themeColor="text1"/>
          <w:lang w:eastAsia="zh-HK"/>
        </w:rPr>
      </w:pPr>
      <w:r w:rsidRPr="00A6443B">
        <w:rPr>
          <w:rFonts w:ascii="微軟正黑體" w:eastAsia="SimSun" w:hAnsi="微軟正黑體" w:cs="Times New Roman" w:hint="eastAsia"/>
          <w:b/>
          <w:color w:val="000000" w:themeColor="text1"/>
          <w:lang w:eastAsia="zh-CN"/>
        </w:rPr>
        <w:t>资料二：粤港澳大湾区概覧</w:t>
      </w:r>
    </w:p>
    <w:tbl>
      <w:tblPr>
        <w:tblStyle w:val="a3"/>
        <w:tblW w:w="0" w:type="auto"/>
        <w:tblLook w:val="04A0" w:firstRow="1" w:lastRow="0" w:firstColumn="1" w:lastColumn="0" w:noHBand="0" w:noVBand="1"/>
      </w:tblPr>
      <w:tblGrid>
        <w:gridCol w:w="8296"/>
      </w:tblGrid>
      <w:tr w:rsidR="00C308FC" w:rsidRPr="00C308FC" w14:paraId="1A09DE86" w14:textId="77777777" w:rsidTr="00600447">
        <w:tc>
          <w:tcPr>
            <w:tcW w:w="8296" w:type="dxa"/>
          </w:tcPr>
          <w:p w14:paraId="77A5620B" w14:textId="3D6AD0B8" w:rsidR="003A0894" w:rsidRPr="00542EEA" w:rsidRDefault="00A6443B" w:rsidP="00542EEA">
            <w:pPr>
              <w:spacing w:before="120" w:line="276" w:lineRule="auto"/>
              <w:jc w:val="both"/>
              <w:rPr>
                <w:rFonts w:ascii="微軟正黑體" w:eastAsia="微軟正黑體" w:hAnsi="微軟正黑體" w:cs="Times New Roman"/>
                <w:b/>
                <w:color w:val="000000" w:themeColor="text1"/>
              </w:rPr>
            </w:pPr>
            <w:r w:rsidRPr="00A6443B">
              <w:rPr>
                <w:rFonts w:ascii="微軟正黑體" w:eastAsia="SimSun" w:hAnsi="微軟正黑體" w:cs="Times New Roman" w:hint="eastAsia"/>
                <w:b/>
                <w:color w:val="000000" w:themeColor="text1"/>
                <w:lang w:eastAsia="zh-CN"/>
              </w:rPr>
              <w:t>组成城市</w:t>
            </w:r>
          </w:p>
          <w:p w14:paraId="382B87B1" w14:textId="67E0E876" w:rsidR="009206E5" w:rsidRPr="00542EEA" w:rsidRDefault="00A6443B" w:rsidP="00542EEA">
            <w:pPr>
              <w:spacing w:before="120" w:line="276" w:lineRule="auto"/>
              <w:jc w:val="both"/>
              <w:rPr>
                <w:rFonts w:ascii="微軟正黑體" w:eastAsia="微軟正黑體" w:hAnsi="微軟正黑體" w:cs="Times New Roman"/>
                <w:color w:val="000000" w:themeColor="text1"/>
                <w:lang w:eastAsia="zh-CN"/>
              </w:rPr>
            </w:pPr>
            <w:r w:rsidRPr="00A6443B">
              <w:rPr>
                <w:rFonts w:ascii="微軟正黑體" w:eastAsia="SimSun" w:hAnsi="微軟正黑體" w:cs="Times New Roman" w:hint="eastAsia"/>
                <w:color w:val="000000" w:themeColor="text1"/>
                <w:lang w:eastAsia="zh-CN"/>
              </w:rPr>
              <w:t>粤港澳大湾区是由香港、澳门两个特别行政区和广东省的广州、深圳、珠海、佛山、惠州、东莞、中山、江门、肇庆九个城市所组成。粤港澳大湾区的总面积达</w:t>
            </w:r>
            <w:r w:rsidRPr="00A6443B">
              <w:rPr>
                <w:rFonts w:ascii="微軟正黑體" w:eastAsia="SimSun" w:hAnsi="微軟正黑體" w:cs="Times New Roman"/>
                <w:color w:val="000000" w:themeColor="text1"/>
                <w:lang w:eastAsia="zh-CN"/>
              </w:rPr>
              <w:t>5.6</w:t>
            </w:r>
            <w:r w:rsidRPr="00A6443B">
              <w:rPr>
                <w:rFonts w:ascii="微軟正黑體" w:eastAsia="SimSun" w:hAnsi="微軟正黑體" w:cs="Times New Roman" w:hint="eastAsia"/>
                <w:color w:val="000000" w:themeColor="text1"/>
                <w:lang w:eastAsia="zh-CN"/>
              </w:rPr>
              <w:t>万平方公里，</w:t>
            </w:r>
            <w:r w:rsidRPr="00A6443B">
              <w:rPr>
                <w:rFonts w:ascii="Arial" w:eastAsia="SimSun" w:hAnsi="Arial" w:cs="Arial"/>
                <w:color w:val="333333"/>
                <w:shd w:val="clear" w:color="auto" w:fill="FFFFFF"/>
                <w:lang w:eastAsia="zh-CN"/>
              </w:rPr>
              <w:t>2024</w:t>
            </w:r>
            <w:r w:rsidRPr="00A6443B">
              <w:rPr>
                <w:rFonts w:ascii="Arial" w:eastAsia="SimSun" w:hAnsi="Arial" w:cs="Arial" w:hint="eastAsia"/>
                <w:color w:val="333333"/>
                <w:shd w:val="clear" w:color="auto" w:fill="FFFFFF"/>
                <w:lang w:eastAsia="zh-CN"/>
              </w:rPr>
              <w:t>年大湾区的总人口已经超过</w:t>
            </w:r>
            <w:r w:rsidRPr="00A6443B">
              <w:rPr>
                <w:rFonts w:ascii="Arial" w:eastAsia="SimSun" w:hAnsi="Arial" w:cs="Arial"/>
                <w:color w:val="333333"/>
                <w:shd w:val="clear" w:color="auto" w:fill="FFFFFF"/>
                <w:lang w:eastAsia="zh-CN"/>
              </w:rPr>
              <w:t>8 700</w:t>
            </w:r>
            <w:r w:rsidRPr="00A6443B">
              <w:rPr>
                <w:rFonts w:ascii="Arial" w:eastAsia="SimSun" w:hAnsi="Arial" w:cs="Arial" w:hint="eastAsia"/>
                <w:color w:val="333333"/>
                <w:shd w:val="clear" w:color="auto" w:fill="FFFFFF"/>
                <w:lang w:eastAsia="zh-CN"/>
              </w:rPr>
              <w:t>万，地区生产总值超过</w:t>
            </w:r>
            <w:r w:rsidRPr="00A6443B">
              <w:rPr>
                <w:rFonts w:ascii="Arial" w:eastAsia="SimSun" w:hAnsi="Arial" w:cs="Arial"/>
                <w:color w:val="333333"/>
                <w:shd w:val="clear" w:color="auto" w:fill="FFFFFF"/>
                <w:lang w:eastAsia="zh-CN"/>
              </w:rPr>
              <w:t>14.5</w:t>
            </w:r>
            <w:r w:rsidRPr="00A6443B">
              <w:rPr>
                <w:rFonts w:ascii="Arial" w:eastAsia="SimSun" w:hAnsi="Arial" w:cs="Arial" w:hint="eastAsia"/>
                <w:color w:val="333333"/>
                <w:shd w:val="clear" w:color="auto" w:fill="FFFFFF"/>
                <w:lang w:eastAsia="zh-CN"/>
              </w:rPr>
              <w:t>万亿元人民币</w:t>
            </w:r>
            <w:r w:rsidRPr="00A6443B">
              <w:rPr>
                <w:rFonts w:ascii="新細明體" w:eastAsia="SimSun" w:hAnsi="新細明體" w:cs="新細明體" w:hint="eastAsia"/>
                <w:color w:val="333333"/>
                <w:shd w:val="clear" w:color="auto" w:fill="FFFFFF"/>
                <w:lang w:eastAsia="zh-CN"/>
              </w:rPr>
              <w:t>。</w:t>
            </w:r>
          </w:p>
          <w:p w14:paraId="2DD71EC4" w14:textId="3110F8A2" w:rsidR="003A0894" w:rsidRPr="00542EEA" w:rsidRDefault="00A6443B" w:rsidP="00542EEA">
            <w:pPr>
              <w:spacing w:before="120" w:line="276" w:lineRule="auto"/>
              <w:jc w:val="both"/>
              <w:rPr>
                <w:rFonts w:ascii="微軟正黑體" w:eastAsia="微軟正黑體" w:hAnsi="微軟正黑體" w:cs="Times New Roman"/>
                <w:b/>
                <w:color w:val="000000" w:themeColor="text1"/>
              </w:rPr>
            </w:pPr>
            <w:r w:rsidRPr="00A6443B">
              <w:rPr>
                <w:rFonts w:ascii="微軟正黑體" w:eastAsia="SimSun" w:hAnsi="微軟正黑體" w:cs="Times New Roman" w:hint="eastAsia"/>
                <w:b/>
                <w:color w:val="000000" w:themeColor="text1"/>
                <w:lang w:eastAsia="zh-CN"/>
              </w:rPr>
              <w:t>意义和目标</w:t>
            </w:r>
          </w:p>
          <w:p w14:paraId="7967BE7A" w14:textId="1F9310E3" w:rsidR="006025C8" w:rsidRPr="00542EEA" w:rsidRDefault="00A6443B" w:rsidP="00542EEA">
            <w:pPr>
              <w:pStyle w:val="a4"/>
              <w:numPr>
                <w:ilvl w:val="0"/>
                <w:numId w:val="25"/>
              </w:numPr>
              <w:spacing w:before="120" w:line="276" w:lineRule="auto"/>
              <w:ind w:leftChars="0"/>
              <w:jc w:val="both"/>
              <w:rPr>
                <w:rFonts w:ascii="微軟正黑體" w:eastAsia="微軟正黑體" w:hAnsi="微軟正黑體" w:cs="Arial"/>
                <w:color w:val="000000" w:themeColor="text1"/>
                <w:szCs w:val="24"/>
                <w:shd w:val="clear" w:color="auto" w:fill="FFFFFF"/>
              </w:rPr>
            </w:pPr>
            <w:r w:rsidRPr="00A6443B">
              <w:rPr>
                <w:rFonts w:ascii="微軟正黑體" w:eastAsia="SimSun" w:hAnsi="微軟正黑體" w:cs="Arial" w:hint="eastAsia"/>
                <w:color w:val="000000" w:themeColor="text1"/>
                <w:szCs w:val="24"/>
                <w:shd w:val="clear" w:color="auto" w:fill="FFFFFF"/>
                <w:lang w:eastAsia="zh-CN"/>
              </w:rPr>
              <w:t>意义：新时代国家改革开放下的重大发展战略，对国家实施创新驱动发展和坚持改革开放有重大意义。</w:t>
            </w:r>
          </w:p>
          <w:p w14:paraId="5E4862F9" w14:textId="6DDBC9B2" w:rsidR="00310617" w:rsidRPr="00542EEA" w:rsidRDefault="00A6443B" w:rsidP="00542EEA">
            <w:pPr>
              <w:pStyle w:val="a4"/>
              <w:numPr>
                <w:ilvl w:val="0"/>
                <w:numId w:val="25"/>
              </w:numPr>
              <w:spacing w:before="120" w:line="276" w:lineRule="auto"/>
              <w:ind w:leftChars="0"/>
              <w:jc w:val="both"/>
              <w:rPr>
                <w:rFonts w:ascii="微軟正黑體" w:eastAsia="微軟正黑體" w:hAnsi="微軟正黑體" w:cs="Times New Roman"/>
                <w:color w:val="000000" w:themeColor="text1"/>
              </w:rPr>
            </w:pPr>
            <w:r w:rsidRPr="00A6443B">
              <w:rPr>
                <w:rFonts w:ascii="微軟正黑體" w:eastAsia="SimSun" w:hAnsi="微軟正黑體" w:cs="Times New Roman" w:hint="eastAsia"/>
                <w:color w:val="000000" w:themeColor="text1"/>
                <w:lang w:eastAsia="zh-CN"/>
              </w:rPr>
              <w:t>目标</w:t>
            </w:r>
            <w:r w:rsidRPr="00A6443B">
              <w:rPr>
                <w:rFonts w:ascii="微軟正黑體" w:eastAsia="SimSun" w:hAnsi="微軟正黑體" w:cs="Arial" w:hint="eastAsia"/>
                <w:color w:val="333333"/>
                <w:szCs w:val="24"/>
                <w:shd w:val="clear" w:color="auto" w:fill="FFFFFF"/>
                <w:lang w:eastAsia="zh-CN"/>
              </w:rPr>
              <w:t>：</w:t>
            </w:r>
            <w:r w:rsidRPr="00A6443B">
              <w:rPr>
                <w:rFonts w:ascii="微軟正黑體" w:eastAsia="SimSun" w:hAnsi="微軟正黑體" w:cs="Times New Roman" w:hint="eastAsia"/>
                <w:color w:val="000000" w:themeColor="text1"/>
                <w:lang w:eastAsia="zh-CN"/>
              </w:rPr>
              <w:t>进一步深化粤港澳合作，充分发挥三地综合优势，促成区内的深度融合，推动区域经济协同发展，建设成宜居、宜业、宜游的国际一流湾区。</w:t>
            </w:r>
          </w:p>
        </w:tc>
      </w:tr>
    </w:tbl>
    <w:p w14:paraId="355C9662" w14:textId="53443AF3" w:rsidR="00542EEA" w:rsidRPr="00542EEA" w:rsidRDefault="00A6443B" w:rsidP="00542EEA">
      <w:pPr>
        <w:snapToGrid w:val="0"/>
        <w:jc w:val="both"/>
        <w:rPr>
          <w:rFonts w:asciiTheme="minorEastAsia" w:hAnsiTheme="minorEastAsia" w:cs="Times New Roman"/>
          <w:color w:val="000000" w:themeColor="text1"/>
          <w:sz w:val="22"/>
        </w:rPr>
      </w:pPr>
      <w:r w:rsidRPr="00A6443B">
        <w:rPr>
          <w:rFonts w:asciiTheme="minorEastAsia" w:eastAsia="SimSun" w:hAnsiTheme="minorEastAsia" w:cs="Times New Roman" w:hint="eastAsia"/>
          <w:color w:val="000000" w:themeColor="text1"/>
          <w:sz w:val="22"/>
          <w:lang w:eastAsia="zh-CN"/>
        </w:rPr>
        <w:t>资料来源：</w:t>
      </w:r>
    </w:p>
    <w:p w14:paraId="5DF94C67" w14:textId="41D751AB" w:rsidR="0097544F" w:rsidRPr="00542EEA" w:rsidRDefault="00A6443B" w:rsidP="00542EEA">
      <w:pPr>
        <w:snapToGrid w:val="0"/>
        <w:rPr>
          <w:rFonts w:asciiTheme="minorEastAsia" w:hAnsiTheme="minorEastAsia" w:cs="Times New Roman"/>
          <w:sz w:val="22"/>
          <w:lang w:eastAsia="zh-CN"/>
        </w:rPr>
      </w:pPr>
      <w:r w:rsidRPr="00A6443B">
        <w:rPr>
          <w:rFonts w:asciiTheme="minorEastAsia" w:eastAsia="SimSun" w:hAnsiTheme="minorEastAsia" w:cs="Times New Roman" w:hint="eastAsia"/>
          <w:color w:val="000000" w:themeColor="text1"/>
          <w:sz w:val="22"/>
          <w:lang w:eastAsia="zh-CN"/>
        </w:rPr>
        <w:t>香港特别行政区政府粤港澳大湾区网。概要</w:t>
      </w:r>
      <w:r w:rsidRPr="00A6443B">
        <w:rPr>
          <w:rFonts w:asciiTheme="minorEastAsia" w:eastAsia="SimSun" w:hAnsiTheme="minorEastAsia" w:cs="Times New Roman"/>
          <w:color w:val="000000" w:themeColor="text1"/>
          <w:sz w:val="22"/>
          <w:lang w:eastAsia="zh-CN"/>
        </w:rPr>
        <w:t xml:space="preserve"> https://www.bayarea.gov.hk/tc/about/overview.html</w:t>
      </w:r>
      <w:r w:rsidRPr="00A6443B">
        <w:rPr>
          <w:rFonts w:asciiTheme="minorEastAsia" w:eastAsia="SimSun" w:hAnsiTheme="minorEastAsia" w:cs="Times New Roman" w:hint="eastAsia"/>
          <w:color w:val="000000" w:themeColor="text1"/>
          <w:sz w:val="22"/>
          <w:lang w:eastAsia="zh-CN"/>
        </w:rPr>
        <w:t>（浏览日期：</w:t>
      </w:r>
      <w:r w:rsidRPr="00A6443B">
        <w:rPr>
          <w:rFonts w:asciiTheme="minorEastAsia" w:eastAsia="SimSun" w:hAnsiTheme="minorEastAsia" w:cs="Times New Roman"/>
          <w:color w:val="000000" w:themeColor="text1"/>
          <w:sz w:val="22"/>
          <w:lang w:eastAsia="zh-CN"/>
        </w:rPr>
        <w:t>2026</w:t>
      </w:r>
      <w:r w:rsidRPr="00A6443B">
        <w:rPr>
          <w:rFonts w:asciiTheme="minorEastAsia" w:eastAsia="SimSun" w:hAnsiTheme="minorEastAsia" w:cs="Times New Roman" w:hint="eastAsia"/>
          <w:color w:val="000000" w:themeColor="text1"/>
          <w:sz w:val="22"/>
          <w:lang w:eastAsia="zh-CN"/>
        </w:rPr>
        <w:t>年</w:t>
      </w:r>
      <w:r w:rsidRPr="00A6443B">
        <w:rPr>
          <w:rFonts w:asciiTheme="minorEastAsia" w:eastAsia="SimSun" w:hAnsiTheme="minorEastAsia" w:cs="Times New Roman"/>
          <w:color w:val="000000" w:themeColor="text1"/>
          <w:sz w:val="22"/>
          <w:lang w:eastAsia="zh-CN"/>
        </w:rPr>
        <w:t>4</w:t>
      </w:r>
      <w:r w:rsidRPr="00A6443B">
        <w:rPr>
          <w:rFonts w:asciiTheme="minorEastAsia" w:eastAsia="SimSun" w:hAnsiTheme="minorEastAsia" w:cs="Times New Roman" w:hint="eastAsia"/>
          <w:color w:val="000000" w:themeColor="text1"/>
          <w:sz w:val="22"/>
          <w:lang w:eastAsia="zh-CN"/>
        </w:rPr>
        <w:t>月</w:t>
      </w:r>
      <w:r w:rsidRPr="00A6443B">
        <w:rPr>
          <w:rFonts w:asciiTheme="minorEastAsia" w:eastAsia="SimSun" w:hAnsiTheme="minorEastAsia" w:cs="Times New Roman"/>
          <w:color w:val="000000" w:themeColor="text1"/>
          <w:sz w:val="22"/>
          <w:lang w:eastAsia="zh-CN"/>
        </w:rPr>
        <w:t>16</w:t>
      </w:r>
      <w:r w:rsidRPr="00A6443B">
        <w:rPr>
          <w:rFonts w:asciiTheme="minorEastAsia" w:eastAsia="SimSun" w:hAnsiTheme="minorEastAsia" w:cs="Times New Roman" w:hint="eastAsia"/>
          <w:color w:val="000000" w:themeColor="text1"/>
          <w:sz w:val="22"/>
          <w:lang w:eastAsia="zh-CN"/>
        </w:rPr>
        <w:t>日）</w:t>
      </w:r>
    </w:p>
    <w:p w14:paraId="06845C28" w14:textId="77777777" w:rsidR="00542EEA" w:rsidRDefault="00542EEA" w:rsidP="00170A93">
      <w:pPr>
        <w:spacing w:line="360" w:lineRule="auto"/>
        <w:rPr>
          <w:rFonts w:asciiTheme="minorEastAsia" w:hAnsiTheme="minorEastAsia" w:cs="Times New Roman"/>
          <w:b/>
          <w:lang w:eastAsia="zh-CN"/>
        </w:rPr>
      </w:pPr>
    </w:p>
    <w:p w14:paraId="53E16D1E" w14:textId="07AEF0C9" w:rsidR="00170A93" w:rsidRDefault="00A6443B" w:rsidP="00170A93">
      <w:pPr>
        <w:spacing w:line="360" w:lineRule="auto"/>
        <w:rPr>
          <w:rFonts w:ascii="微軟正黑體" w:eastAsia="微軟正黑體" w:hAnsi="微軟正黑體" w:cs="Times New Roman"/>
          <w:b/>
          <w:lang w:eastAsia="zh-HK"/>
        </w:rPr>
      </w:pPr>
      <w:r w:rsidRPr="00A6443B">
        <w:rPr>
          <w:rFonts w:ascii="微軟正黑體" w:eastAsia="SimSun" w:hAnsi="微軟正黑體" w:cs="Times New Roman" w:hint="eastAsia"/>
          <w:b/>
          <w:lang w:eastAsia="zh-CN"/>
        </w:rPr>
        <w:t>资料三：粤港澳大湾区各市产业分布</w:t>
      </w:r>
    </w:p>
    <w:tbl>
      <w:tblPr>
        <w:tblStyle w:val="a3"/>
        <w:tblW w:w="0" w:type="auto"/>
        <w:tblLook w:val="04A0" w:firstRow="1" w:lastRow="0" w:firstColumn="1" w:lastColumn="0" w:noHBand="0" w:noVBand="1"/>
      </w:tblPr>
      <w:tblGrid>
        <w:gridCol w:w="1555"/>
        <w:gridCol w:w="6741"/>
      </w:tblGrid>
      <w:tr w:rsidR="00F97A5B" w:rsidRPr="00C66C05" w14:paraId="3734C668" w14:textId="77777777" w:rsidTr="00DD53CA">
        <w:tc>
          <w:tcPr>
            <w:tcW w:w="1555" w:type="dxa"/>
            <w:vAlign w:val="center"/>
          </w:tcPr>
          <w:p w14:paraId="39D44601" w14:textId="1564684D" w:rsidR="00F97A5B" w:rsidRPr="00C66C05" w:rsidRDefault="00A6443B" w:rsidP="00DD53CA">
            <w:pPr>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香港</w:t>
            </w:r>
          </w:p>
        </w:tc>
        <w:tc>
          <w:tcPr>
            <w:tcW w:w="6741" w:type="dxa"/>
            <w:vAlign w:val="center"/>
          </w:tcPr>
          <w:p w14:paraId="1F8E753F" w14:textId="130D6221" w:rsidR="00F97A5B" w:rsidRPr="00C66C05" w:rsidRDefault="00A6443B" w:rsidP="007D13AA">
            <w:pPr>
              <w:jc w:val="both"/>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大湾区内的国际金融、航运和贸易中心，积极推动专业服务、创新及科技事业发展</w:t>
            </w:r>
          </w:p>
        </w:tc>
      </w:tr>
      <w:tr w:rsidR="00F97A5B" w:rsidRPr="00C66C05" w14:paraId="618247FC" w14:textId="77777777" w:rsidTr="00DD53CA">
        <w:tc>
          <w:tcPr>
            <w:tcW w:w="1555" w:type="dxa"/>
            <w:vAlign w:val="center"/>
          </w:tcPr>
          <w:p w14:paraId="7EAC596C" w14:textId="068ACB42" w:rsidR="00F97A5B" w:rsidRPr="00C66C05" w:rsidRDefault="00A6443B" w:rsidP="00DD53CA">
            <w:pPr>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深圳</w:t>
            </w:r>
          </w:p>
        </w:tc>
        <w:tc>
          <w:tcPr>
            <w:tcW w:w="6741" w:type="dxa"/>
            <w:vAlign w:val="center"/>
          </w:tcPr>
          <w:p w14:paraId="34EF75AD" w14:textId="51DDB496" w:rsidR="00F97A5B" w:rsidRPr="00C66C05" w:rsidRDefault="00A6443B" w:rsidP="007D13AA">
            <w:pPr>
              <w:jc w:val="both"/>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全国重要的高新技术研发和制造基地，并设有证券交易所及提供优质的金融服务</w:t>
            </w:r>
          </w:p>
        </w:tc>
      </w:tr>
      <w:tr w:rsidR="00F97A5B" w:rsidRPr="00C66C05" w14:paraId="68FB62D9" w14:textId="77777777" w:rsidTr="00DD53CA">
        <w:tc>
          <w:tcPr>
            <w:tcW w:w="1555" w:type="dxa"/>
            <w:vAlign w:val="center"/>
          </w:tcPr>
          <w:p w14:paraId="5E107C17" w14:textId="762C88BF" w:rsidR="00F97A5B" w:rsidRPr="00C66C05" w:rsidRDefault="00A6443B" w:rsidP="00DD53CA">
            <w:pPr>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东莞</w:t>
            </w:r>
          </w:p>
        </w:tc>
        <w:tc>
          <w:tcPr>
            <w:tcW w:w="6741" w:type="dxa"/>
            <w:vAlign w:val="center"/>
          </w:tcPr>
          <w:p w14:paraId="39756DA0" w14:textId="4729E9D0" w:rsidR="00F97A5B" w:rsidRPr="00C66C05" w:rsidRDefault="00A6443B" w:rsidP="007D13AA">
            <w:pPr>
              <w:jc w:val="both"/>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世界知名的制造业基地，亦是内地用要的出口基地</w:t>
            </w:r>
          </w:p>
        </w:tc>
      </w:tr>
      <w:tr w:rsidR="00F97A5B" w:rsidRPr="00C66C05" w14:paraId="768E090C" w14:textId="77777777" w:rsidTr="00DD53CA">
        <w:tc>
          <w:tcPr>
            <w:tcW w:w="1555" w:type="dxa"/>
            <w:vAlign w:val="center"/>
          </w:tcPr>
          <w:p w14:paraId="0F0C02DD" w14:textId="2BE1964A" w:rsidR="00F97A5B" w:rsidRPr="00C66C05" w:rsidRDefault="00A6443B" w:rsidP="00DD53CA">
            <w:pPr>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惠州</w:t>
            </w:r>
          </w:p>
        </w:tc>
        <w:tc>
          <w:tcPr>
            <w:tcW w:w="6741" w:type="dxa"/>
            <w:vAlign w:val="center"/>
          </w:tcPr>
          <w:p w14:paraId="5AD69E91" w14:textId="66A00BAF" w:rsidR="00F97A5B" w:rsidRPr="00C66C05" w:rsidRDefault="00A6443B" w:rsidP="007D13AA">
            <w:pPr>
              <w:jc w:val="both"/>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石油化工及电子信息产业基地，并设有高新技术产业开发区</w:t>
            </w:r>
          </w:p>
        </w:tc>
      </w:tr>
      <w:tr w:rsidR="00F97A5B" w:rsidRPr="00C66C05" w14:paraId="3D4B0784" w14:textId="77777777" w:rsidTr="00DD53CA">
        <w:tc>
          <w:tcPr>
            <w:tcW w:w="1555" w:type="dxa"/>
            <w:vAlign w:val="center"/>
          </w:tcPr>
          <w:p w14:paraId="41FE1289" w14:textId="390A3A19" w:rsidR="00F97A5B" w:rsidRPr="00C66C05" w:rsidRDefault="00A6443B" w:rsidP="00DD53CA">
            <w:pPr>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澳门</w:t>
            </w:r>
          </w:p>
        </w:tc>
        <w:tc>
          <w:tcPr>
            <w:tcW w:w="6741" w:type="dxa"/>
            <w:vAlign w:val="center"/>
          </w:tcPr>
          <w:p w14:paraId="4B19F14E" w14:textId="2433B337" w:rsidR="00F97A5B" w:rsidRPr="00C66C05" w:rsidRDefault="00A6443B" w:rsidP="007D13AA">
            <w:pPr>
              <w:jc w:val="both"/>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世界旅游休闲中心，拥有世界级文化遗产，主要产业是旅游、酒店及博彩</w:t>
            </w:r>
          </w:p>
        </w:tc>
      </w:tr>
      <w:tr w:rsidR="00F97A5B" w:rsidRPr="00C66C05" w14:paraId="37895D1B" w14:textId="77777777" w:rsidTr="00DD53CA">
        <w:tc>
          <w:tcPr>
            <w:tcW w:w="1555" w:type="dxa"/>
            <w:vAlign w:val="center"/>
          </w:tcPr>
          <w:p w14:paraId="026C260D" w14:textId="35662DD6" w:rsidR="00F97A5B" w:rsidRPr="00C66C05" w:rsidRDefault="00A6443B" w:rsidP="00DD53CA">
            <w:pPr>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珠海</w:t>
            </w:r>
          </w:p>
        </w:tc>
        <w:tc>
          <w:tcPr>
            <w:tcW w:w="6741" w:type="dxa"/>
            <w:vAlign w:val="center"/>
          </w:tcPr>
          <w:p w14:paraId="09FC8510" w14:textId="289FA63C" w:rsidR="00F97A5B" w:rsidRPr="00C66C05" w:rsidRDefault="00A6443B" w:rsidP="007D13AA">
            <w:pPr>
              <w:jc w:val="both"/>
              <w:rPr>
                <w:rFonts w:ascii="微軟正黑體" w:eastAsia="微軟正黑體" w:hAnsi="微軟正黑體" w:cs="Times New Roman"/>
                <w:szCs w:val="24"/>
                <w:lang w:eastAsia="zh-CN"/>
              </w:rPr>
            </w:pPr>
            <w:r w:rsidRPr="00A6443B">
              <w:rPr>
                <w:rFonts w:ascii="微軟正黑體" w:eastAsia="SimSun" w:hAnsi="微軟正黑體" w:cs="Times New Roman" w:hint="eastAsia"/>
                <w:szCs w:val="24"/>
                <w:lang w:eastAsia="zh-CN"/>
              </w:rPr>
              <w:t>内地唯一与香港、澳门同时陆路相连的城市。近年致力发展高端制造业和旅游业</w:t>
            </w:r>
          </w:p>
        </w:tc>
      </w:tr>
      <w:tr w:rsidR="00F97A5B" w:rsidRPr="00C66C05" w14:paraId="4614169B" w14:textId="77777777" w:rsidTr="00DD53CA">
        <w:tc>
          <w:tcPr>
            <w:tcW w:w="1555" w:type="dxa"/>
            <w:vAlign w:val="center"/>
          </w:tcPr>
          <w:p w14:paraId="2BC59850" w14:textId="4BD1BC4D" w:rsidR="00F97A5B" w:rsidRPr="00C66C05" w:rsidRDefault="00A6443B" w:rsidP="00DD53CA">
            <w:pPr>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中山</w:t>
            </w:r>
          </w:p>
        </w:tc>
        <w:tc>
          <w:tcPr>
            <w:tcW w:w="6741" w:type="dxa"/>
            <w:vAlign w:val="center"/>
          </w:tcPr>
          <w:p w14:paraId="5670F281" w14:textId="09E8309E" w:rsidR="00F97A5B" w:rsidRPr="00C66C05" w:rsidRDefault="00A6443B" w:rsidP="007D13AA">
            <w:pPr>
              <w:jc w:val="both"/>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家电、服装、电子、灯饰、家具、五金制品等专业产业齐集</w:t>
            </w:r>
          </w:p>
        </w:tc>
      </w:tr>
      <w:tr w:rsidR="00F97A5B" w:rsidRPr="00C66C05" w14:paraId="57E19170" w14:textId="77777777" w:rsidTr="00DD53CA">
        <w:tc>
          <w:tcPr>
            <w:tcW w:w="1555" w:type="dxa"/>
            <w:vAlign w:val="center"/>
          </w:tcPr>
          <w:p w14:paraId="0BB406B0" w14:textId="62C73780" w:rsidR="00F97A5B" w:rsidRPr="00C66C05" w:rsidRDefault="00A6443B" w:rsidP="00DD53CA">
            <w:pPr>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江门</w:t>
            </w:r>
          </w:p>
        </w:tc>
        <w:tc>
          <w:tcPr>
            <w:tcW w:w="6741" w:type="dxa"/>
            <w:vAlign w:val="center"/>
          </w:tcPr>
          <w:p w14:paraId="14714144" w14:textId="62179BF8" w:rsidR="00F97A5B" w:rsidRPr="00C66C05" w:rsidRDefault="00A6443B" w:rsidP="007D13AA">
            <w:pPr>
              <w:jc w:val="both"/>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传统制造业基地，近年推进物流业发展</w:t>
            </w:r>
          </w:p>
        </w:tc>
      </w:tr>
      <w:tr w:rsidR="00F97A5B" w:rsidRPr="00C66C05" w14:paraId="271AAD80" w14:textId="77777777" w:rsidTr="00DD53CA">
        <w:tc>
          <w:tcPr>
            <w:tcW w:w="1555" w:type="dxa"/>
            <w:vAlign w:val="center"/>
          </w:tcPr>
          <w:p w14:paraId="03955753" w14:textId="047F960E" w:rsidR="00F97A5B" w:rsidRPr="00C66C05" w:rsidRDefault="00A6443B" w:rsidP="00DD53CA">
            <w:pPr>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广州</w:t>
            </w:r>
          </w:p>
        </w:tc>
        <w:tc>
          <w:tcPr>
            <w:tcW w:w="6741" w:type="dxa"/>
            <w:vAlign w:val="center"/>
          </w:tcPr>
          <w:p w14:paraId="1343B245" w14:textId="7E38D34D" w:rsidR="00F97A5B" w:rsidRPr="00C66C05" w:rsidRDefault="00A6443B" w:rsidP="007D13AA">
            <w:pPr>
              <w:jc w:val="both"/>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全省政治经济中心及交通枢纽，主要以石化、汽车及电子产品制造业为主</w:t>
            </w:r>
          </w:p>
        </w:tc>
      </w:tr>
      <w:tr w:rsidR="00F97A5B" w:rsidRPr="00C66C05" w14:paraId="134AE742" w14:textId="77777777" w:rsidTr="00DD53CA">
        <w:tc>
          <w:tcPr>
            <w:tcW w:w="1555" w:type="dxa"/>
            <w:vAlign w:val="center"/>
          </w:tcPr>
          <w:p w14:paraId="457ED653" w14:textId="12152626" w:rsidR="00F97A5B" w:rsidRPr="00C66C05" w:rsidRDefault="00A6443B" w:rsidP="00DD53CA">
            <w:pPr>
              <w:rPr>
                <w:rFonts w:ascii="微軟正黑體" w:eastAsia="微軟正黑體" w:hAnsi="微軟正黑體" w:cs="Times New Roman"/>
                <w:szCs w:val="24"/>
                <w:lang w:eastAsia="zh-HK"/>
              </w:rPr>
            </w:pPr>
            <w:r w:rsidRPr="00A6443B">
              <w:rPr>
                <w:rFonts w:ascii="微軟正黑體" w:eastAsia="SimSun" w:hAnsi="微軟正黑體" w:cs="Times New Roman" w:hint="eastAsia"/>
                <w:szCs w:val="24"/>
                <w:lang w:eastAsia="zh-CN"/>
              </w:rPr>
              <w:t>佛山</w:t>
            </w:r>
          </w:p>
        </w:tc>
        <w:tc>
          <w:tcPr>
            <w:tcW w:w="6741" w:type="dxa"/>
            <w:vAlign w:val="center"/>
          </w:tcPr>
          <w:p w14:paraId="2DF10B4A" w14:textId="2D7A2299" w:rsidR="00F97A5B" w:rsidRPr="00C66C05" w:rsidRDefault="00A6443B" w:rsidP="007D13AA">
            <w:pPr>
              <w:jc w:val="both"/>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以民营企业主导，是全国制造业一线城市</w:t>
            </w:r>
          </w:p>
        </w:tc>
      </w:tr>
      <w:tr w:rsidR="00F97A5B" w:rsidRPr="00C66C05" w14:paraId="0EB80B4E" w14:textId="77777777" w:rsidTr="00DD53CA">
        <w:tc>
          <w:tcPr>
            <w:tcW w:w="1555" w:type="dxa"/>
            <w:vAlign w:val="center"/>
          </w:tcPr>
          <w:p w14:paraId="3B968C7E" w14:textId="024F18CF" w:rsidR="00F97A5B" w:rsidRPr="00C66C05" w:rsidRDefault="00A6443B" w:rsidP="00DD53CA">
            <w:pPr>
              <w:rPr>
                <w:rFonts w:ascii="微軟正黑體" w:eastAsia="微軟正黑體" w:hAnsi="微軟正黑體" w:cs="Times New Roman"/>
                <w:szCs w:val="24"/>
                <w:lang w:eastAsia="zh-HK"/>
              </w:rPr>
            </w:pPr>
            <w:r w:rsidRPr="00A6443B">
              <w:rPr>
                <w:rFonts w:ascii="微軟正黑體" w:eastAsia="SimSun" w:hAnsi="微軟正黑體" w:cs="Times New Roman" w:hint="eastAsia"/>
                <w:szCs w:val="24"/>
                <w:lang w:eastAsia="zh-CN"/>
              </w:rPr>
              <w:t>肇庆</w:t>
            </w:r>
          </w:p>
        </w:tc>
        <w:tc>
          <w:tcPr>
            <w:tcW w:w="6741" w:type="dxa"/>
            <w:vAlign w:val="center"/>
          </w:tcPr>
          <w:p w14:paraId="19989C7C" w14:textId="10B3CD62" w:rsidR="00F97A5B" w:rsidRPr="00C66C05" w:rsidRDefault="00A6443B" w:rsidP="007D13AA">
            <w:pPr>
              <w:jc w:val="both"/>
              <w:rPr>
                <w:rFonts w:ascii="微軟正黑體" w:eastAsia="微軟正黑體" w:hAnsi="微軟正黑體" w:cs="Times New Roman"/>
                <w:szCs w:val="24"/>
              </w:rPr>
            </w:pPr>
            <w:r w:rsidRPr="00A6443B">
              <w:rPr>
                <w:rFonts w:ascii="微軟正黑體" w:eastAsia="SimSun" w:hAnsi="微軟正黑體" w:cs="Times New Roman" w:hint="eastAsia"/>
                <w:szCs w:val="24"/>
                <w:lang w:eastAsia="zh-CN"/>
              </w:rPr>
              <w:t>全省粮食主产区、连接大西南地区，是综合交通枢纽所在地</w:t>
            </w:r>
          </w:p>
        </w:tc>
      </w:tr>
      <w:tr w:rsidR="00C12167" w14:paraId="2B0AA803" w14:textId="77777777" w:rsidTr="00542EEA">
        <w:tc>
          <w:tcPr>
            <w:tcW w:w="8296" w:type="dxa"/>
            <w:gridSpan w:val="2"/>
          </w:tcPr>
          <w:p w14:paraId="6559404D" w14:textId="6063A64B" w:rsidR="00C12167" w:rsidRDefault="00C12167">
            <w:pPr>
              <w:spacing w:before="120" w:line="276" w:lineRule="auto"/>
              <w:jc w:val="center"/>
              <w:rPr>
                <w:rFonts w:asciiTheme="minorEastAsia" w:hAnsiTheme="minorEastAsia" w:cs="Times New Roman"/>
              </w:rPr>
            </w:pPr>
            <w:r>
              <w:rPr>
                <w:noProof/>
                <w:lang w:eastAsia="zh-CN"/>
              </w:rPr>
              <w:drawing>
                <wp:inline distT="0" distB="0" distL="0" distR="0" wp14:anchorId="69EF6A67" wp14:editId="77073CF5">
                  <wp:extent cx="4430684" cy="2679411"/>
                  <wp:effectExtent l="0" t="0" r="8255" b="6985"/>
                  <wp:docPr id="36" name="圖表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FA86A80" w14:textId="5E2581D8" w:rsidR="00101C4D" w:rsidRPr="00542EEA" w:rsidRDefault="00101C4D" w:rsidP="00542EEA">
            <w:pPr>
              <w:spacing w:before="120" w:line="276" w:lineRule="auto"/>
              <w:jc w:val="both"/>
              <w:rPr>
                <w:rFonts w:asciiTheme="minorEastAsia" w:hAnsiTheme="minorEastAsia" w:cs="Times New Roman"/>
                <w:sz w:val="20"/>
                <w:szCs w:val="20"/>
              </w:rPr>
            </w:pPr>
          </w:p>
        </w:tc>
      </w:tr>
    </w:tbl>
    <w:p w14:paraId="1E719285" w14:textId="54593001" w:rsidR="00542EEA" w:rsidRPr="00542EEA" w:rsidRDefault="00A6443B" w:rsidP="00542EEA">
      <w:pPr>
        <w:snapToGrid w:val="0"/>
        <w:jc w:val="both"/>
        <w:rPr>
          <w:rFonts w:asciiTheme="minorEastAsia" w:hAnsiTheme="minorEastAsia" w:cs="Times New Roman"/>
          <w:sz w:val="22"/>
        </w:rPr>
      </w:pPr>
      <w:r w:rsidRPr="00A6443B">
        <w:rPr>
          <w:rFonts w:asciiTheme="minorEastAsia" w:eastAsia="SimSun" w:hAnsiTheme="minorEastAsia" w:cs="Times New Roman" w:hint="eastAsia"/>
          <w:sz w:val="22"/>
          <w:lang w:eastAsia="zh-CN"/>
        </w:rPr>
        <w:t>资料来源：</w:t>
      </w:r>
    </w:p>
    <w:p w14:paraId="060EB5C3" w14:textId="75828087" w:rsidR="00542EEA" w:rsidRPr="00542EEA" w:rsidRDefault="00A6443B" w:rsidP="00542EEA">
      <w:pPr>
        <w:snapToGrid w:val="0"/>
        <w:jc w:val="both"/>
        <w:rPr>
          <w:rStyle w:val="af1"/>
          <w:rFonts w:asciiTheme="minorEastAsia" w:hAnsiTheme="minorEastAsia" w:cs="Times New Roman"/>
          <w:color w:val="000000" w:themeColor="text1"/>
          <w:sz w:val="22"/>
          <w:lang w:eastAsia="zh-CN"/>
        </w:rPr>
      </w:pPr>
      <w:r w:rsidRPr="00A6443B">
        <w:rPr>
          <w:rFonts w:asciiTheme="minorEastAsia" w:eastAsia="SimSun" w:hAnsiTheme="minorEastAsia" w:cs="Times New Roman" w:hint="eastAsia"/>
          <w:color w:val="000000" w:themeColor="text1"/>
          <w:sz w:val="22"/>
          <w:lang w:eastAsia="zh-CN"/>
        </w:rPr>
        <w:t>香港特别行政区立法会。粤港澳大湾区概况（</w:t>
      </w:r>
      <w:r w:rsidRPr="00A6443B">
        <w:rPr>
          <w:rFonts w:asciiTheme="minorEastAsia" w:eastAsia="SimSun" w:hAnsiTheme="minorEastAsia" w:cs="Times New Roman"/>
          <w:color w:val="000000" w:themeColor="text1"/>
          <w:sz w:val="22"/>
          <w:lang w:eastAsia="zh-CN"/>
        </w:rPr>
        <w:t>2018</w:t>
      </w:r>
      <w:r w:rsidRPr="00A6443B">
        <w:rPr>
          <w:rFonts w:asciiTheme="minorEastAsia" w:eastAsia="SimSun" w:hAnsiTheme="minorEastAsia" w:cs="Times New Roman" w:hint="eastAsia"/>
          <w:color w:val="000000" w:themeColor="text1"/>
          <w:sz w:val="22"/>
          <w:lang w:eastAsia="zh-CN"/>
        </w:rPr>
        <w:t>）</w:t>
      </w:r>
      <w:hyperlink r:id="rId31" w:history="1">
        <w:r w:rsidRPr="00A6443B">
          <w:rPr>
            <w:rStyle w:val="af1"/>
            <w:rFonts w:asciiTheme="minorEastAsia" w:eastAsia="SimSun" w:hAnsiTheme="minorEastAsia" w:cs="Times New Roman"/>
            <w:color w:val="000000" w:themeColor="text1"/>
            <w:sz w:val="22"/>
            <w:lang w:eastAsia="zh-CN"/>
          </w:rPr>
          <w:t>https://www.legco.gov.hk/research-publications/chinese/1718fs03-overview-of-guangdong-hong-kong-macao-bay-area-20180223-c.pdf</w:t>
        </w:r>
      </w:hyperlink>
    </w:p>
    <w:p w14:paraId="0520E28B" w14:textId="32F32182" w:rsidR="00DF43BB" w:rsidRDefault="00A6443B" w:rsidP="00542EEA">
      <w:pPr>
        <w:snapToGrid w:val="0"/>
        <w:jc w:val="both"/>
        <w:rPr>
          <w:rFonts w:asciiTheme="minorEastAsia" w:hAnsiTheme="minorEastAsia" w:cs="Times New Roman"/>
          <w:color w:val="000000" w:themeColor="text1"/>
          <w:sz w:val="22"/>
        </w:rPr>
      </w:pPr>
      <w:r w:rsidRPr="00A6443B">
        <w:rPr>
          <w:rFonts w:asciiTheme="minorEastAsia" w:eastAsia="SimSun" w:hAnsiTheme="minorEastAsia" w:cs="Times New Roman" w:hint="eastAsia"/>
          <w:color w:val="000000" w:themeColor="text1"/>
          <w:sz w:val="22"/>
          <w:lang w:eastAsia="zh-CN"/>
        </w:rPr>
        <w:t>香港贸易发展局</w:t>
      </w:r>
      <w:r w:rsidRPr="00542EEA">
        <w:rPr>
          <w:rFonts w:asciiTheme="minorEastAsia" w:hAnsiTheme="minorEastAsia" w:cs="Times New Roman" w:hint="eastAsia"/>
          <w:color w:val="000000" w:themeColor="text1"/>
          <w:sz w:val="22"/>
          <w:lang w:eastAsia="zh-CN"/>
        </w:rPr>
        <w:t>‧</w:t>
      </w:r>
      <w:r w:rsidRPr="00A6443B">
        <w:rPr>
          <w:rFonts w:asciiTheme="minorEastAsia" w:eastAsia="SimSun" w:hAnsiTheme="minorEastAsia" w:cs="Times New Roman" w:hint="eastAsia"/>
          <w:color w:val="000000" w:themeColor="text1"/>
          <w:sz w:val="22"/>
          <w:lang w:eastAsia="zh-CN"/>
        </w:rPr>
        <w:t>经贸研究，粤港澳大湾区的最新发展及香港的角色</w:t>
      </w:r>
    </w:p>
    <w:p w14:paraId="7D5FAB37" w14:textId="1B10EBE6" w:rsidR="00542EEA" w:rsidRPr="00542EEA" w:rsidRDefault="00A6443B" w:rsidP="00542EEA">
      <w:pPr>
        <w:snapToGrid w:val="0"/>
        <w:jc w:val="both"/>
        <w:rPr>
          <w:rStyle w:val="af1"/>
          <w:rFonts w:asciiTheme="minorEastAsia" w:hAnsiTheme="minorEastAsia" w:cs="Times New Roman"/>
          <w:color w:val="auto"/>
          <w:sz w:val="22"/>
          <w:u w:val="none"/>
        </w:rPr>
      </w:pPr>
      <w:r w:rsidRPr="00A6443B">
        <w:rPr>
          <w:rStyle w:val="af1"/>
          <w:rFonts w:asciiTheme="minorEastAsia" w:eastAsia="SimSun" w:hAnsiTheme="minorEastAsia" w:cs="Times New Roman"/>
          <w:bCs/>
          <w:color w:val="000000" w:themeColor="text1"/>
          <w:sz w:val="22"/>
          <w:lang w:eastAsia="zh-CN"/>
        </w:rPr>
        <w:t>https://research.hktdc.com/tc/article/NTM5MzY3MDA4</w:t>
      </w:r>
      <w:r w:rsidRPr="00A6443B">
        <w:rPr>
          <w:rFonts w:asciiTheme="minorEastAsia" w:eastAsia="SimSun" w:hAnsiTheme="minorEastAsia" w:cs="Times New Roman" w:hint="eastAsia"/>
          <w:color w:val="000000" w:themeColor="text1"/>
          <w:sz w:val="22"/>
          <w:lang w:eastAsia="zh-CN"/>
        </w:rPr>
        <w:t>（浏览日期：</w:t>
      </w:r>
      <w:r w:rsidRPr="00A6443B">
        <w:rPr>
          <w:rFonts w:asciiTheme="minorEastAsia" w:eastAsia="SimSun" w:hAnsiTheme="minorEastAsia" w:cs="Times New Roman"/>
          <w:color w:val="000000" w:themeColor="text1"/>
          <w:sz w:val="22"/>
          <w:lang w:eastAsia="zh-CN"/>
        </w:rPr>
        <w:t>2026</w:t>
      </w:r>
      <w:r w:rsidRPr="00A6443B">
        <w:rPr>
          <w:rFonts w:asciiTheme="minorEastAsia" w:eastAsia="SimSun" w:hAnsiTheme="minorEastAsia" w:cs="Times New Roman" w:hint="eastAsia"/>
          <w:color w:val="000000" w:themeColor="text1"/>
          <w:sz w:val="22"/>
          <w:lang w:eastAsia="zh-CN"/>
        </w:rPr>
        <w:t>年</w:t>
      </w:r>
      <w:r w:rsidRPr="00A6443B">
        <w:rPr>
          <w:rFonts w:asciiTheme="minorEastAsia" w:eastAsia="SimSun" w:hAnsiTheme="minorEastAsia" w:cs="Times New Roman"/>
          <w:color w:val="000000" w:themeColor="text1"/>
          <w:sz w:val="22"/>
          <w:lang w:eastAsia="zh-CN"/>
        </w:rPr>
        <w:t>4</w:t>
      </w:r>
      <w:r w:rsidRPr="00A6443B">
        <w:rPr>
          <w:rFonts w:asciiTheme="minorEastAsia" w:eastAsia="SimSun" w:hAnsiTheme="minorEastAsia" w:cs="Times New Roman" w:hint="eastAsia"/>
          <w:color w:val="000000" w:themeColor="text1"/>
          <w:sz w:val="22"/>
          <w:lang w:eastAsia="zh-CN"/>
        </w:rPr>
        <w:t>月</w:t>
      </w:r>
      <w:r w:rsidRPr="00A6443B">
        <w:rPr>
          <w:rFonts w:asciiTheme="minorEastAsia" w:eastAsia="SimSun" w:hAnsiTheme="minorEastAsia" w:cs="Times New Roman"/>
          <w:color w:val="000000" w:themeColor="text1"/>
          <w:sz w:val="22"/>
          <w:lang w:eastAsia="zh-CN"/>
        </w:rPr>
        <w:t>16</w:t>
      </w:r>
      <w:r w:rsidRPr="00A6443B">
        <w:rPr>
          <w:rFonts w:asciiTheme="minorEastAsia" w:eastAsia="SimSun" w:hAnsiTheme="minorEastAsia" w:cs="Times New Roman" w:hint="eastAsia"/>
          <w:color w:val="000000" w:themeColor="text1"/>
          <w:sz w:val="22"/>
          <w:lang w:eastAsia="zh-CN"/>
        </w:rPr>
        <w:t>日）</w:t>
      </w:r>
    </w:p>
    <w:p w14:paraId="3D191FF9" w14:textId="024A9EB6" w:rsidR="00085406" w:rsidRPr="00542EEA" w:rsidRDefault="00085406" w:rsidP="00ED4395">
      <w:pPr>
        <w:spacing w:line="360" w:lineRule="auto"/>
        <w:rPr>
          <w:rFonts w:asciiTheme="minorEastAsia" w:hAnsiTheme="minorEastAsia" w:cs="Times New Roman"/>
          <w:sz w:val="22"/>
        </w:rPr>
      </w:pPr>
    </w:p>
    <w:p w14:paraId="1FB3094E" w14:textId="6FA9BF53" w:rsidR="00085406" w:rsidRPr="00542EEA" w:rsidRDefault="00A6443B" w:rsidP="00085406">
      <w:pPr>
        <w:spacing w:line="360" w:lineRule="auto"/>
        <w:ind w:hanging="4"/>
        <w:rPr>
          <w:rFonts w:ascii="微軟正黑體" w:eastAsia="微軟正黑體" w:hAnsi="微軟正黑體" w:cs="Times New Roman"/>
          <w:b/>
          <w:szCs w:val="24"/>
          <w:lang w:eastAsia="zh-HK"/>
        </w:rPr>
      </w:pPr>
      <w:r w:rsidRPr="00A6443B">
        <w:rPr>
          <w:rFonts w:ascii="微軟正黑體" w:eastAsia="SimSun" w:hAnsi="微軟正黑體" w:cs="Times New Roman" w:hint="eastAsia"/>
          <w:b/>
          <w:szCs w:val="24"/>
          <w:lang w:eastAsia="zh-CN"/>
        </w:rPr>
        <w:t>网上自学资源</w:t>
      </w:r>
      <w:r w:rsidRPr="00A6443B">
        <w:rPr>
          <w:rFonts w:ascii="微軟正黑體" w:eastAsia="SimSun" w:hAnsi="微軟正黑體" w:cs="Times New Roman"/>
          <w:b/>
          <w:szCs w:val="24"/>
          <w:lang w:eastAsia="zh-CN"/>
        </w:rPr>
        <w:t>—</w:t>
      </w:r>
      <w:r w:rsidRPr="00A6443B">
        <w:rPr>
          <w:rFonts w:ascii="微軟正黑體" w:eastAsia="SimSun" w:hAnsi="微軟正黑體" w:cs="Times New Roman" w:hint="eastAsia"/>
          <w:b/>
          <w:szCs w:val="24"/>
          <w:lang w:eastAsia="zh-CN"/>
        </w:rPr>
        <w:t>粤港澳大湾区内各城市的详情</w:t>
      </w:r>
    </w:p>
    <w:tbl>
      <w:tblPr>
        <w:tblStyle w:val="a3"/>
        <w:tblW w:w="8217" w:type="dxa"/>
        <w:tblLook w:val="04A0" w:firstRow="1" w:lastRow="0" w:firstColumn="1" w:lastColumn="0" w:noHBand="0" w:noVBand="1"/>
      </w:tblPr>
      <w:tblGrid>
        <w:gridCol w:w="8217"/>
      </w:tblGrid>
      <w:tr w:rsidR="008B4787" w14:paraId="548FFBFE" w14:textId="77777777" w:rsidTr="008B4787">
        <w:tc>
          <w:tcPr>
            <w:tcW w:w="8217" w:type="dxa"/>
          </w:tcPr>
          <w:p w14:paraId="0DC9307B" w14:textId="338EF1DA" w:rsidR="008909ED" w:rsidRPr="00542EEA" w:rsidRDefault="00A6443B" w:rsidP="008909ED">
            <w:pPr>
              <w:spacing w:line="360" w:lineRule="auto"/>
              <w:rPr>
                <w:rFonts w:ascii="微軟正黑體" w:eastAsia="微軟正黑體" w:hAnsi="微軟正黑體" w:cs="Times New Roman"/>
              </w:rPr>
            </w:pPr>
            <w:r w:rsidRPr="00A6443B">
              <w:rPr>
                <w:rFonts w:ascii="微軟正黑體" w:eastAsia="SimSun" w:hAnsi="微軟正黑體" w:cs="Times New Roman" w:hint="eastAsia"/>
                <w:lang w:eastAsia="zh-CN"/>
              </w:rPr>
              <w:t>了解各城市的经济指标、主要开发区及与香港贸易关系等资料。</w:t>
            </w:r>
          </w:p>
          <w:p w14:paraId="63FF854C" w14:textId="1A063A48" w:rsidR="008B4787" w:rsidRDefault="00DD53CA" w:rsidP="008B4787">
            <w:pPr>
              <w:spacing w:line="360" w:lineRule="auto"/>
              <w:jc w:val="center"/>
              <w:rPr>
                <w:rFonts w:asciiTheme="minorEastAsia" w:hAnsiTheme="minorEastAsia" w:cs="Times New Roman"/>
              </w:rPr>
            </w:pPr>
            <w:r>
              <w:rPr>
                <w:noProof/>
                <w:lang w:eastAsia="zh-CN"/>
              </w:rPr>
              <w:drawing>
                <wp:inline distT="0" distB="0" distL="0" distR="0" wp14:anchorId="0DF1D136" wp14:editId="04C7021B">
                  <wp:extent cx="2841758" cy="972000"/>
                  <wp:effectExtent l="19050" t="19050" r="15875" b="1905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41758" cy="972000"/>
                          </a:xfrm>
                          <a:prstGeom prst="rect">
                            <a:avLst/>
                          </a:prstGeom>
                          <a:ln w="6350">
                            <a:solidFill>
                              <a:schemeClr val="accent1"/>
                            </a:solidFill>
                          </a:ln>
                        </pic:spPr>
                      </pic:pic>
                    </a:graphicData>
                  </a:graphic>
                </wp:inline>
              </w:drawing>
            </w:r>
          </w:p>
          <w:p w14:paraId="4DE4EE4C" w14:textId="06486861" w:rsidR="00BD1030" w:rsidRDefault="00A6443B" w:rsidP="007D13AA">
            <w:pPr>
              <w:rPr>
                <w:rFonts w:asciiTheme="minorEastAsia" w:hAnsiTheme="minorEastAsia" w:cs="Times New Roman"/>
                <w:color w:val="0A0A0A"/>
                <w:sz w:val="22"/>
              </w:rPr>
            </w:pPr>
            <w:r w:rsidRPr="00A6443B">
              <w:rPr>
                <w:rFonts w:asciiTheme="minorEastAsia" w:eastAsia="SimSun" w:hAnsiTheme="minorEastAsia" w:cs="Times New Roman" w:hint="eastAsia"/>
                <w:sz w:val="22"/>
                <w:lang w:eastAsia="zh-CN"/>
              </w:rPr>
              <w:t>香港特别行政区政府</w:t>
            </w:r>
            <w:r w:rsidRPr="00A6443B">
              <w:rPr>
                <w:rFonts w:asciiTheme="minorEastAsia" w:eastAsia="SimSun" w:hAnsiTheme="minorEastAsia" w:cs="Times New Roman" w:hint="eastAsia"/>
                <w:color w:val="0A0A0A"/>
                <w:sz w:val="22"/>
                <w:lang w:eastAsia="zh-CN"/>
              </w:rPr>
              <w:t>粤港澳大湾区网</w:t>
            </w:r>
          </w:p>
          <w:p w14:paraId="10D9A3DE" w14:textId="6F00CA59" w:rsidR="008B4787" w:rsidRPr="00542EEA" w:rsidRDefault="006A349C" w:rsidP="008B4787">
            <w:pPr>
              <w:spacing w:line="360" w:lineRule="auto"/>
              <w:rPr>
                <w:rFonts w:asciiTheme="minorEastAsia" w:hAnsiTheme="minorEastAsia" w:cs="Times New Roman"/>
                <w:sz w:val="22"/>
              </w:rPr>
            </w:pPr>
            <w:hyperlink r:id="rId33" w:history="1">
              <w:r w:rsidR="00A6443B" w:rsidRPr="00A6443B">
                <w:rPr>
                  <w:rStyle w:val="af1"/>
                  <w:rFonts w:asciiTheme="minorEastAsia" w:eastAsia="SimSun" w:hAnsiTheme="minorEastAsia" w:cs="Times New Roman"/>
                  <w:sz w:val="22"/>
                  <w:lang w:eastAsia="zh-CN"/>
                </w:rPr>
                <w:t>https://www.bayarea.gov.hk/tc/about/the-cities.html</w:t>
              </w:r>
            </w:hyperlink>
          </w:p>
        </w:tc>
      </w:tr>
      <w:tr w:rsidR="00785069" w14:paraId="1C31A4A3" w14:textId="77777777" w:rsidTr="008B4787">
        <w:tc>
          <w:tcPr>
            <w:tcW w:w="8217" w:type="dxa"/>
          </w:tcPr>
          <w:p w14:paraId="193A7B09" w14:textId="0577A61A" w:rsidR="00785069" w:rsidRPr="00542EEA" w:rsidRDefault="00A6443B" w:rsidP="008909ED">
            <w:pPr>
              <w:spacing w:line="360" w:lineRule="auto"/>
              <w:rPr>
                <w:rFonts w:ascii="微軟正黑體" w:eastAsia="微軟正黑體" w:hAnsi="微軟正黑體" w:cs="Times New Roman"/>
                <w:lang w:eastAsia="zh-HK"/>
              </w:rPr>
            </w:pPr>
            <w:r w:rsidRPr="00A6443B">
              <w:rPr>
                <w:rFonts w:ascii="微軟正黑體" w:eastAsia="SimSun" w:hAnsi="微軟正黑體" w:cs="Times New Roman" w:hint="eastAsia"/>
                <w:lang w:eastAsia="zh-CN"/>
              </w:rPr>
              <w:t>了解大湾区及内地不同城市风貌</w:t>
            </w:r>
          </w:p>
          <w:p w14:paraId="3E21BC8D" w14:textId="7A84B09F" w:rsidR="00123702" w:rsidRDefault="00FB4042" w:rsidP="00FB4042">
            <w:pPr>
              <w:spacing w:line="360" w:lineRule="auto"/>
              <w:jc w:val="center"/>
              <w:rPr>
                <w:noProof/>
              </w:rPr>
            </w:pPr>
            <w:r>
              <w:rPr>
                <w:noProof/>
                <w:lang w:eastAsia="zh-CN"/>
              </w:rPr>
              <w:drawing>
                <wp:inline distT="0" distB="0" distL="0" distR="0" wp14:anchorId="28C957AC" wp14:editId="6754EA36">
                  <wp:extent cx="1097281" cy="1005840"/>
                  <wp:effectExtent l="0" t="0" r="7620" b="381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101596" cy="1009795"/>
                          </a:xfrm>
                          <a:prstGeom prst="rect">
                            <a:avLst/>
                          </a:prstGeom>
                        </pic:spPr>
                      </pic:pic>
                    </a:graphicData>
                  </a:graphic>
                </wp:inline>
              </w:drawing>
            </w:r>
            <w:r>
              <w:rPr>
                <w:noProof/>
              </w:rPr>
              <w:t xml:space="preserve"> </w:t>
            </w:r>
          </w:p>
          <w:p w14:paraId="3B7F42C7" w14:textId="7BF9F13A" w:rsidR="007978F3" w:rsidRPr="00542EEA" w:rsidRDefault="00A6443B" w:rsidP="00542EEA">
            <w:pPr>
              <w:rPr>
                <w:rFonts w:asciiTheme="minorEastAsia" w:hAnsiTheme="minorEastAsia" w:cs="Times New Roman"/>
                <w:sz w:val="22"/>
                <w:lang w:eastAsia="zh-HK"/>
              </w:rPr>
            </w:pPr>
            <w:r w:rsidRPr="00A6443B">
              <w:rPr>
                <w:rFonts w:eastAsia="SimSun" w:hint="eastAsia"/>
                <w:noProof/>
                <w:sz w:val="22"/>
                <w:lang w:eastAsia="zh-CN"/>
              </w:rPr>
              <w:t>香港电台电视第</w:t>
            </w:r>
            <w:r w:rsidRPr="00A6443B">
              <w:rPr>
                <w:rFonts w:eastAsia="SimSun"/>
                <w:noProof/>
                <w:sz w:val="22"/>
                <w:lang w:eastAsia="zh-CN"/>
              </w:rPr>
              <w:t>31</w:t>
            </w:r>
            <w:r w:rsidRPr="00A6443B">
              <w:rPr>
                <w:rFonts w:eastAsia="SimSun" w:hint="eastAsia"/>
                <w:noProof/>
                <w:sz w:val="22"/>
                <w:lang w:eastAsia="zh-CN"/>
              </w:rPr>
              <w:t>台</w:t>
            </w:r>
            <w:r w:rsidRPr="00A6443B">
              <w:rPr>
                <w:rFonts w:eastAsia="SimSun"/>
                <w:noProof/>
                <w:sz w:val="22"/>
                <w:lang w:eastAsia="zh-CN"/>
              </w:rPr>
              <w:t xml:space="preserve"> </w:t>
            </w:r>
            <w:r w:rsidRPr="00A6443B">
              <w:rPr>
                <w:rFonts w:eastAsia="SimSun" w:hint="eastAsia"/>
                <w:noProof/>
                <w:sz w:val="22"/>
                <w:lang w:eastAsia="zh-CN"/>
              </w:rPr>
              <w:t>「湾区全媒睇」</w:t>
            </w:r>
            <w:r w:rsidRPr="00A6443B">
              <w:rPr>
                <w:rFonts w:asciiTheme="minorEastAsia" w:eastAsia="SimSun" w:hAnsiTheme="minorEastAsia" w:cs="Times New Roman"/>
                <w:sz w:val="22"/>
                <w:lang w:eastAsia="zh-CN"/>
              </w:rPr>
              <w:t>https://www.rthk.hk/tv/dtt31/programme/gbalifestyle</w:t>
            </w:r>
          </w:p>
        </w:tc>
      </w:tr>
    </w:tbl>
    <w:p w14:paraId="6DDF56F6" w14:textId="77777777" w:rsidR="00B321CB" w:rsidRDefault="00B321CB">
      <w:pPr>
        <w:widowControl/>
        <w:rPr>
          <w:rFonts w:asciiTheme="minorEastAsia" w:hAnsiTheme="minorEastAsia" w:cs="Times New Roman"/>
          <w:color w:val="0A0A0A"/>
        </w:rPr>
      </w:pPr>
      <w:r>
        <w:rPr>
          <w:rFonts w:asciiTheme="minorEastAsia" w:hAnsiTheme="minorEastAsia" w:cs="Times New Roman"/>
          <w:color w:val="0A0A0A"/>
        </w:rPr>
        <w:br w:type="page"/>
      </w:r>
    </w:p>
    <w:p w14:paraId="0582B548" w14:textId="5393521C" w:rsidR="00E664E8" w:rsidRDefault="00A6443B" w:rsidP="00E664E8">
      <w:pPr>
        <w:widowControl/>
        <w:spacing w:line="360" w:lineRule="auto"/>
        <w:rPr>
          <w:rFonts w:asciiTheme="minorEastAsia" w:hAnsiTheme="minorEastAsia" w:cs="Times New Roman"/>
          <w:color w:val="0A0A0A"/>
        </w:rPr>
      </w:pPr>
      <w:r w:rsidRPr="00A6443B">
        <w:rPr>
          <w:rFonts w:asciiTheme="minorEastAsia" w:eastAsia="SimSun" w:hAnsiTheme="minorEastAsia" w:cs="Times New Roman" w:hint="eastAsia"/>
          <w:color w:val="0A0A0A"/>
          <w:lang w:eastAsia="zh-CN"/>
        </w:rPr>
        <w:t>根据以上资料，回答以下问题。</w:t>
      </w:r>
    </w:p>
    <w:p w14:paraId="027135CB" w14:textId="06A6B500" w:rsidR="00E664E8" w:rsidRDefault="00A6443B" w:rsidP="00542EEA">
      <w:pPr>
        <w:pStyle w:val="a4"/>
        <w:widowControl/>
        <w:numPr>
          <w:ilvl w:val="0"/>
          <w:numId w:val="21"/>
        </w:numPr>
        <w:spacing w:line="360" w:lineRule="auto"/>
        <w:ind w:leftChars="0" w:left="567" w:hanging="567"/>
        <w:rPr>
          <w:rFonts w:asciiTheme="minorEastAsia" w:hAnsiTheme="minorEastAsia" w:cs="Times New Roman"/>
          <w:color w:val="0A0A0A"/>
          <w:lang w:eastAsia="zh-HK"/>
        </w:rPr>
      </w:pPr>
      <w:r w:rsidRPr="00A6443B">
        <w:rPr>
          <w:rFonts w:asciiTheme="minorEastAsia" w:eastAsia="SimSun" w:hAnsiTheme="minorEastAsia" w:cs="Times New Roman" w:hint="eastAsia"/>
          <w:color w:val="0A0A0A"/>
          <w:lang w:eastAsia="zh-CN"/>
        </w:rPr>
        <w:t>列出世界主要的湾区</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542EEA" w:rsidRPr="00D634CF" w14:paraId="578EE497" w14:textId="77777777" w:rsidTr="00E87A46">
        <w:tc>
          <w:tcPr>
            <w:tcW w:w="7739" w:type="dxa"/>
          </w:tcPr>
          <w:p w14:paraId="70BE8205" w14:textId="58BF6A7E" w:rsidR="00542EEA" w:rsidRPr="00542EEA" w:rsidRDefault="00A6443B" w:rsidP="00123157">
            <w:pPr>
              <w:pStyle w:val="Default"/>
              <w:widowControl w:val="0"/>
              <w:spacing w:line="360" w:lineRule="auto"/>
              <w:rPr>
                <w:rFonts w:asciiTheme="minorEastAsia" w:eastAsiaTheme="minorEastAsia" w:hAnsiTheme="minorEastAsia"/>
                <w:i/>
                <w:color w:val="FF0000"/>
              </w:rPr>
            </w:pPr>
            <w:r w:rsidRPr="00A6443B">
              <w:rPr>
                <w:rFonts w:asciiTheme="minorEastAsia" w:eastAsia="SimSun" w:hAnsiTheme="minorEastAsia" w:cs="Times New Roman" w:hint="eastAsia"/>
                <w:i/>
                <w:color w:val="FF0000"/>
                <w:lang w:eastAsia="zh-CN"/>
              </w:rPr>
              <w:t>东京湾区、纽约湾区、三藩市湾区以及粤港澳大湾区</w:t>
            </w:r>
          </w:p>
        </w:tc>
      </w:tr>
      <w:tr w:rsidR="00542EEA" w:rsidRPr="00D634CF" w14:paraId="13C01EF2" w14:textId="77777777" w:rsidTr="00E87A46">
        <w:tc>
          <w:tcPr>
            <w:tcW w:w="7739" w:type="dxa"/>
          </w:tcPr>
          <w:p w14:paraId="1FE4488D" w14:textId="6034383F" w:rsidR="00542EEA" w:rsidRPr="00D634CF" w:rsidRDefault="00542EEA" w:rsidP="00123157">
            <w:pPr>
              <w:pStyle w:val="Default"/>
              <w:widowControl w:val="0"/>
              <w:spacing w:line="360" w:lineRule="auto"/>
              <w:rPr>
                <w:rFonts w:asciiTheme="minorEastAsia" w:eastAsiaTheme="minorEastAsia" w:hAnsiTheme="minorEastAsia"/>
                <w:i/>
                <w:color w:val="FF0000"/>
              </w:rPr>
            </w:pPr>
          </w:p>
        </w:tc>
      </w:tr>
    </w:tbl>
    <w:p w14:paraId="28F36F12" w14:textId="77777777" w:rsidR="00542EEA" w:rsidRPr="00542EEA" w:rsidRDefault="00542EEA" w:rsidP="00542EEA">
      <w:pPr>
        <w:widowControl/>
        <w:spacing w:line="360" w:lineRule="auto"/>
        <w:rPr>
          <w:rFonts w:asciiTheme="minorEastAsia" w:hAnsiTheme="minorEastAsia" w:cs="Times New Roman"/>
          <w:color w:val="0A0A0A"/>
          <w:lang w:eastAsia="zh-HK"/>
        </w:rPr>
      </w:pPr>
    </w:p>
    <w:p w14:paraId="7CBB37D6" w14:textId="751741DF" w:rsidR="00F82098" w:rsidRPr="00F82098" w:rsidRDefault="00A6443B" w:rsidP="00542EEA">
      <w:pPr>
        <w:widowControl/>
        <w:numPr>
          <w:ilvl w:val="0"/>
          <w:numId w:val="21"/>
        </w:numPr>
        <w:spacing w:line="360" w:lineRule="auto"/>
        <w:ind w:left="567" w:hanging="567"/>
        <w:rPr>
          <w:rFonts w:asciiTheme="minorEastAsia" w:hAnsiTheme="minorEastAsia" w:cs="Times New Roman"/>
          <w:color w:val="0A0A0A"/>
          <w:szCs w:val="24"/>
        </w:rPr>
      </w:pPr>
      <w:r w:rsidRPr="00A6443B">
        <w:rPr>
          <w:rFonts w:asciiTheme="minorEastAsia" w:eastAsia="SimSun" w:hAnsiTheme="minorEastAsia" w:cs="新細明體" w:hint="eastAsia"/>
          <w:color w:val="0A0A0A"/>
          <w:lang w:eastAsia="zh-CN"/>
        </w:rPr>
        <w:t>根据资料二</w:t>
      </w:r>
      <w:r w:rsidRPr="00A6443B">
        <w:rPr>
          <w:rFonts w:asciiTheme="minorEastAsia" w:eastAsia="SimSun" w:hAnsiTheme="minorEastAsia" w:cs="Times New Roman" w:hint="eastAsia"/>
          <w:color w:val="0A0A0A"/>
          <w:szCs w:val="24"/>
          <w:lang w:eastAsia="zh-CN"/>
        </w:rPr>
        <w:t>，判断以下各项是否发展粤港澳大湾区的目的。</w:t>
      </w:r>
    </w:p>
    <w:tbl>
      <w:tblPr>
        <w:tblW w:w="7738" w:type="dxa"/>
        <w:tblInd w:w="5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58"/>
        <w:gridCol w:w="675"/>
        <w:gridCol w:w="705"/>
      </w:tblGrid>
      <w:tr w:rsidR="00F82098" w:rsidRPr="00F82098" w14:paraId="54B794B2" w14:textId="77777777" w:rsidTr="00542EEA">
        <w:tc>
          <w:tcPr>
            <w:tcW w:w="6358" w:type="dxa"/>
            <w:shd w:val="clear" w:color="auto" w:fill="auto"/>
            <w:tcMar>
              <w:top w:w="100" w:type="dxa"/>
              <w:left w:w="100" w:type="dxa"/>
              <w:bottom w:w="100" w:type="dxa"/>
              <w:right w:w="100" w:type="dxa"/>
            </w:tcMar>
          </w:tcPr>
          <w:p w14:paraId="3559F6FE" w14:textId="77777777" w:rsidR="00F82098" w:rsidRPr="00542EEA" w:rsidRDefault="00F82098" w:rsidP="00F82098">
            <w:pPr>
              <w:pBdr>
                <w:top w:val="nil"/>
                <w:left w:val="nil"/>
                <w:bottom w:val="nil"/>
                <w:right w:val="nil"/>
                <w:between w:val="nil"/>
              </w:pBdr>
              <w:spacing w:line="360" w:lineRule="auto"/>
              <w:rPr>
                <w:rFonts w:ascii="Times New Roman" w:hAnsi="Times New Roman" w:cs="Times New Roman"/>
                <w:szCs w:val="24"/>
                <w:highlight w:val="white"/>
              </w:rPr>
            </w:pPr>
          </w:p>
        </w:tc>
        <w:tc>
          <w:tcPr>
            <w:tcW w:w="675" w:type="dxa"/>
            <w:shd w:val="clear" w:color="auto" w:fill="auto"/>
            <w:tcMar>
              <w:top w:w="100" w:type="dxa"/>
              <w:left w:w="100" w:type="dxa"/>
              <w:bottom w:w="100" w:type="dxa"/>
              <w:right w:w="100" w:type="dxa"/>
            </w:tcMar>
          </w:tcPr>
          <w:p w14:paraId="576537A1" w14:textId="7815D785" w:rsidR="00F82098" w:rsidRPr="00F82098" w:rsidRDefault="00A6443B" w:rsidP="00F82098">
            <w:pPr>
              <w:pBdr>
                <w:top w:val="nil"/>
                <w:left w:val="nil"/>
                <w:bottom w:val="nil"/>
                <w:right w:val="nil"/>
                <w:between w:val="nil"/>
              </w:pBdr>
              <w:spacing w:line="360" w:lineRule="auto"/>
              <w:jc w:val="center"/>
              <w:rPr>
                <w:rFonts w:asciiTheme="minorEastAsia" w:hAnsiTheme="minorEastAsia" w:cs="Times New Roman"/>
                <w:b/>
                <w:szCs w:val="24"/>
                <w:highlight w:val="white"/>
              </w:rPr>
            </w:pPr>
            <w:r w:rsidRPr="00A6443B">
              <w:rPr>
                <w:rFonts w:asciiTheme="minorEastAsia" w:eastAsia="SimSun" w:hAnsiTheme="minorEastAsia" w:cs="Times New Roman" w:hint="eastAsia"/>
                <w:b/>
                <w:szCs w:val="24"/>
                <w:highlight w:val="white"/>
                <w:lang w:eastAsia="zh-CN"/>
              </w:rPr>
              <w:t>是</w:t>
            </w:r>
          </w:p>
        </w:tc>
        <w:tc>
          <w:tcPr>
            <w:tcW w:w="705" w:type="dxa"/>
            <w:shd w:val="clear" w:color="auto" w:fill="auto"/>
            <w:tcMar>
              <w:top w:w="100" w:type="dxa"/>
              <w:left w:w="100" w:type="dxa"/>
              <w:bottom w:w="100" w:type="dxa"/>
              <w:right w:w="100" w:type="dxa"/>
            </w:tcMar>
          </w:tcPr>
          <w:p w14:paraId="6113EEA8" w14:textId="2A9CAD07" w:rsidR="00F82098" w:rsidRPr="00F82098" w:rsidRDefault="00A6443B" w:rsidP="00F82098">
            <w:pPr>
              <w:pBdr>
                <w:top w:val="nil"/>
                <w:left w:val="nil"/>
                <w:bottom w:val="nil"/>
                <w:right w:val="nil"/>
                <w:between w:val="nil"/>
              </w:pBdr>
              <w:spacing w:line="360" w:lineRule="auto"/>
              <w:jc w:val="center"/>
              <w:rPr>
                <w:rFonts w:asciiTheme="minorEastAsia" w:hAnsiTheme="minorEastAsia" w:cs="Times New Roman"/>
                <w:b/>
                <w:szCs w:val="24"/>
                <w:highlight w:val="white"/>
              </w:rPr>
            </w:pPr>
            <w:r w:rsidRPr="00A6443B">
              <w:rPr>
                <w:rFonts w:asciiTheme="minorEastAsia" w:eastAsia="SimSun" w:hAnsiTheme="minorEastAsia" w:cs="Times New Roman" w:hint="eastAsia"/>
                <w:b/>
                <w:szCs w:val="24"/>
                <w:highlight w:val="white"/>
                <w:lang w:eastAsia="zh-CN"/>
              </w:rPr>
              <w:t>否</w:t>
            </w:r>
          </w:p>
        </w:tc>
      </w:tr>
      <w:tr w:rsidR="00F82098" w:rsidRPr="00F82098" w14:paraId="4C8A8119" w14:textId="77777777" w:rsidTr="00542EEA">
        <w:tc>
          <w:tcPr>
            <w:tcW w:w="6358" w:type="dxa"/>
            <w:shd w:val="clear" w:color="auto" w:fill="auto"/>
            <w:tcMar>
              <w:top w:w="100" w:type="dxa"/>
              <w:left w:w="100" w:type="dxa"/>
              <w:bottom w:w="100" w:type="dxa"/>
              <w:right w:w="100" w:type="dxa"/>
            </w:tcMar>
          </w:tcPr>
          <w:p w14:paraId="21D05F8F" w14:textId="6C7DB50D" w:rsidR="00F82098" w:rsidRPr="00542EEA" w:rsidRDefault="00A6443B" w:rsidP="000F67E1">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A6443B">
              <w:rPr>
                <w:rFonts w:ascii="Times New Roman" w:eastAsia="SimSun" w:hAnsi="Times New Roman" w:cs="Times New Roman" w:hint="eastAsia"/>
                <w:szCs w:val="24"/>
                <w:highlight w:val="white"/>
                <w:lang w:eastAsia="zh-CN"/>
              </w:rPr>
              <w:t>加强</w:t>
            </w:r>
            <w:r w:rsidRPr="00A6443B">
              <w:rPr>
                <w:rFonts w:ascii="Times New Roman" w:eastAsia="SimSun" w:hAnsi="Times New Roman" w:cs="Times New Roman" w:hint="eastAsia"/>
                <w:szCs w:val="24"/>
                <w:lang w:eastAsia="zh-CN"/>
              </w:rPr>
              <w:t>粤港澳地区之间城市的</w:t>
            </w:r>
            <w:r w:rsidRPr="00A6443B">
              <w:rPr>
                <w:rFonts w:ascii="Times New Roman" w:eastAsia="SimSun" w:hAnsi="Times New Roman" w:cs="Times New Roman" w:hint="eastAsia"/>
                <w:szCs w:val="24"/>
                <w:highlight w:val="white"/>
                <w:lang w:eastAsia="zh-CN"/>
              </w:rPr>
              <w:t>经济合作。</w:t>
            </w:r>
          </w:p>
        </w:tc>
        <w:tc>
          <w:tcPr>
            <w:tcW w:w="675" w:type="dxa"/>
            <w:shd w:val="clear" w:color="auto" w:fill="auto"/>
            <w:tcMar>
              <w:top w:w="100" w:type="dxa"/>
              <w:left w:w="100" w:type="dxa"/>
              <w:bottom w:w="100" w:type="dxa"/>
              <w:right w:w="100" w:type="dxa"/>
            </w:tcMar>
          </w:tcPr>
          <w:p w14:paraId="51EEC432" w14:textId="2B3292A5" w:rsidR="00F82098" w:rsidRPr="00F82098" w:rsidRDefault="00A6443B"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u w:val="single"/>
              </w:rPr>
            </w:pPr>
            <w:r w:rsidRPr="00F82098">
              <w:rPr>
                <w:rFonts w:ascii="Segoe UI Symbol" w:hAnsi="Segoe UI Symbol" w:cs="Segoe UI Symbol"/>
                <w:color w:val="FF0000"/>
                <w:szCs w:val="24"/>
                <w:highlight w:val="white"/>
                <w:lang w:eastAsia="zh-CN"/>
              </w:rPr>
              <w:t>✓</w:t>
            </w:r>
          </w:p>
        </w:tc>
        <w:tc>
          <w:tcPr>
            <w:tcW w:w="705" w:type="dxa"/>
            <w:shd w:val="clear" w:color="auto" w:fill="auto"/>
            <w:tcMar>
              <w:top w:w="100" w:type="dxa"/>
              <w:left w:w="100" w:type="dxa"/>
              <w:bottom w:w="100" w:type="dxa"/>
              <w:right w:w="100" w:type="dxa"/>
            </w:tcMar>
          </w:tcPr>
          <w:p w14:paraId="4FE9846F" w14:textId="6E8312FE"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r>
      <w:tr w:rsidR="00F82098" w:rsidRPr="00F82098" w14:paraId="34BBC854" w14:textId="77777777" w:rsidTr="00542EEA">
        <w:tc>
          <w:tcPr>
            <w:tcW w:w="6358" w:type="dxa"/>
            <w:shd w:val="clear" w:color="auto" w:fill="auto"/>
            <w:tcMar>
              <w:top w:w="100" w:type="dxa"/>
              <w:left w:w="100" w:type="dxa"/>
              <w:bottom w:w="100" w:type="dxa"/>
              <w:right w:w="100" w:type="dxa"/>
            </w:tcMar>
          </w:tcPr>
          <w:p w14:paraId="78876FB3" w14:textId="394FFCC5" w:rsidR="00F82098" w:rsidRPr="00542EEA" w:rsidRDefault="00A6443B"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A6443B">
              <w:rPr>
                <w:rFonts w:ascii="Times New Roman" w:eastAsia="SimSun" w:hAnsi="Times New Roman" w:cs="Times New Roman" w:hint="eastAsia"/>
                <w:szCs w:val="24"/>
                <w:highlight w:val="white"/>
                <w:lang w:eastAsia="zh-CN"/>
              </w:rPr>
              <w:t>以高增值的创新科技产业为发展重心。</w:t>
            </w:r>
          </w:p>
        </w:tc>
        <w:tc>
          <w:tcPr>
            <w:tcW w:w="675" w:type="dxa"/>
            <w:shd w:val="clear" w:color="auto" w:fill="auto"/>
            <w:tcMar>
              <w:top w:w="100" w:type="dxa"/>
              <w:left w:w="100" w:type="dxa"/>
              <w:bottom w:w="100" w:type="dxa"/>
              <w:right w:w="100" w:type="dxa"/>
            </w:tcMar>
          </w:tcPr>
          <w:p w14:paraId="7ED51B23" w14:textId="5379B1B4" w:rsidR="00F82098" w:rsidRPr="00F82098" w:rsidRDefault="00A6443B"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lang w:eastAsia="zh-CN"/>
              </w:rPr>
              <w:t>✓</w:t>
            </w:r>
          </w:p>
        </w:tc>
        <w:tc>
          <w:tcPr>
            <w:tcW w:w="705" w:type="dxa"/>
            <w:shd w:val="clear" w:color="auto" w:fill="auto"/>
            <w:tcMar>
              <w:top w:w="100" w:type="dxa"/>
              <w:left w:w="100" w:type="dxa"/>
              <w:bottom w:w="100" w:type="dxa"/>
              <w:right w:w="100" w:type="dxa"/>
            </w:tcMar>
          </w:tcPr>
          <w:p w14:paraId="507F0A52"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u w:val="single"/>
              </w:rPr>
            </w:pPr>
          </w:p>
        </w:tc>
      </w:tr>
      <w:tr w:rsidR="00F82098" w:rsidRPr="00F82098" w14:paraId="4562B76C" w14:textId="77777777" w:rsidTr="00542EEA">
        <w:tc>
          <w:tcPr>
            <w:tcW w:w="6358" w:type="dxa"/>
            <w:shd w:val="clear" w:color="auto" w:fill="auto"/>
            <w:tcMar>
              <w:top w:w="100" w:type="dxa"/>
              <w:left w:w="100" w:type="dxa"/>
              <w:bottom w:w="100" w:type="dxa"/>
              <w:right w:w="100" w:type="dxa"/>
            </w:tcMar>
          </w:tcPr>
          <w:p w14:paraId="2300FE82" w14:textId="4928674C" w:rsidR="00F82098" w:rsidRPr="00542EEA" w:rsidRDefault="00A6443B"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A6443B">
              <w:rPr>
                <w:rFonts w:ascii="Times New Roman" w:eastAsia="SimSun" w:hAnsi="Times New Roman" w:cs="Times New Roman" w:hint="eastAsia"/>
                <w:szCs w:val="24"/>
                <w:highlight w:val="white"/>
                <w:lang w:eastAsia="zh-CN"/>
              </w:rPr>
              <w:t>推动国家的经济发展。</w:t>
            </w:r>
          </w:p>
        </w:tc>
        <w:tc>
          <w:tcPr>
            <w:tcW w:w="675" w:type="dxa"/>
            <w:shd w:val="clear" w:color="auto" w:fill="auto"/>
            <w:tcMar>
              <w:top w:w="100" w:type="dxa"/>
              <w:left w:w="100" w:type="dxa"/>
              <w:bottom w:w="100" w:type="dxa"/>
              <w:right w:w="100" w:type="dxa"/>
            </w:tcMar>
          </w:tcPr>
          <w:p w14:paraId="78307958" w14:textId="28C120D5" w:rsidR="00F82098" w:rsidRPr="00F82098" w:rsidRDefault="00A6443B"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lang w:eastAsia="zh-CN"/>
              </w:rPr>
              <w:t>✓</w:t>
            </w:r>
          </w:p>
        </w:tc>
        <w:tc>
          <w:tcPr>
            <w:tcW w:w="705" w:type="dxa"/>
            <w:shd w:val="clear" w:color="auto" w:fill="auto"/>
            <w:tcMar>
              <w:top w:w="100" w:type="dxa"/>
              <w:left w:w="100" w:type="dxa"/>
              <w:bottom w:w="100" w:type="dxa"/>
              <w:right w:w="100" w:type="dxa"/>
            </w:tcMar>
          </w:tcPr>
          <w:p w14:paraId="76AC270B"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r>
      <w:tr w:rsidR="00F82098" w:rsidRPr="00F82098" w14:paraId="2B3D4759" w14:textId="77777777" w:rsidTr="00542EEA">
        <w:tc>
          <w:tcPr>
            <w:tcW w:w="6358" w:type="dxa"/>
            <w:shd w:val="clear" w:color="auto" w:fill="auto"/>
            <w:tcMar>
              <w:top w:w="100" w:type="dxa"/>
              <w:left w:w="100" w:type="dxa"/>
              <w:bottom w:w="100" w:type="dxa"/>
              <w:right w:w="100" w:type="dxa"/>
            </w:tcMar>
          </w:tcPr>
          <w:p w14:paraId="77238FC2" w14:textId="5C83910D" w:rsidR="00F82098" w:rsidRPr="00542EEA" w:rsidRDefault="00A6443B"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A6443B">
              <w:rPr>
                <w:rFonts w:ascii="Times New Roman" w:eastAsia="SimSun" w:hAnsi="Times New Roman" w:cs="Times New Roman" w:hint="eastAsia"/>
                <w:szCs w:val="24"/>
                <w:highlight w:val="white"/>
                <w:lang w:eastAsia="zh-CN"/>
              </w:rPr>
              <w:t>推动并加强国家与美洲国家的经济联系。</w:t>
            </w:r>
            <w:r w:rsidRPr="00A6443B">
              <w:rPr>
                <w:rFonts w:ascii="Times New Roman" w:eastAsia="SimSun" w:hAnsi="Times New Roman" w:cs="Times New Roman"/>
                <w:szCs w:val="24"/>
                <w:highlight w:val="white"/>
                <w:lang w:eastAsia="zh-CN"/>
              </w:rPr>
              <w:t xml:space="preserve">  </w:t>
            </w:r>
          </w:p>
        </w:tc>
        <w:tc>
          <w:tcPr>
            <w:tcW w:w="675" w:type="dxa"/>
            <w:shd w:val="clear" w:color="auto" w:fill="auto"/>
            <w:tcMar>
              <w:top w:w="100" w:type="dxa"/>
              <w:left w:w="100" w:type="dxa"/>
              <w:bottom w:w="100" w:type="dxa"/>
              <w:right w:w="100" w:type="dxa"/>
            </w:tcMar>
          </w:tcPr>
          <w:p w14:paraId="2A4F0A67"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c>
          <w:tcPr>
            <w:tcW w:w="705" w:type="dxa"/>
            <w:shd w:val="clear" w:color="auto" w:fill="auto"/>
            <w:tcMar>
              <w:top w:w="100" w:type="dxa"/>
              <w:left w:w="100" w:type="dxa"/>
              <w:bottom w:w="100" w:type="dxa"/>
              <w:right w:w="100" w:type="dxa"/>
            </w:tcMar>
          </w:tcPr>
          <w:p w14:paraId="354ECDE3" w14:textId="1829C3B5" w:rsidR="00F82098" w:rsidRPr="00F82098" w:rsidRDefault="00A6443B"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lang w:eastAsia="zh-CN"/>
              </w:rPr>
              <w:t>✓</w:t>
            </w:r>
          </w:p>
        </w:tc>
      </w:tr>
      <w:tr w:rsidR="00F82098" w:rsidRPr="00F82098" w14:paraId="7875C5DA" w14:textId="77777777" w:rsidTr="00542EEA">
        <w:tc>
          <w:tcPr>
            <w:tcW w:w="6358" w:type="dxa"/>
            <w:shd w:val="clear" w:color="auto" w:fill="auto"/>
            <w:tcMar>
              <w:top w:w="100" w:type="dxa"/>
              <w:left w:w="100" w:type="dxa"/>
              <w:bottom w:w="100" w:type="dxa"/>
              <w:right w:w="100" w:type="dxa"/>
            </w:tcMar>
          </w:tcPr>
          <w:p w14:paraId="68E6D88D" w14:textId="30607FE9" w:rsidR="00F82098" w:rsidRPr="00542EEA" w:rsidRDefault="00A6443B"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A6443B">
              <w:rPr>
                <w:rFonts w:ascii="Times New Roman" w:eastAsia="SimSun" w:hAnsi="Times New Roman" w:cs="Times New Roman" w:hint="eastAsia"/>
                <w:szCs w:val="24"/>
                <w:highlight w:val="white"/>
                <w:lang w:eastAsia="zh-CN"/>
              </w:rPr>
              <w:t>发展为全国的重工业中心。</w:t>
            </w:r>
          </w:p>
        </w:tc>
        <w:tc>
          <w:tcPr>
            <w:tcW w:w="675" w:type="dxa"/>
            <w:shd w:val="clear" w:color="auto" w:fill="auto"/>
            <w:tcMar>
              <w:top w:w="100" w:type="dxa"/>
              <w:left w:w="100" w:type="dxa"/>
              <w:bottom w:w="100" w:type="dxa"/>
              <w:right w:w="100" w:type="dxa"/>
            </w:tcMar>
          </w:tcPr>
          <w:p w14:paraId="7B0E9467"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c>
          <w:tcPr>
            <w:tcW w:w="705" w:type="dxa"/>
            <w:shd w:val="clear" w:color="auto" w:fill="auto"/>
            <w:tcMar>
              <w:top w:w="100" w:type="dxa"/>
              <w:left w:w="100" w:type="dxa"/>
              <w:bottom w:w="100" w:type="dxa"/>
              <w:right w:w="100" w:type="dxa"/>
            </w:tcMar>
          </w:tcPr>
          <w:p w14:paraId="796024EE" w14:textId="0DB94A7B" w:rsidR="00F82098" w:rsidRPr="00F82098" w:rsidRDefault="00A6443B"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lang w:eastAsia="zh-CN"/>
              </w:rPr>
              <w:t>✓</w:t>
            </w:r>
          </w:p>
        </w:tc>
      </w:tr>
      <w:tr w:rsidR="00F82098" w:rsidRPr="00F82098" w14:paraId="604EDB01" w14:textId="77777777" w:rsidTr="00542EEA">
        <w:tc>
          <w:tcPr>
            <w:tcW w:w="6358" w:type="dxa"/>
            <w:shd w:val="clear" w:color="auto" w:fill="auto"/>
            <w:tcMar>
              <w:top w:w="100" w:type="dxa"/>
              <w:left w:w="100" w:type="dxa"/>
              <w:bottom w:w="100" w:type="dxa"/>
              <w:right w:w="100" w:type="dxa"/>
            </w:tcMar>
          </w:tcPr>
          <w:p w14:paraId="59344517" w14:textId="5C6337E1" w:rsidR="00F82098" w:rsidRPr="00542EEA" w:rsidRDefault="00A6443B"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A6443B">
              <w:rPr>
                <w:rFonts w:ascii="Times New Roman" w:eastAsia="SimSun" w:hAnsi="Times New Roman" w:cs="Times New Roman" w:hint="eastAsia"/>
                <w:szCs w:val="24"/>
                <w:highlight w:val="white"/>
                <w:lang w:eastAsia="zh-CN"/>
              </w:rPr>
              <w:t>可供港澳居民有一大创业及居住的地方。</w:t>
            </w:r>
          </w:p>
        </w:tc>
        <w:tc>
          <w:tcPr>
            <w:tcW w:w="675" w:type="dxa"/>
            <w:shd w:val="clear" w:color="auto" w:fill="auto"/>
            <w:tcMar>
              <w:top w:w="100" w:type="dxa"/>
              <w:left w:w="100" w:type="dxa"/>
              <w:bottom w:w="100" w:type="dxa"/>
              <w:right w:w="100" w:type="dxa"/>
            </w:tcMar>
          </w:tcPr>
          <w:p w14:paraId="454B57CD" w14:textId="365B73D1" w:rsidR="00F82098" w:rsidRPr="00F82098" w:rsidRDefault="00A6443B"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lang w:eastAsia="zh-CN"/>
              </w:rPr>
              <w:t>✓</w:t>
            </w:r>
          </w:p>
        </w:tc>
        <w:tc>
          <w:tcPr>
            <w:tcW w:w="705" w:type="dxa"/>
            <w:shd w:val="clear" w:color="auto" w:fill="auto"/>
            <w:tcMar>
              <w:top w:w="100" w:type="dxa"/>
              <w:left w:w="100" w:type="dxa"/>
              <w:bottom w:w="100" w:type="dxa"/>
              <w:right w:w="100" w:type="dxa"/>
            </w:tcMar>
          </w:tcPr>
          <w:p w14:paraId="76742225"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r>
    </w:tbl>
    <w:p w14:paraId="4C348F0D" w14:textId="77273185" w:rsidR="00F82098" w:rsidRDefault="00F82098" w:rsidP="00F82098">
      <w:pPr>
        <w:widowControl/>
        <w:spacing w:line="360" w:lineRule="auto"/>
        <w:rPr>
          <w:rFonts w:asciiTheme="minorEastAsia" w:hAnsiTheme="minorEastAsia" w:cs="Times New Roman"/>
          <w:color w:val="0A0A0A"/>
        </w:rPr>
      </w:pPr>
    </w:p>
    <w:p w14:paraId="35A3BE97" w14:textId="0CA7CD11" w:rsidR="00E408F6" w:rsidRDefault="00A6443B" w:rsidP="00E408F6">
      <w:pPr>
        <w:widowControl/>
        <w:numPr>
          <w:ilvl w:val="0"/>
          <w:numId w:val="21"/>
        </w:numPr>
        <w:spacing w:line="360" w:lineRule="auto"/>
        <w:ind w:left="567" w:hanging="567"/>
        <w:rPr>
          <w:rFonts w:asciiTheme="minorEastAsia" w:hAnsiTheme="minorEastAsia" w:cs="Times New Roman"/>
          <w:color w:val="0A0A0A"/>
        </w:rPr>
      </w:pPr>
      <w:r w:rsidRPr="00A6443B">
        <w:rPr>
          <w:rFonts w:asciiTheme="minorEastAsia" w:eastAsia="SimSun" w:hAnsiTheme="minorEastAsia" w:cs="新細明體" w:hint="eastAsia"/>
          <w:color w:val="0A0A0A"/>
          <w:lang w:eastAsia="zh-CN"/>
        </w:rPr>
        <w:t>根据</w:t>
      </w:r>
      <w:r w:rsidRPr="00A6443B">
        <w:rPr>
          <w:rFonts w:asciiTheme="minorEastAsia" w:eastAsia="SimSun" w:hAnsiTheme="minorEastAsia" w:cs="Times New Roman" w:hint="eastAsia"/>
          <w:color w:val="000000" w:themeColor="text1"/>
          <w:lang w:eastAsia="zh-CN"/>
        </w:rPr>
        <w:t>资料二及三完成下表。</w:t>
      </w:r>
    </w:p>
    <w:tbl>
      <w:tblPr>
        <w:tblStyle w:val="a3"/>
        <w:tblpPr w:leftFromText="180" w:rightFromText="180" w:vertAnchor="text" w:horzAnchor="page" w:tblpX="2353" w:tblpY="396"/>
        <w:tblW w:w="7792" w:type="dxa"/>
        <w:tblLook w:val="04A0" w:firstRow="1" w:lastRow="0" w:firstColumn="1" w:lastColumn="0" w:noHBand="0" w:noVBand="1"/>
      </w:tblPr>
      <w:tblGrid>
        <w:gridCol w:w="3896"/>
        <w:gridCol w:w="3896"/>
      </w:tblGrid>
      <w:tr w:rsidR="00542EEA" w14:paraId="35C25F7E" w14:textId="77777777" w:rsidTr="00E87A46">
        <w:tc>
          <w:tcPr>
            <w:tcW w:w="3896" w:type="dxa"/>
            <w:shd w:val="clear" w:color="auto" w:fill="DEEAF6" w:themeFill="accent5" w:themeFillTint="33"/>
          </w:tcPr>
          <w:p w14:paraId="15C87D43" w14:textId="5F3DCA43" w:rsidR="00542EEA" w:rsidRPr="00CA6B46" w:rsidRDefault="00A6443B" w:rsidP="00542EEA">
            <w:pPr>
              <w:spacing w:line="360" w:lineRule="auto"/>
              <w:jc w:val="center"/>
              <w:rPr>
                <w:rFonts w:asciiTheme="minorEastAsia" w:hAnsiTheme="minorEastAsia" w:cs="Times New Roman"/>
                <w:b/>
              </w:rPr>
            </w:pPr>
            <w:r w:rsidRPr="00A6443B">
              <w:rPr>
                <w:rFonts w:asciiTheme="minorEastAsia" w:eastAsia="SimSun" w:hAnsiTheme="minorEastAsia" w:cs="Times New Roman" w:hint="eastAsia"/>
                <w:b/>
                <w:lang w:eastAsia="zh-CN"/>
              </w:rPr>
              <w:t>以第二产业为主的其中两个城市</w:t>
            </w:r>
          </w:p>
        </w:tc>
        <w:tc>
          <w:tcPr>
            <w:tcW w:w="3896" w:type="dxa"/>
            <w:shd w:val="clear" w:color="auto" w:fill="DEEAF6" w:themeFill="accent5" w:themeFillTint="33"/>
          </w:tcPr>
          <w:p w14:paraId="477A314E" w14:textId="783D7234" w:rsidR="00542EEA" w:rsidRPr="00CA6B46" w:rsidRDefault="00A6443B" w:rsidP="00542EEA">
            <w:pPr>
              <w:spacing w:line="360" w:lineRule="auto"/>
              <w:jc w:val="center"/>
              <w:rPr>
                <w:rFonts w:asciiTheme="minorEastAsia" w:hAnsiTheme="minorEastAsia" w:cs="Times New Roman"/>
                <w:b/>
              </w:rPr>
            </w:pPr>
            <w:r w:rsidRPr="00A6443B">
              <w:rPr>
                <w:rFonts w:asciiTheme="minorEastAsia" w:eastAsia="SimSun" w:hAnsiTheme="minorEastAsia" w:cs="Times New Roman" w:hint="eastAsia"/>
                <w:b/>
                <w:lang w:eastAsia="zh-CN"/>
              </w:rPr>
              <w:t>主要的经济活动</w:t>
            </w:r>
          </w:p>
        </w:tc>
      </w:tr>
      <w:tr w:rsidR="00542EEA" w14:paraId="1B41DDFD" w14:textId="77777777" w:rsidTr="00E87A46">
        <w:tc>
          <w:tcPr>
            <w:tcW w:w="3896" w:type="dxa"/>
          </w:tcPr>
          <w:p w14:paraId="7CD63CA9" w14:textId="572F193F" w:rsidR="00542EEA" w:rsidRPr="00C562D8" w:rsidRDefault="00A6443B" w:rsidP="00542EEA">
            <w:pPr>
              <w:spacing w:line="360" w:lineRule="auto"/>
              <w:jc w:val="center"/>
              <w:rPr>
                <w:rFonts w:asciiTheme="minorEastAsia" w:hAnsiTheme="minorEastAsia" w:cs="Times New Roman"/>
                <w:i/>
                <w:color w:val="FF0000"/>
              </w:rPr>
            </w:pPr>
            <w:r w:rsidRPr="00A6443B">
              <w:rPr>
                <w:rFonts w:asciiTheme="minorEastAsia" w:eastAsia="SimSun" w:hAnsiTheme="minorEastAsia" w:cs="Times New Roman" w:hint="eastAsia"/>
                <w:i/>
                <w:color w:val="FF0000"/>
                <w:lang w:eastAsia="zh-CN"/>
              </w:rPr>
              <w:t>佛山</w:t>
            </w:r>
          </w:p>
        </w:tc>
        <w:tc>
          <w:tcPr>
            <w:tcW w:w="3896" w:type="dxa"/>
          </w:tcPr>
          <w:p w14:paraId="41E22212" w14:textId="22CF872F" w:rsidR="00542EEA" w:rsidRPr="00C562D8" w:rsidRDefault="00A6443B" w:rsidP="00542EEA">
            <w:pPr>
              <w:spacing w:line="360" w:lineRule="auto"/>
              <w:jc w:val="center"/>
              <w:rPr>
                <w:rFonts w:asciiTheme="minorEastAsia" w:hAnsiTheme="minorEastAsia" w:cs="Times New Roman"/>
                <w:i/>
                <w:color w:val="FF0000"/>
              </w:rPr>
            </w:pPr>
            <w:r w:rsidRPr="00A6443B">
              <w:rPr>
                <w:rFonts w:asciiTheme="minorEastAsia" w:eastAsia="SimSun" w:hAnsiTheme="minorEastAsia" w:cs="Times New Roman" w:hint="eastAsia"/>
                <w:i/>
                <w:color w:val="FF0000"/>
                <w:lang w:eastAsia="zh-CN"/>
              </w:rPr>
              <w:t>制造业</w:t>
            </w:r>
          </w:p>
        </w:tc>
      </w:tr>
      <w:tr w:rsidR="00542EEA" w14:paraId="57026CC9" w14:textId="77777777" w:rsidTr="00E87A46">
        <w:tc>
          <w:tcPr>
            <w:tcW w:w="3896" w:type="dxa"/>
          </w:tcPr>
          <w:p w14:paraId="48EDF765" w14:textId="24EA0EB7" w:rsidR="00542EEA" w:rsidRPr="00C562D8" w:rsidRDefault="00A6443B" w:rsidP="00542EEA">
            <w:pPr>
              <w:spacing w:line="360" w:lineRule="auto"/>
              <w:jc w:val="center"/>
              <w:rPr>
                <w:rFonts w:asciiTheme="minorEastAsia" w:hAnsiTheme="minorEastAsia" w:cs="Times New Roman"/>
                <w:i/>
                <w:color w:val="FF0000"/>
              </w:rPr>
            </w:pPr>
            <w:r w:rsidRPr="00A6443B">
              <w:rPr>
                <w:rFonts w:asciiTheme="minorEastAsia" w:eastAsia="SimSun" w:hAnsiTheme="minorEastAsia" w:cs="Times New Roman" w:hint="eastAsia"/>
                <w:i/>
                <w:color w:val="FF0000"/>
                <w:lang w:eastAsia="zh-CN"/>
              </w:rPr>
              <w:t>东莞</w:t>
            </w:r>
          </w:p>
        </w:tc>
        <w:tc>
          <w:tcPr>
            <w:tcW w:w="3896" w:type="dxa"/>
          </w:tcPr>
          <w:p w14:paraId="6C38B847" w14:textId="298D91C1" w:rsidR="00542EEA" w:rsidRPr="00C562D8" w:rsidRDefault="00A6443B" w:rsidP="00542EEA">
            <w:pPr>
              <w:spacing w:line="360" w:lineRule="auto"/>
              <w:jc w:val="center"/>
              <w:rPr>
                <w:rFonts w:asciiTheme="minorEastAsia" w:hAnsiTheme="minorEastAsia" w:cs="Times New Roman"/>
                <w:i/>
                <w:color w:val="FF0000"/>
              </w:rPr>
            </w:pPr>
            <w:r w:rsidRPr="00A6443B">
              <w:rPr>
                <w:rFonts w:asciiTheme="minorEastAsia" w:eastAsia="SimSun" w:hAnsiTheme="minorEastAsia" w:cs="Times New Roman" w:hint="eastAsia"/>
                <w:i/>
                <w:color w:val="FF0000"/>
                <w:lang w:eastAsia="zh-CN"/>
              </w:rPr>
              <w:t>制造业</w:t>
            </w:r>
          </w:p>
        </w:tc>
      </w:tr>
      <w:tr w:rsidR="00542EEA" w14:paraId="03C2466C" w14:textId="77777777" w:rsidTr="00E87A46">
        <w:tc>
          <w:tcPr>
            <w:tcW w:w="3896" w:type="dxa"/>
            <w:shd w:val="clear" w:color="auto" w:fill="E2EFD9" w:themeFill="accent6" w:themeFillTint="33"/>
          </w:tcPr>
          <w:p w14:paraId="13143191" w14:textId="3119C934" w:rsidR="00542EEA" w:rsidRPr="00CA6B46" w:rsidRDefault="00A6443B" w:rsidP="00542EEA">
            <w:pPr>
              <w:spacing w:line="360" w:lineRule="auto"/>
              <w:jc w:val="center"/>
              <w:rPr>
                <w:rFonts w:asciiTheme="minorEastAsia" w:hAnsiTheme="minorEastAsia" w:cs="Times New Roman"/>
                <w:b/>
              </w:rPr>
            </w:pPr>
            <w:r w:rsidRPr="00A6443B">
              <w:rPr>
                <w:rFonts w:asciiTheme="minorEastAsia" w:eastAsia="SimSun" w:hAnsiTheme="minorEastAsia" w:cs="Times New Roman" w:hint="eastAsia"/>
                <w:b/>
                <w:lang w:eastAsia="zh-CN"/>
              </w:rPr>
              <w:t>以第三产业为主的其中两个城市</w:t>
            </w:r>
          </w:p>
        </w:tc>
        <w:tc>
          <w:tcPr>
            <w:tcW w:w="3896" w:type="dxa"/>
            <w:shd w:val="clear" w:color="auto" w:fill="E2EFD9" w:themeFill="accent6" w:themeFillTint="33"/>
          </w:tcPr>
          <w:p w14:paraId="08BE334A" w14:textId="0CDE3C8D" w:rsidR="00542EEA" w:rsidRPr="00CA6B46" w:rsidRDefault="00A6443B" w:rsidP="00542EEA">
            <w:pPr>
              <w:spacing w:line="360" w:lineRule="auto"/>
              <w:jc w:val="center"/>
              <w:rPr>
                <w:rFonts w:asciiTheme="minorEastAsia" w:hAnsiTheme="minorEastAsia" w:cs="Times New Roman"/>
                <w:b/>
              </w:rPr>
            </w:pPr>
            <w:r w:rsidRPr="00A6443B">
              <w:rPr>
                <w:rFonts w:asciiTheme="minorEastAsia" w:eastAsia="SimSun" w:hAnsiTheme="minorEastAsia" w:cs="Times New Roman" w:hint="eastAsia"/>
                <w:b/>
                <w:lang w:eastAsia="zh-CN"/>
              </w:rPr>
              <w:t>主要的经济活动</w:t>
            </w:r>
          </w:p>
        </w:tc>
      </w:tr>
      <w:tr w:rsidR="00542EEA" w14:paraId="35D6F4CB" w14:textId="77777777" w:rsidTr="00E87A46">
        <w:tc>
          <w:tcPr>
            <w:tcW w:w="3896" w:type="dxa"/>
          </w:tcPr>
          <w:p w14:paraId="4F145AFA" w14:textId="6FB2422B" w:rsidR="00542EEA" w:rsidRPr="00C562D8" w:rsidRDefault="00A6443B" w:rsidP="00542EEA">
            <w:pPr>
              <w:spacing w:line="360" w:lineRule="auto"/>
              <w:jc w:val="center"/>
              <w:rPr>
                <w:rFonts w:asciiTheme="minorEastAsia" w:hAnsiTheme="minorEastAsia" w:cs="Times New Roman"/>
                <w:i/>
                <w:color w:val="FF0000"/>
              </w:rPr>
            </w:pPr>
            <w:r w:rsidRPr="00A6443B">
              <w:rPr>
                <w:rFonts w:asciiTheme="minorEastAsia" w:eastAsia="SimSun" w:hAnsiTheme="minorEastAsia" w:cs="Times New Roman" w:hint="eastAsia"/>
                <w:i/>
                <w:color w:val="FF0000"/>
                <w:lang w:eastAsia="zh-CN"/>
              </w:rPr>
              <w:t>香港</w:t>
            </w:r>
          </w:p>
        </w:tc>
        <w:tc>
          <w:tcPr>
            <w:tcW w:w="3896" w:type="dxa"/>
          </w:tcPr>
          <w:p w14:paraId="5AF2F612" w14:textId="5BB5DD3C" w:rsidR="00542EEA" w:rsidRPr="00C562D8" w:rsidRDefault="00A6443B" w:rsidP="00542EEA">
            <w:pPr>
              <w:spacing w:line="360" w:lineRule="auto"/>
              <w:jc w:val="center"/>
              <w:rPr>
                <w:rFonts w:asciiTheme="minorEastAsia" w:hAnsiTheme="minorEastAsia" w:cs="Times New Roman"/>
                <w:i/>
                <w:color w:val="FF0000"/>
              </w:rPr>
            </w:pPr>
            <w:r w:rsidRPr="00A6443B">
              <w:rPr>
                <w:rFonts w:asciiTheme="minorEastAsia" w:eastAsia="SimSun" w:hAnsiTheme="minorEastAsia" w:cs="Times New Roman" w:hint="eastAsia"/>
                <w:i/>
                <w:color w:val="FF0000"/>
                <w:lang w:eastAsia="zh-CN"/>
              </w:rPr>
              <w:t>金融、航运、贸易</w:t>
            </w:r>
          </w:p>
        </w:tc>
      </w:tr>
      <w:tr w:rsidR="00542EEA" w14:paraId="4EDE23AE" w14:textId="77777777" w:rsidTr="00E87A46">
        <w:tc>
          <w:tcPr>
            <w:tcW w:w="3896" w:type="dxa"/>
          </w:tcPr>
          <w:p w14:paraId="1279EAF0" w14:textId="59A6F6BD" w:rsidR="00542EEA" w:rsidRPr="00C562D8" w:rsidRDefault="00A6443B" w:rsidP="00542EEA">
            <w:pPr>
              <w:spacing w:line="360" w:lineRule="auto"/>
              <w:jc w:val="center"/>
              <w:rPr>
                <w:rFonts w:asciiTheme="minorEastAsia" w:hAnsiTheme="minorEastAsia" w:cs="Times New Roman"/>
                <w:i/>
                <w:color w:val="FF0000"/>
                <w:lang w:eastAsia="zh-HK"/>
              </w:rPr>
            </w:pPr>
            <w:r w:rsidRPr="00A6443B">
              <w:rPr>
                <w:rFonts w:asciiTheme="minorEastAsia" w:eastAsia="SimSun" w:hAnsiTheme="minorEastAsia" w:cs="Times New Roman" w:hint="eastAsia"/>
                <w:i/>
                <w:color w:val="FF0000"/>
                <w:lang w:eastAsia="zh-CN"/>
              </w:rPr>
              <w:t>澳门</w:t>
            </w:r>
          </w:p>
        </w:tc>
        <w:tc>
          <w:tcPr>
            <w:tcW w:w="3896" w:type="dxa"/>
          </w:tcPr>
          <w:p w14:paraId="6A36AED5" w14:textId="4C83A737" w:rsidR="00542EEA" w:rsidRPr="00C562D8" w:rsidRDefault="00A6443B" w:rsidP="00542EEA">
            <w:pPr>
              <w:spacing w:line="360" w:lineRule="auto"/>
              <w:jc w:val="center"/>
              <w:rPr>
                <w:rFonts w:asciiTheme="minorEastAsia" w:hAnsiTheme="minorEastAsia" w:cs="Times New Roman"/>
                <w:i/>
                <w:color w:val="FF0000"/>
                <w:lang w:eastAsia="zh-HK"/>
              </w:rPr>
            </w:pPr>
            <w:r w:rsidRPr="00A6443B">
              <w:rPr>
                <w:rFonts w:asciiTheme="minorEastAsia" w:eastAsia="SimSun" w:hAnsiTheme="minorEastAsia" w:cs="Times New Roman" w:hint="eastAsia"/>
                <w:i/>
                <w:color w:val="FF0000"/>
                <w:lang w:eastAsia="zh-CN"/>
              </w:rPr>
              <w:t>旅游</w:t>
            </w:r>
          </w:p>
        </w:tc>
      </w:tr>
    </w:tbl>
    <w:p w14:paraId="0E616427" w14:textId="763B9F40" w:rsidR="003D46E2" w:rsidRDefault="003D46E2" w:rsidP="007B4D7A">
      <w:pPr>
        <w:spacing w:line="360" w:lineRule="auto"/>
        <w:rPr>
          <w:rFonts w:asciiTheme="minorEastAsia" w:hAnsiTheme="minorEastAsia" w:cs="Times New Roman"/>
        </w:rPr>
      </w:pPr>
    </w:p>
    <w:p w14:paraId="68595B33" w14:textId="7404F166" w:rsidR="003D46E2" w:rsidRDefault="003D46E2" w:rsidP="007B4D7A">
      <w:pPr>
        <w:spacing w:line="360" w:lineRule="auto"/>
        <w:rPr>
          <w:rFonts w:asciiTheme="minorEastAsia" w:hAnsiTheme="minorEastAsia" w:cs="Times New Roman"/>
        </w:rPr>
      </w:pPr>
    </w:p>
    <w:p w14:paraId="7CADDBA6" w14:textId="1EE62A97" w:rsidR="003D46E2" w:rsidRDefault="003D46E2" w:rsidP="007B4D7A">
      <w:pPr>
        <w:spacing w:line="360" w:lineRule="auto"/>
        <w:rPr>
          <w:rFonts w:asciiTheme="minorEastAsia" w:hAnsiTheme="minorEastAsia" w:cs="Times New Roman"/>
        </w:rPr>
      </w:pPr>
    </w:p>
    <w:p w14:paraId="7EFCA10B" w14:textId="12607553" w:rsidR="003D46E2" w:rsidRDefault="003D46E2" w:rsidP="007B4D7A">
      <w:pPr>
        <w:spacing w:line="360" w:lineRule="auto"/>
        <w:rPr>
          <w:rFonts w:asciiTheme="minorEastAsia" w:hAnsiTheme="minorEastAsia" w:cs="Times New Roman"/>
        </w:rPr>
      </w:pPr>
    </w:p>
    <w:p w14:paraId="30A7C73D" w14:textId="77777777" w:rsidR="00B321CB" w:rsidRDefault="00B321CB">
      <w:pPr>
        <w:widowControl/>
        <w:rPr>
          <w:rFonts w:asciiTheme="minorEastAsia" w:hAnsiTheme="minorEastAsia" w:cs="Times New Roman"/>
          <w:lang w:eastAsia="zh-HK"/>
        </w:rPr>
      </w:pPr>
      <w:r>
        <w:rPr>
          <w:rFonts w:asciiTheme="minorEastAsia" w:hAnsiTheme="minorEastAsia" w:cs="Times New Roman"/>
          <w:lang w:eastAsia="zh-HK"/>
        </w:rPr>
        <w:br w:type="page"/>
      </w:r>
    </w:p>
    <w:p w14:paraId="06110D4A" w14:textId="74901062" w:rsidR="00800DAE" w:rsidRPr="00E76156" w:rsidRDefault="00A6443B" w:rsidP="00E76156">
      <w:pPr>
        <w:pStyle w:val="a4"/>
        <w:numPr>
          <w:ilvl w:val="0"/>
          <w:numId w:val="21"/>
        </w:numPr>
        <w:spacing w:line="360" w:lineRule="auto"/>
        <w:ind w:leftChars="0" w:left="567" w:hanging="567"/>
        <w:rPr>
          <w:rFonts w:asciiTheme="minorEastAsia" w:hAnsiTheme="minorEastAsia" w:cs="Times New Roman"/>
          <w:lang w:eastAsia="zh-HK"/>
        </w:rPr>
      </w:pPr>
      <w:r w:rsidRPr="00A6443B">
        <w:rPr>
          <w:rFonts w:asciiTheme="minorEastAsia" w:eastAsia="SimSun" w:hAnsiTheme="minorEastAsia" w:cs="Times New Roman" w:hint="eastAsia"/>
          <w:lang w:eastAsia="zh-CN"/>
        </w:rPr>
        <w:t>挑战题：以香港、深圳及东莞为例并运用以上资料分析粤港澳大湾区如何发挥湾区的功能。</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E87A46" w:rsidRPr="00E87A46" w14:paraId="0892C3D6" w14:textId="77777777" w:rsidTr="00E76156">
        <w:tc>
          <w:tcPr>
            <w:tcW w:w="7739" w:type="dxa"/>
          </w:tcPr>
          <w:p w14:paraId="10077150" w14:textId="5CFF032C" w:rsidR="00E87A46" w:rsidRPr="00E87A46" w:rsidRDefault="00A6443B" w:rsidP="00E76156">
            <w:pPr>
              <w:pStyle w:val="Default"/>
              <w:widowControl w:val="0"/>
              <w:spacing w:line="360" w:lineRule="auto"/>
              <w:rPr>
                <w:rFonts w:ascii="Times New Roman" w:eastAsiaTheme="minorEastAsia" w:hAnsi="Times New Roman" w:cs="Times New Roman"/>
              </w:rPr>
            </w:pPr>
            <w:r w:rsidRPr="00A6443B">
              <w:rPr>
                <w:rFonts w:asciiTheme="minorEastAsia" w:eastAsia="SimSun" w:hAnsiTheme="minorEastAsia" w:cs="Times New Roman" w:hint="eastAsia"/>
                <w:i/>
                <w:color w:val="FF0000"/>
                <w:lang w:eastAsia="zh-CN"/>
              </w:rPr>
              <w:t>深圳作为全国高科技术研发中心，研发的成果可在深圳或东莞的工厂大</w:t>
            </w:r>
          </w:p>
        </w:tc>
      </w:tr>
      <w:tr w:rsidR="00E87A46" w:rsidRPr="00E87A46" w14:paraId="320AFF0B" w14:textId="77777777" w:rsidTr="00E76156">
        <w:tc>
          <w:tcPr>
            <w:tcW w:w="7739" w:type="dxa"/>
          </w:tcPr>
          <w:p w14:paraId="016F9DF2" w14:textId="49CF3884" w:rsidR="00E87A46" w:rsidRPr="00E87A46" w:rsidRDefault="00A6443B" w:rsidP="00E76156">
            <w:pPr>
              <w:pStyle w:val="Default"/>
              <w:widowControl w:val="0"/>
              <w:spacing w:line="360" w:lineRule="auto"/>
              <w:rPr>
                <w:rFonts w:asciiTheme="minorEastAsia" w:eastAsiaTheme="minorEastAsia" w:hAnsiTheme="minorEastAsia"/>
                <w:i/>
                <w:color w:val="FF0000"/>
              </w:rPr>
            </w:pPr>
            <w:r w:rsidRPr="00A6443B">
              <w:rPr>
                <w:rFonts w:asciiTheme="minorEastAsia" w:eastAsia="SimSun" w:hAnsiTheme="minorEastAsia" w:cs="Times New Roman" w:hint="eastAsia"/>
                <w:i/>
                <w:color w:val="FF0000"/>
                <w:lang w:eastAsia="zh-CN"/>
              </w:rPr>
              <w:t>规模生产，而香港作为国际金融中心可帮助这些科研企业筹集资金及把</w:t>
            </w:r>
          </w:p>
        </w:tc>
      </w:tr>
      <w:tr w:rsidR="00E87A46" w:rsidRPr="00E87A46" w14:paraId="3D6A48DC" w14:textId="77777777" w:rsidTr="00E76156">
        <w:tc>
          <w:tcPr>
            <w:tcW w:w="7739" w:type="dxa"/>
          </w:tcPr>
          <w:p w14:paraId="6AE71054" w14:textId="47B8DD29" w:rsidR="00E87A46" w:rsidRPr="00E87A46" w:rsidRDefault="00A6443B" w:rsidP="00E76156">
            <w:pPr>
              <w:pStyle w:val="Default"/>
              <w:widowControl w:val="0"/>
              <w:spacing w:line="360" w:lineRule="auto"/>
              <w:rPr>
                <w:rFonts w:asciiTheme="minorEastAsia" w:eastAsiaTheme="minorEastAsia" w:hAnsiTheme="minorEastAsia"/>
                <w:i/>
                <w:color w:val="FF0000"/>
              </w:rPr>
            </w:pPr>
            <w:r w:rsidRPr="00A6443B">
              <w:rPr>
                <w:rFonts w:asciiTheme="minorEastAsia" w:eastAsia="SimSun" w:hAnsiTheme="minorEastAsia" w:cs="Times New Roman" w:hint="eastAsia"/>
                <w:i/>
                <w:color w:val="FF0000"/>
                <w:lang w:eastAsia="zh-CN"/>
              </w:rPr>
              <w:t>制成品通过贸易服务销售到海外；这三个城市可发挥区域分工的作用，</w:t>
            </w:r>
            <w:r w:rsidRPr="00A6443B">
              <w:rPr>
                <w:rFonts w:asciiTheme="minorEastAsia" w:eastAsia="SimSun" w:hAnsiTheme="minorEastAsia"/>
                <w:i/>
                <w:color w:val="FF0000"/>
                <w:lang w:eastAsia="zh-CN"/>
              </w:rPr>
              <w:t xml:space="preserve"> </w:t>
            </w:r>
          </w:p>
        </w:tc>
      </w:tr>
      <w:tr w:rsidR="00E87A46" w:rsidRPr="00E87A46" w14:paraId="2EE585B8" w14:textId="77777777" w:rsidTr="00E76156">
        <w:tc>
          <w:tcPr>
            <w:tcW w:w="7739" w:type="dxa"/>
          </w:tcPr>
          <w:p w14:paraId="3179F62A" w14:textId="5E115A68" w:rsidR="00E87A46" w:rsidRPr="00E87A46" w:rsidRDefault="00A6443B" w:rsidP="00123157">
            <w:pPr>
              <w:pStyle w:val="Default"/>
              <w:widowControl w:val="0"/>
              <w:spacing w:line="360" w:lineRule="auto"/>
              <w:rPr>
                <w:rFonts w:asciiTheme="minorEastAsia" w:hAnsiTheme="minorEastAsia" w:cs="Times New Roman"/>
                <w:i/>
                <w:color w:val="FF0000"/>
              </w:rPr>
            </w:pPr>
            <w:r w:rsidRPr="00A6443B">
              <w:rPr>
                <w:rFonts w:asciiTheme="minorEastAsia" w:eastAsia="SimSun" w:hAnsiTheme="minorEastAsia" w:cs="Times New Roman" w:hint="eastAsia"/>
                <w:i/>
                <w:color w:val="FF0000"/>
                <w:lang w:eastAsia="zh-CN"/>
              </w:rPr>
              <w:t>并能互相补充，产生协同效应，促进区内的经济发展。</w:t>
            </w:r>
          </w:p>
        </w:tc>
      </w:tr>
      <w:tr w:rsidR="00E87A46" w14:paraId="7A196AAC" w14:textId="77777777" w:rsidTr="00E76156">
        <w:tc>
          <w:tcPr>
            <w:tcW w:w="7739" w:type="dxa"/>
          </w:tcPr>
          <w:p w14:paraId="3647C33A" w14:textId="77777777" w:rsidR="00E87A46" w:rsidRPr="00C562D8" w:rsidRDefault="00E87A46" w:rsidP="00123157">
            <w:pPr>
              <w:pStyle w:val="Default"/>
              <w:widowControl w:val="0"/>
              <w:spacing w:line="360" w:lineRule="auto"/>
              <w:rPr>
                <w:rFonts w:asciiTheme="minorEastAsia" w:hAnsiTheme="minorEastAsia" w:cs="Times New Roman"/>
                <w:i/>
                <w:color w:val="FF0000"/>
              </w:rPr>
            </w:pPr>
          </w:p>
        </w:tc>
      </w:tr>
      <w:tr w:rsidR="00E87A46" w14:paraId="7110D718" w14:textId="77777777" w:rsidTr="00E76156">
        <w:tc>
          <w:tcPr>
            <w:tcW w:w="7739" w:type="dxa"/>
          </w:tcPr>
          <w:p w14:paraId="3C1E4A30" w14:textId="77777777" w:rsidR="00E87A46" w:rsidRPr="00C562D8" w:rsidRDefault="00E87A46" w:rsidP="00123157">
            <w:pPr>
              <w:pStyle w:val="Default"/>
              <w:widowControl w:val="0"/>
              <w:spacing w:line="360" w:lineRule="auto"/>
              <w:rPr>
                <w:rFonts w:asciiTheme="minorEastAsia" w:hAnsiTheme="minorEastAsia" w:cs="Times New Roman"/>
                <w:i/>
                <w:color w:val="FF0000"/>
              </w:rPr>
            </w:pPr>
          </w:p>
        </w:tc>
      </w:tr>
    </w:tbl>
    <w:p w14:paraId="4D4914B2" w14:textId="19094349" w:rsidR="00E87A46" w:rsidRPr="00E87A46" w:rsidRDefault="00E87A46" w:rsidP="00542EEA">
      <w:pPr>
        <w:spacing w:line="360" w:lineRule="auto"/>
        <w:rPr>
          <w:rFonts w:asciiTheme="minorEastAsia" w:hAnsiTheme="minorEastAsia" w:cs="Times New Roman"/>
          <w:lang w:eastAsia="zh-HK"/>
        </w:rPr>
      </w:pPr>
    </w:p>
    <w:p w14:paraId="4547058C" w14:textId="572CF9E6" w:rsidR="00C707AD" w:rsidRDefault="00A6443B" w:rsidP="001302DD">
      <w:pPr>
        <w:pStyle w:val="a4"/>
        <w:numPr>
          <w:ilvl w:val="0"/>
          <w:numId w:val="21"/>
        </w:numPr>
        <w:spacing w:line="360" w:lineRule="auto"/>
        <w:ind w:leftChars="0" w:left="567" w:hanging="567"/>
        <w:jc w:val="both"/>
        <w:rPr>
          <w:rFonts w:asciiTheme="minorEastAsia" w:hAnsiTheme="minorEastAsia" w:cs="Times New Roman"/>
        </w:rPr>
      </w:pPr>
      <w:r w:rsidRPr="00A6443B">
        <w:rPr>
          <w:rFonts w:asciiTheme="minorEastAsia" w:eastAsia="SimSun" w:hAnsiTheme="minorEastAsia" w:cs="Times New Roman" w:hint="eastAsia"/>
          <w:lang w:eastAsia="zh-CN"/>
        </w:rPr>
        <w:t>以二人一组作小组讨论：就你对近年全球及国家经济发展的认识，从建设粤港澳大湾区的意义和目标，简单分析国家如何透过此规划维护经济安全？（提示：可参考本单元工作纸三有关「十四五」规划及经济安全的概念。）</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E87A46" w:rsidRPr="00E87A46" w14:paraId="2AFF285E" w14:textId="77777777" w:rsidTr="00E87A46">
        <w:tc>
          <w:tcPr>
            <w:tcW w:w="7739" w:type="dxa"/>
          </w:tcPr>
          <w:p w14:paraId="00D94A2C" w14:textId="1FCDFC78" w:rsidR="00E87A46" w:rsidRPr="00E87A46" w:rsidRDefault="00A6443B" w:rsidP="00E87A46">
            <w:pPr>
              <w:pStyle w:val="Default"/>
              <w:widowControl w:val="0"/>
              <w:spacing w:line="360" w:lineRule="auto"/>
              <w:rPr>
                <w:rFonts w:ascii="Times New Roman" w:eastAsiaTheme="minorEastAsia" w:hAnsi="Times New Roman" w:cs="Times New Roman"/>
              </w:rPr>
            </w:pPr>
            <w:r w:rsidRPr="00A6443B">
              <w:rPr>
                <w:rFonts w:asciiTheme="minorEastAsia" w:eastAsia="SimSun" w:hAnsiTheme="minorEastAsia" w:cs="Times New Roman" w:hint="eastAsia"/>
                <w:i/>
                <w:color w:val="FF0000"/>
                <w:lang w:eastAsia="zh-CN"/>
              </w:rPr>
              <w:t>经济全球化令各国相互联系和依存日益加深，新一轮科技革</w:t>
            </w:r>
          </w:p>
        </w:tc>
      </w:tr>
      <w:tr w:rsidR="00E87A46" w:rsidRPr="00E87A46" w14:paraId="6CCE611A" w14:textId="77777777" w:rsidTr="00E87A46">
        <w:tc>
          <w:tcPr>
            <w:tcW w:w="7739" w:type="dxa"/>
          </w:tcPr>
          <w:p w14:paraId="19BC6DD6" w14:textId="60C7A13F" w:rsidR="00E87A46" w:rsidRPr="00E87A46" w:rsidRDefault="00A6443B" w:rsidP="00123157">
            <w:pPr>
              <w:pStyle w:val="Default"/>
              <w:widowControl w:val="0"/>
              <w:spacing w:line="360" w:lineRule="auto"/>
              <w:rPr>
                <w:rFonts w:asciiTheme="minorEastAsia" w:eastAsiaTheme="minorEastAsia" w:hAnsiTheme="minorEastAsia"/>
                <w:i/>
                <w:color w:val="FF0000"/>
              </w:rPr>
            </w:pPr>
            <w:r w:rsidRPr="00A6443B">
              <w:rPr>
                <w:rFonts w:asciiTheme="minorEastAsia" w:eastAsia="SimSun" w:hAnsiTheme="minorEastAsia" w:cs="Times New Roman" w:hint="eastAsia"/>
                <w:i/>
                <w:color w:val="FF0000"/>
                <w:lang w:eastAsia="zh-CN"/>
              </w:rPr>
              <w:t>命和产业变革正急速发展；但与此同时，世界经济不确定不稳定因素增</w:t>
            </w:r>
          </w:p>
        </w:tc>
      </w:tr>
      <w:tr w:rsidR="00E87A46" w:rsidRPr="00E87A46" w14:paraId="18CACBC0" w14:textId="77777777" w:rsidTr="00E87A46">
        <w:tc>
          <w:tcPr>
            <w:tcW w:w="7739" w:type="dxa"/>
          </w:tcPr>
          <w:p w14:paraId="44700709" w14:textId="26B9BA70" w:rsidR="00E87A46" w:rsidRPr="00E87A46" w:rsidRDefault="00A6443B" w:rsidP="00123157">
            <w:pPr>
              <w:pStyle w:val="Default"/>
              <w:widowControl w:val="0"/>
              <w:spacing w:line="360" w:lineRule="auto"/>
              <w:rPr>
                <w:rFonts w:asciiTheme="minorEastAsia" w:eastAsiaTheme="minorEastAsia" w:hAnsiTheme="minorEastAsia"/>
                <w:i/>
                <w:color w:val="FF0000"/>
              </w:rPr>
            </w:pPr>
            <w:r w:rsidRPr="00A6443B">
              <w:rPr>
                <w:rFonts w:asciiTheme="minorEastAsia" w:eastAsia="SimSun" w:hAnsiTheme="minorEastAsia" w:cs="Times New Roman" w:hint="eastAsia"/>
                <w:i/>
                <w:color w:val="FF0000"/>
                <w:lang w:eastAsia="zh-CN"/>
              </w:rPr>
              <w:t>多，保护主义倾向抬头，国家透过建设大湾区实施创新驱动发展，让经</w:t>
            </w:r>
          </w:p>
        </w:tc>
      </w:tr>
      <w:tr w:rsidR="00E87A46" w:rsidRPr="00E87A46" w14:paraId="4451C4F5" w14:textId="77777777" w:rsidTr="00E87A46">
        <w:tc>
          <w:tcPr>
            <w:tcW w:w="7739" w:type="dxa"/>
          </w:tcPr>
          <w:p w14:paraId="36F7324F" w14:textId="255E2481" w:rsidR="00E87A46" w:rsidRPr="00E87A46" w:rsidRDefault="00A6443B" w:rsidP="00E87A46">
            <w:pPr>
              <w:pStyle w:val="Default"/>
              <w:widowControl w:val="0"/>
              <w:spacing w:line="360" w:lineRule="auto"/>
              <w:rPr>
                <w:rFonts w:asciiTheme="minorEastAsia" w:hAnsiTheme="minorEastAsia" w:cs="Times New Roman"/>
                <w:i/>
                <w:color w:val="FF0000"/>
              </w:rPr>
            </w:pPr>
            <w:r w:rsidRPr="00A6443B">
              <w:rPr>
                <w:rFonts w:asciiTheme="minorEastAsia" w:eastAsia="SimSun" w:hAnsiTheme="minorEastAsia" w:cs="Times New Roman" w:hint="eastAsia"/>
                <w:i/>
                <w:color w:val="FF0000"/>
                <w:lang w:eastAsia="zh-CN"/>
              </w:rPr>
              <w:t>济进一步发展，保护国家经济安全。</w:t>
            </w:r>
          </w:p>
        </w:tc>
      </w:tr>
      <w:tr w:rsidR="00E87A46" w:rsidRPr="00E87A46" w14:paraId="182FE4B8" w14:textId="77777777" w:rsidTr="00E87A46">
        <w:tc>
          <w:tcPr>
            <w:tcW w:w="7739" w:type="dxa"/>
          </w:tcPr>
          <w:p w14:paraId="0FFDD70E" w14:textId="7AFA87B7" w:rsidR="00E87A46" w:rsidRPr="00E87A46" w:rsidRDefault="00E87A46" w:rsidP="00123157">
            <w:pPr>
              <w:pStyle w:val="Default"/>
              <w:widowControl w:val="0"/>
              <w:spacing w:line="360" w:lineRule="auto"/>
              <w:rPr>
                <w:rFonts w:asciiTheme="minorEastAsia" w:hAnsiTheme="minorEastAsia" w:cs="Times New Roman"/>
                <w:i/>
                <w:color w:val="FF0000"/>
              </w:rPr>
            </w:pPr>
          </w:p>
        </w:tc>
      </w:tr>
      <w:tr w:rsidR="00E87A46" w:rsidRPr="00E87A46" w14:paraId="6D362106" w14:textId="77777777" w:rsidTr="00E87A46">
        <w:tc>
          <w:tcPr>
            <w:tcW w:w="7739" w:type="dxa"/>
          </w:tcPr>
          <w:p w14:paraId="39AAEC40" w14:textId="77777777" w:rsidR="00E87A46" w:rsidRPr="00E87A46" w:rsidRDefault="00E87A46" w:rsidP="00123157">
            <w:pPr>
              <w:pStyle w:val="Default"/>
              <w:widowControl w:val="0"/>
              <w:spacing w:line="360" w:lineRule="auto"/>
              <w:rPr>
                <w:rFonts w:asciiTheme="minorEastAsia" w:hAnsiTheme="minorEastAsia" w:cs="Times New Roman"/>
                <w:i/>
                <w:color w:val="FF0000"/>
                <w:lang w:eastAsia="zh-HK"/>
              </w:rPr>
            </w:pPr>
          </w:p>
        </w:tc>
      </w:tr>
      <w:tr w:rsidR="00E87A46" w:rsidRPr="00E87A46" w14:paraId="2141A5D7" w14:textId="77777777" w:rsidTr="00E87A46">
        <w:tc>
          <w:tcPr>
            <w:tcW w:w="7739" w:type="dxa"/>
            <w:tcBorders>
              <w:bottom w:val="single" w:sz="4" w:space="0" w:color="000000" w:themeColor="text1"/>
            </w:tcBorders>
          </w:tcPr>
          <w:p w14:paraId="4B1FE283" w14:textId="77777777" w:rsidR="00E87A46" w:rsidRPr="00E87A46" w:rsidRDefault="00E87A46" w:rsidP="00123157">
            <w:pPr>
              <w:pStyle w:val="Default"/>
              <w:widowControl w:val="0"/>
              <w:spacing w:line="360" w:lineRule="auto"/>
              <w:rPr>
                <w:rFonts w:asciiTheme="minorEastAsia" w:hAnsiTheme="minorEastAsia" w:cs="Times New Roman"/>
                <w:i/>
                <w:color w:val="FF0000"/>
                <w:lang w:eastAsia="zh-HK"/>
              </w:rPr>
            </w:pPr>
          </w:p>
        </w:tc>
      </w:tr>
      <w:tr w:rsidR="00E87A46" w:rsidRPr="00E87A46" w14:paraId="6762F517" w14:textId="77777777" w:rsidTr="00E87A46">
        <w:tc>
          <w:tcPr>
            <w:tcW w:w="7739" w:type="dxa"/>
            <w:tcBorders>
              <w:top w:val="single" w:sz="4" w:space="0" w:color="000000" w:themeColor="text1"/>
              <w:bottom w:val="nil"/>
            </w:tcBorders>
          </w:tcPr>
          <w:p w14:paraId="006615E7" w14:textId="296C0A7C" w:rsidR="00E87A46" w:rsidRPr="00E87A46" w:rsidRDefault="00A6443B" w:rsidP="00E87A46">
            <w:pPr>
              <w:pStyle w:val="Default"/>
              <w:widowControl w:val="0"/>
              <w:rPr>
                <w:rFonts w:ascii="Times New Roman" w:hAnsi="Times New Roman" w:cs="Times New Roman"/>
                <w:i/>
                <w:color w:val="FF0000"/>
              </w:rPr>
            </w:pPr>
            <w:r w:rsidRPr="00A6443B">
              <w:rPr>
                <w:rFonts w:ascii="Times New Roman" w:eastAsia="SimSun" w:hAnsi="Times New Roman" w:cs="Times New Roman" w:hint="eastAsia"/>
                <w:i/>
                <w:color w:val="FF0000"/>
                <w:lang w:eastAsia="zh-CN"/>
              </w:rPr>
              <w:t>参考资料：《粤港澳大湾区发展规划纲要》</w:t>
            </w:r>
            <w:hyperlink r:id="rId35" w:history="1">
              <w:r w:rsidRPr="00A6443B">
                <w:rPr>
                  <w:rStyle w:val="af1"/>
                  <w:rFonts w:ascii="Times New Roman" w:eastAsia="SimSun" w:hAnsi="Times New Roman" w:cs="Times New Roman"/>
                  <w:lang w:eastAsia="zh-CN"/>
                </w:rPr>
                <w:t>https://www.bayarea.gov.hk/filemanager/tc/share/pdf/Outline_Development_Plan.pdf</w:t>
              </w:r>
            </w:hyperlink>
          </w:p>
        </w:tc>
      </w:tr>
    </w:tbl>
    <w:p w14:paraId="2DD7A76C" w14:textId="6F29487A" w:rsidR="00E87A46" w:rsidRPr="00E87A46" w:rsidRDefault="00E87A46" w:rsidP="00E87A46">
      <w:pPr>
        <w:spacing w:line="360" w:lineRule="auto"/>
        <w:rPr>
          <w:rFonts w:asciiTheme="minorEastAsia" w:hAnsiTheme="minorEastAsia" w:cs="Times New Roman"/>
        </w:rPr>
      </w:pPr>
    </w:p>
    <w:p w14:paraId="1DCE6117" w14:textId="77777777" w:rsidR="00E87A46" w:rsidRPr="00E87A46" w:rsidRDefault="00E87A46" w:rsidP="00E87A46">
      <w:pPr>
        <w:spacing w:line="360" w:lineRule="auto"/>
        <w:rPr>
          <w:rFonts w:asciiTheme="minorEastAsia" w:hAnsiTheme="minorEastAsia" w:cs="Times New Roman"/>
        </w:rPr>
      </w:pPr>
    </w:p>
    <w:p w14:paraId="46A429C6" w14:textId="3BD7BBEF" w:rsidR="00C707AD" w:rsidRDefault="00C707AD" w:rsidP="00E87A46">
      <w:pPr>
        <w:spacing w:line="360" w:lineRule="auto"/>
        <w:ind w:left="567"/>
        <w:rPr>
          <w:rStyle w:val="af1"/>
          <w:rFonts w:asciiTheme="minorEastAsia" w:hAnsiTheme="minorEastAsia" w:cs="Times New Roman"/>
          <w:lang w:eastAsia="zh-HK"/>
        </w:rPr>
      </w:pPr>
    </w:p>
    <w:p w14:paraId="4E072B15" w14:textId="7E98FC8E" w:rsidR="00542EEA" w:rsidRDefault="00542EEA">
      <w:pPr>
        <w:widowControl/>
        <w:rPr>
          <w:rFonts w:asciiTheme="minorEastAsia" w:hAnsiTheme="minorEastAsia" w:cs="Times New Roman"/>
          <w:color w:val="FF0000"/>
          <w:u w:val="single"/>
        </w:rPr>
      </w:pPr>
      <w:r>
        <w:rPr>
          <w:rFonts w:asciiTheme="minorEastAsia" w:hAnsiTheme="minorEastAsia" w:cs="Times New Roman"/>
          <w:color w:val="FF0000"/>
          <w:u w:val="single"/>
        </w:rPr>
        <w:br w:type="page"/>
      </w:r>
    </w:p>
    <w:p w14:paraId="76F8D8E1" w14:textId="735A86DB" w:rsidR="004D6ABA" w:rsidRPr="00E87A46" w:rsidRDefault="00A6443B" w:rsidP="00B25274">
      <w:pPr>
        <w:pStyle w:val="a4"/>
        <w:numPr>
          <w:ilvl w:val="0"/>
          <w:numId w:val="26"/>
        </w:numPr>
        <w:spacing w:line="360" w:lineRule="auto"/>
        <w:ind w:leftChars="0"/>
        <w:rPr>
          <w:rFonts w:ascii="微軟正黑體" w:eastAsia="微軟正黑體" w:hAnsi="微軟正黑體" w:cs="Times New Roman"/>
          <w:b/>
          <w:lang w:eastAsia="zh-HK"/>
        </w:rPr>
      </w:pPr>
      <w:r w:rsidRPr="00A6443B">
        <w:rPr>
          <w:rFonts w:ascii="微軟正黑體" w:eastAsia="SimSun" w:hAnsi="微軟正黑體" w:cs="Times New Roman" w:hint="eastAsia"/>
          <w:b/>
          <w:color w:val="0A0A0A"/>
          <w:lang w:eastAsia="zh-CN"/>
        </w:rPr>
        <w:t>香港在粤港澳大湾区发展规划的定位和优势</w:t>
      </w:r>
    </w:p>
    <w:p w14:paraId="6B3C5492" w14:textId="2940B84F" w:rsidR="00E87A46" w:rsidRPr="00E87A46" w:rsidRDefault="00A6443B" w:rsidP="00E87A46">
      <w:pPr>
        <w:spacing w:line="360" w:lineRule="auto"/>
        <w:rPr>
          <w:rFonts w:ascii="微軟正黑體" w:eastAsia="微軟正黑體" w:hAnsi="微軟正黑體" w:cs="Times New Roman"/>
          <w:b/>
          <w:lang w:eastAsia="zh-HK"/>
        </w:rPr>
      </w:pPr>
      <w:r w:rsidRPr="00A6443B">
        <w:rPr>
          <w:rFonts w:ascii="微軟正黑體" w:eastAsia="SimSun" w:hAnsi="微軟正黑體" w:cs="Times New Roman" w:hint="eastAsia"/>
          <w:color w:val="0A0A0A"/>
          <w:lang w:eastAsia="zh-CN"/>
        </w:rPr>
        <w:t>观看以下短片初步认识粤港澳大湾区发展规划纲要</w:t>
      </w:r>
      <w:r w:rsidR="00E87A46" w:rsidRPr="00E87A46">
        <w:rPr>
          <w:rFonts w:ascii="微軟正黑體" w:eastAsia="微軟正黑體" w:hAnsi="微軟正黑體"/>
          <w:noProof/>
          <w:color w:val="231F20"/>
          <w:lang w:eastAsia="zh-CN"/>
        </w:rPr>
        <mc:AlternateContent>
          <mc:Choice Requires="wps">
            <w:drawing>
              <wp:anchor distT="0" distB="0" distL="114300" distR="114300" simplePos="0" relativeHeight="251797504" behindDoc="0" locked="0" layoutInCell="1" allowOverlap="1" wp14:anchorId="4586F375" wp14:editId="6536A572">
                <wp:simplePos x="0" y="0"/>
                <wp:positionH relativeFrom="margin">
                  <wp:posOffset>0</wp:posOffset>
                </wp:positionH>
                <wp:positionV relativeFrom="paragraph">
                  <wp:posOffset>414655</wp:posOffset>
                </wp:positionV>
                <wp:extent cx="5180965" cy="2019300"/>
                <wp:effectExtent l="19050" t="19050" r="19685" b="19050"/>
                <wp:wrapTopAndBottom/>
                <wp:docPr id="450" name="圓角矩形 1073"/>
                <wp:cNvGraphicFramePr/>
                <a:graphic xmlns:a="http://schemas.openxmlformats.org/drawingml/2006/main">
                  <a:graphicData uri="http://schemas.microsoft.com/office/word/2010/wordprocessingShape">
                    <wps:wsp>
                      <wps:cNvSpPr/>
                      <wps:spPr>
                        <a:xfrm>
                          <a:off x="0" y="0"/>
                          <a:ext cx="5180965" cy="2019300"/>
                        </a:xfrm>
                        <a:prstGeom prst="roundRect">
                          <a:avLst/>
                        </a:prstGeom>
                        <a:solidFill>
                          <a:sysClr val="window" lastClr="FFFFFF"/>
                        </a:solidFill>
                        <a:ln w="28575" cap="flat" cmpd="sng" algn="ctr">
                          <a:solidFill>
                            <a:srgbClr val="4472C4"/>
                          </a:solidFill>
                          <a:prstDash val="solid"/>
                          <a:miter lim="800000"/>
                        </a:ln>
                        <a:effectLst/>
                      </wps:spPr>
                      <wps:txbx>
                        <w:txbxContent>
                          <w:p w14:paraId="7E89A110" w14:textId="77777777" w:rsidR="00DD53CA" w:rsidRDefault="00DD53CA" w:rsidP="00E87A46">
                            <w:pPr>
                              <w:snapToGrid w:val="0"/>
                              <w:spacing w:line="280" w:lineRule="exact"/>
                              <w:rPr>
                                <w:b/>
                              </w:rPr>
                            </w:pPr>
                          </w:p>
                          <w:p w14:paraId="00F4D023" w14:textId="77777777" w:rsidR="00DD53CA" w:rsidRDefault="00DD53CA" w:rsidP="00E87A46">
                            <w:pPr>
                              <w:snapToGrid w:val="0"/>
                              <w:spacing w:line="280" w:lineRule="exact"/>
                              <w:rPr>
                                <w:rFonts w:ascii="微軟正黑體" w:hAnsi="微軟正黑體"/>
                                <w:szCs w:val="24"/>
                              </w:rPr>
                            </w:pPr>
                          </w:p>
                          <w:p w14:paraId="4AE182CA" w14:textId="77777777" w:rsidR="00DD53CA" w:rsidRDefault="00DD53CA" w:rsidP="00E87A46">
                            <w:pPr>
                              <w:snapToGrid w:val="0"/>
                              <w:spacing w:line="280" w:lineRule="exact"/>
                              <w:rPr>
                                <w:rFonts w:ascii="微軟正黑體" w:hAnsi="微軟正黑體"/>
                                <w:szCs w:val="24"/>
                              </w:rPr>
                            </w:pPr>
                          </w:p>
                          <w:p w14:paraId="48636270" w14:textId="24FA5845" w:rsidR="00DD53CA" w:rsidRPr="0089525A" w:rsidRDefault="00DD53CA" w:rsidP="00E87A46">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24B85EA6" wp14:editId="5013C2FF">
                                  <wp:extent cx="856800" cy="698909"/>
                                  <wp:effectExtent l="0" t="0" r="635" b="6350"/>
                                  <wp:docPr id="451" name="圖片 451"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A6443B" w:rsidRPr="00A6443B">
                              <w:rPr>
                                <w:rFonts w:ascii="微軟正黑體" w:eastAsia="SimSun" w:hAnsi="微軟正黑體" w:hint="eastAsia"/>
                                <w:szCs w:val="24"/>
                                <w:lang w:eastAsia="zh-CN"/>
                              </w:rPr>
                              <w:t>粤港澳大湾区发展规划纲要【</w:t>
                            </w:r>
                            <w:r w:rsidR="00A6443B" w:rsidRPr="00A6443B">
                              <w:rPr>
                                <w:rFonts w:ascii="微軟正黑體" w:eastAsia="SimSun" w:hAnsi="微軟正黑體"/>
                                <w:szCs w:val="24"/>
                                <w:lang w:eastAsia="zh-CN"/>
                              </w:rPr>
                              <w:t>4</w:t>
                            </w:r>
                            <w:r w:rsidR="00A6443B" w:rsidRPr="00A6443B">
                              <w:rPr>
                                <w:rFonts w:ascii="微軟正黑體" w:eastAsia="SimSun" w:hAnsi="微軟正黑體" w:hint="eastAsia"/>
                                <w:szCs w:val="24"/>
                                <w:lang w:eastAsia="zh-CN"/>
                              </w:rPr>
                              <w:t>分</w:t>
                            </w:r>
                            <w:r w:rsidR="00A6443B" w:rsidRPr="00A6443B">
                              <w:rPr>
                                <w:rFonts w:ascii="微軟正黑體" w:eastAsia="SimSun" w:hAnsi="微軟正黑體"/>
                                <w:szCs w:val="24"/>
                                <w:lang w:eastAsia="zh-CN"/>
                              </w:rPr>
                              <w:t>11</w:t>
                            </w:r>
                            <w:r w:rsidR="00A6443B" w:rsidRPr="00A6443B">
                              <w:rPr>
                                <w:rFonts w:ascii="微軟正黑體" w:eastAsia="SimSun" w:hAnsi="微軟正黑體" w:hint="eastAsia"/>
                                <w:szCs w:val="24"/>
                                <w:lang w:eastAsia="zh-CN"/>
                              </w:rPr>
                              <w:t>秒】</w:t>
                            </w:r>
                          </w:p>
                          <w:p w14:paraId="27C44CF0" w14:textId="6FF09DFE" w:rsidR="00DD53CA" w:rsidRDefault="00A6443B" w:rsidP="00E87A46">
                            <w:pPr>
                              <w:snapToGrid w:val="0"/>
                              <w:spacing w:line="320" w:lineRule="exact"/>
                              <w:ind w:right="-263"/>
                              <w:jc w:val="both"/>
                              <w:rPr>
                                <w:szCs w:val="24"/>
                              </w:rPr>
                            </w:pPr>
                            <w:r w:rsidRPr="00A6443B">
                              <w:rPr>
                                <w:rFonts w:ascii="微軟正黑體" w:eastAsia="SimSun" w:hAnsi="微軟正黑體" w:hint="eastAsia"/>
                                <w:b/>
                                <w:szCs w:val="24"/>
                                <w:lang w:eastAsia="zh-CN"/>
                              </w:rPr>
                              <w:t>【</w:t>
                            </w:r>
                            <w:r w:rsidRPr="00A6443B">
                              <w:rPr>
                                <w:rFonts w:eastAsia="SimSun" w:hint="eastAsia"/>
                                <w:szCs w:val="24"/>
                                <w:lang w:eastAsia="zh-CN"/>
                              </w:rPr>
                              <w:t>网址连结：</w:t>
                            </w:r>
                          </w:p>
                          <w:p w14:paraId="30C85C65" w14:textId="09082932" w:rsidR="00DD53CA" w:rsidRPr="0089525A" w:rsidRDefault="00A6443B" w:rsidP="00E87A46">
                            <w:pPr>
                              <w:snapToGrid w:val="0"/>
                              <w:spacing w:line="320" w:lineRule="exact"/>
                              <w:ind w:right="-263"/>
                              <w:jc w:val="both"/>
                              <w:rPr>
                                <w:szCs w:val="24"/>
                              </w:rPr>
                            </w:pPr>
                            <w:r w:rsidRPr="00A6443B">
                              <w:rPr>
                                <w:rFonts w:eastAsia="SimSun"/>
                                <w:szCs w:val="24"/>
                                <w:lang w:eastAsia="zh-CN"/>
                              </w:rPr>
                              <w:t>https://www.youtube.com/watch?v=7dnswU4uVj8</w:t>
                            </w:r>
                            <w:r w:rsidRPr="00A6443B">
                              <w:rPr>
                                <w:rFonts w:ascii="微軟正黑體" w:eastAsia="SimSun" w:hAnsi="微軟正黑體" w:hint="eastAsia"/>
                                <w:b/>
                                <w:szCs w:val="24"/>
                                <w:lang w:eastAsia="zh-CN"/>
                              </w:rPr>
                              <w:t>】</w:t>
                            </w:r>
                          </w:p>
                          <w:p w14:paraId="118D53EE" w14:textId="77777777" w:rsidR="00DD53CA" w:rsidRPr="0089525A" w:rsidRDefault="00DD53CA" w:rsidP="00E87A46">
                            <w:pPr>
                              <w:snapToGrid w:val="0"/>
                              <w:spacing w:line="320" w:lineRule="exact"/>
                              <w:ind w:left="284" w:right="-263" w:hanging="284"/>
                              <w:jc w:val="both"/>
                              <w:rPr>
                                <w:rFonts w:ascii="微軟正黑體" w:eastAsia="微軟正黑體" w:hAnsi="微軟正黑體"/>
                                <w:b/>
                                <w:bCs/>
                                <w:szCs w:val="24"/>
                              </w:rPr>
                            </w:pPr>
                          </w:p>
                          <w:p w14:paraId="75D97EA4" w14:textId="4E870272" w:rsidR="00DD53CA" w:rsidRPr="00D63C91" w:rsidRDefault="00A6443B" w:rsidP="00E87A46">
                            <w:pPr>
                              <w:snapToGrid w:val="0"/>
                              <w:spacing w:line="320" w:lineRule="exact"/>
                              <w:ind w:right="-25"/>
                              <w:jc w:val="both"/>
                              <w:rPr>
                                <w:rFonts w:ascii="微軟正黑體" w:eastAsia="微軟正黑體" w:hAnsi="微軟正黑體"/>
                                <w:bCs/>
                                <w:szCs w:val="24"/>
                              </w:rPr>
                            </w:pPr>
                            <w:r w:rsidRPr="00A6443B">
                              <w:rPr>
                                <w:rFonts w:ascii="微軟正黑體" w:eastAsia="SimSun" w:hAnsi="微軟正黑體" w:hint="eastAsia"/>
                                <w:noProof/>
                                <w:szCs w:val="24"/>
                                <w:lang w:eastAsia="zh-CN"/>
                              </w:rPr>
                              <w:t>资料来源：励进教育中心</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86F375" id="_x0000_s1045" style="position:absolute;margin-left:0;margin-top:32.65pt;width:407.95pt;height:159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" fillcolor="window" strokecolor="#4472c4" strokeweight="2.25pt">
                <v:stroke joinstyle="miter"/>
                <v:textbox inset="3mm,0,,0">
                  <w:txbxContent>
                    <w:p w14:paraId="7E89A110" w14:textId="77777777" w:rsidR="00DD53CA" w:rsidRDefault="00DD53CA" w:rsidP="00E87A46">
                      <w:pPr>
                        <w:snapToGrid w:val="0"/>
                        <w:spacing w:line="280" w:lineRule="exact"/>
                        <w:rPr>
                          <w:b/>
                        </w:rPr>
                      </w:pPr>
                    </w:p>
                    <w:p w14:paraId="00F4D023" w14:textId="77777777" w:rsidR="00DD53CA" w:rsidRDefault="00DD53CA" w:rsidP="00E87A46">
                      <w:pPr>
                        <w:snapToGrid w:val="0"/>
                        <w:spacing w:line="280" w:lineRule="exact"/>
                        <w:rPr>
                          <w:rFonts w:ascii="微軟正黑體" w:hAnsi="微軟正黑體"/>
                          <w:szCs w:val="24"/>
                        </w:rPr>
                      </w:pPr>
                    </w:p>
                    <w:p w14:paraId="4AE182CA" w14:textId="77777777" w:rsidR="00DD53CA" w:rsidRDefault="00DD53CA" w:rsidP="00E87A46">
                      <w:pPr>
                        <w:snapToGrid w:val="0"/>
                        <w:spacing w:line="280" w:lineRule="exact"/>
                        <w:rPr>
                          <w:rFonts w:ascii="微軟正黑體" w:hAnsi="微軟正黑體"/>
                          <w:szCs w:val="24"/>
                        </w:rPr>
                      </w:pPr>
                    </w:p>
                    <w:p w14:paraId="48636270" w14:textId="24FA5845" w:rsidR="00DD53CA" w:rsidRPr="0089525A" w:rsidRDefault="00DD53CA" w:rsidP="00E87A46">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24B85EA6" wp14:editId="5013C2FF">
                            <wp:extent cx="856800" cy="698909"/>
                            <wp:effectExtent l="0" t="0" r="635" b="6350"/>
                            <wp:docPr id="451" name="圖片 451"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A6443B" w:rsidRPr="00A6443B">
                        <w:rPr>
                          <w:rFonts w:ascii="微軟正黑體" w:eastAsia="SimSun" w:hAnsi="微軟正黑體" w:hint="eastAsia"/>
                          <w:szCs w:val="24"/>
                          <w:lang w:eastAsia="zh-CN"/>
                        </w:rPr>
                        <w:t>粤港澳大湾区发展规划纲要【</w:t>
                      </w:r>
                      <w:r w:rsidR="00A6443B" w:rsidRPr="00A6443B">
                        <w:rPr>
                          <w:rFonts w:ascii="微軟正黑體" w:eastAsia="SimSun" w:hAnsi="微軟正黑體"/>
                          <w:szCs w:val="24"/>
                          <w:lang w:eastAsia="zh-CN"/>
                        </w:rPr>
                        <w:t>4</w:t>
                      </w:r>
                      <w:r w:rsidR="00A6443B" w:rsidRPr="00A6443B">
                        <w:rPr>
                          <w:rFonts w:ascii="微軟正黑體" w:eastAsia="SimSun" w:hAnsi="微軟正黑體" w:hint="eastAsia"/>
                          <w:szCs w:val="24"/>
                          <w:lang w:eastAsia="zh-CN"/>
                        </w:rPr>
                        <w:t>分</w:t>
                      </w:r>
                      <w:r w:rsidR="00A6443B" w:rsidRPr="00A6443B">
                        <w:rPr>
                          <w:rFonts w:ascii="微軟正黑體" w:eastAsia="SimSun" w:hAnsi="微軟正黑體"/>
                          <w:szCs w:val="24"/>
                          <w:lang w:eastAsia="zh-CN"/>
                        </w:rPr>
                        <w:t>11</w:t>
                      </w:r>
                      <w:r w:rsidR="00A6443B" w:rsidRPr="00A6443B">
                        <w:rPr>
                          <w:rFonts w:ascii="微軟正黑體" w:eastAsia="SimSun" w:hAnsi="微軟正黑體" w:hint="eastAsia"/>
                          <w:szCs w:val="24"/>
                          <w:lang w:eastAsia="zh-CN"/>
                        </w:rPr>
                        <w:t>秒】</w:t>
                      </w:r>
                    </w:p>
                    <w:p w14:paraId="27C44CF0" w14:textId="6FF09DFE" w:rsidR="00DD53CA" w:rsidRDefault="00A6443B" w:rsidP="00E87A46">
                      <w:pPr>
                        <w:snapToGrid w:val="0"/>
                        <w:spacing w:line="320" w:lineRule="exact"/>
                        <w:ind w:right="-263"/>
                        <w:jc w:val="both"/>
                        <w:rPr>
                          <w:szCs w:val="24"/>
                        </w:rPr>
                      </w:pPr>
                      <w:r w:rsidRPr="00A6443B">
                        <w:rPr>
                          <w:rFonts w:ascii="微軟正黑體" w:eastAsia="SimSun" w:hAnsi="微軟正黑體" w:hint="eastAsia"/>
                          <w:b/>
                          <w:szCs w:val="24"/>
                          <w:lang w:eastAsia="zh-CN"/>
                        </w:rPr>
                        <w:t>【</w:t>
                      </w:r>
                      <w:r w:rsidRPr="00A6443B">
                        <w:rPr>
                          <w:rFonts w:eastAsia="SimSun" w:hint="eastAsia"/>
                          <w:szCs w:val="24"/>
                          <w:lang w:eastAsia="zh-CN"/>
                        </w:rPr>
                        <w:t>网址连结：</w:t>
                      </w:r>
                    </w:p>
                    <w:p w14:paraId="30C85C65" w14:textId="09082932" w:rsidR="00DD53CA" w:rsidRPr="0089525A" w:rsidRDefault="00A6443B" w:rsidP="00E87A46">
                      <w:pPr>
                        <w:snapToGrid w:val="0"/>
                        <w:spacing w:line="320" w:lineRule="exact"/>
                        <w:ind w:right="-263"/>
                        <w:jc w:val="both"/>
                        <w:rPr>
                          <w:szCs w:val="24"/>
                        </w:rPr>
                      </w:pPr>
                      <w:r w:rsidRPr="00A6443B">
                        <w:rPr>
                          <w:rFonts w:eastAsia="SimSun"/>
                          <w:szCs w:val="24"/>
                          <w:lang w:eastAsia="zh-CN"/>
                        </w:rPr>
                        <w:t>https://www.youtube.com/watch?v=7dnswU4uVj8</w:t>
                      </w:r>
                      <w:r w:rsidRPr="00A6443B">
                        <w:rPr>
                          <w:rFonts w:ascii="微軟正黑體" w:eastAsia="SimSun" w:hAnsi="微軟正黑體" w:hint="eastAsia"/>
                          <w:b/>
                          <w:szCs w:val="24"/>
                          <w:lang w:eastAsia="zh-CN"/>
                        </w:rPr>
                        <w:t>】</w:t>
                      </w:r>
                    </w:p>
                    <w:p w14:paraId="118D53EE" w14:textId="77777777" w:rsidR="00DD53CA" w:rsidRPr="0089525A" w:rsidRDefault="00DD53CA" w:rsidP="00E87A46">
                      <w:pPr>
                        <w:snapToGrid w:val="0"/>
                        <w:spacing w:line="320" w:lineRule="exact"/>
                        <w:ind w:left="284" w:right="-263" w:hanging="284"/>
                        <w:jc w:val="both"/>
                        <w:rPr>
                          <w:rFonts w:ascii="微軟正黑體" w:eastAsia="微軟正黑體" w:hAnsi="微軟正黑體"/>
                          <w:b/>
                          <w:bCs/>
                          <w:szCs w:val="24"/>
                        </w:rPr>
                      </w:pPr>
                    </w:p>
                    <w:p w14:paraId="75D97EA4" w14:textId="4E870272" w:rsidR="00DD53CA" w:rsidRPr="00D63C91" w:rsidRDefault="00A6443B" w:rsidP="00E87A46">
                      <w:pPr>
                        <w:snapToGrid w:val="0"/>
                        <w:spacing w:line="320" w:lineRule="exact"/>
                        <w:ind w:right="-25"/>
                        <w:jc w:val="both"/>
                        <w:rPr>
                          <w:rFonts w:ascii="微軟正黑體" w:eastAsia="微軟正黑體" w:hAnsi="微軟正黑體"/>
                          <w:bCs/>
                          <w:szCs w:val="24"/>
                        </w:rPr>
                      </w:pPr>
                      <w:r w:rsidRPr="00A6443B">
                        <w:rPr>
                          <w:rFonts w:ascii="微軟正黑體" w:eastAsia="SimSun" w:hAnsi="微軟正黑體" w:hint="eastAsia"/>
                          <w:noProof/>
                          <w:szCs w:val="24"/>
                          <w:lang w:eastAsia="zh-CN"/>
                        </w:rPr>
                        <w:t>资料来源：励进教育中心</w:t>
                      </w:r>
                    </w:p>
                  </w:txbxContent>
                </v:textbox>
                <w10:wrap type="topAndBottom" anchorx="margin"/>
              </v:roundrect>
            </w:pict>
          </mc:Fallback>
        </mc:AlternateContent>
      </w:r>
    </w:p>
    <w:p w14:paraId="7036FD14" w14:textId="77777777" w:rsidR="00224EF3" w:rsidRDefault="00224EF3" w:rsidP="00A8102E">
      <w:pPr>
        <w:widowControl/>
        <w:spacing w:line="360" w:lineRule="auto"/>
        <w:rPr>
          <w:rFonts w:asciiTheme="minorEastAsia" w:hAnsiTheme="minorEastAsia" w:cs="Times New Roman"/>
          <w:b/>
          <w:color w:val="0A0A0A"/>
        </w:rPr>
      </w:pPr>
    </w:p>
    <w:p w14:paraId="38587968" w14:textId="347ABAE5" w:rsidR="00A8102E" w:rsidRPr="000904E9" w:rsidRDefault="00A6443B" w:rsidP="00A8102E">
      <w:pPr>
        <w:widowControl/>
        <w:spacing w:line="360" w:lineRule="auto"/>
        <w:rPr>
          <w:rFonts w:ascii="微軟正黑體" w:eastAsia="微軟正黑體" w:hAnsi="微軟正黑體" w:cs="Times New Roman"/>
          <w:b/>
          <w:color w:val="0A0A0A"/>
        </w:rPr>
      </w:pPr>
      <w:r w:rsidRPr="00A6443B">
        <w:rPr>
          <w:rFonts w:ascii="微軟正黑體" w:eastAsia="SimSun" w:hAnsi="微軟正黑體" w:cs="Times New Roman" w:hint="eastAsia"/>
          <w:b/>
          <w:color w:val="0A0A0A"/>
          <w:lang w:eastAsia="zh-CN"/>
        </w:rPr>
        <w:t>资料四：香港在</w:t>
      </w:r>
      <w:r w:rsidRPr="00A6443B">
        <w:rPr>
          <w:rFonts w:ascii="微軟正黑體" w:eastAsia="SimSun" w:hAnsi="微軟正黑體" w:cs="Times New Roman" w:hint="eastAsia"/>
          <w:b/>
          <w:szCs w:val="24"/>
          <w:lang w:eastAsia="zh-CN"/>
        </w:rPr>
        <w:t>粤港澳大湾区</w:t>
      </w:r>
      <w:r w:rsidRPr="00A6443B">
        <w:rPr>
          <w:rFonts w:ascii="微軟正黑體" w:eastAsia="SimSun" w:hAnsi="微軟正黑體" w:cs="Times New Roman" w:hint="eastAsia"/>
          <w:b/>
          <w:color w:val="0A0A0A"/>
          <w:lang w:eastAsia="zh-CN"/>
        </w:rPr>
        <w:t>规划</w:t>
      </w:r>
      <w:r w:rsidRPr="00A6443B">
        <w:rPr>
          <w:rFonts w:ascii="微軟正黑體" w:eastAsia="SimSun" w:hAnsi="微軟正黑體" w:cs="Times New Roman" w:hint="eastAsia"/>
          <w:b/>
          <w:szCs w:val="24"/>
          <w:lang w:eastAsia="zh-CN"/>
        </w:rPr>
        <w:t>的</w:t>
      </w:r>
      <w:r w:rsidRPr="00A6443B">
        <w:rPr>
          <w:rFonts w:ascii="微軟正黑體" w:eastAsia="SimSun" w:hAnsi="微軟正黑體" w:cs="Times New Roman" w:hint="eastAsia"/>
          <w:b/>
          <w:color w:val="0A0A0A"/>
          <w:lang w:eastAsia="zh-CN"/>
        </w:rPr>
        <w:t>功能角色及目标</w:t>
      </w:r>
    </w:p>
    <w:tbl>
      <w:tblPr>
        <w:tblStyle w:val="a3"/>
        <w:tblW w:w="8359" w:type="dxa"/>
        <w:tblLook w:val="04A0" w:firstRow="1" w:lastRow="0" w:firstColumn="1" w:lastColumn="0" w:noHBand="0" w:noVBand="1"/>
      </w:tblPr>
      <w:tblGrid>
        <w:gridCol w:w="8359"/>
      </w:tblGrid>
      <w:tr w:rsidR="00F17D4E" w14:paraId="322E66CB" w14:textId="77777777" w:rsidTr="000904E9">
        <w:tc>
          <w:tcPr>
            <w:tcW w:w="8359" w:type="dxa"/>
          </w:tcPr>
          <w:p w14:paraId="35808E43" w14:textId="25D74963" w:rsidR="00F17D4E" w:rsidRPr="000904E9" w:rsidRDefault="00A6443B" w:rsidP="000904E9">
            <w:pPr>
              <w:widowControl/>
              <w:spacing w:line="276" w:lineRule="auto"/>
              <w:rPr>
                <w:rFonts w:ascii="微軟正黑體" w:eastAsia="微軟正黑體" w:hAnsi="微軟正黑體" w:cs="Times New Roman"/>
                <w:color w:val="0A0A0A"/>
                <w:lang w:eastAsia="zh-HK"/>
              </w:rPr>
            </w:pPr>
            <w:r w:rsidRPr="00A6443B">
              <w:rPr>
                <w:rFonts w:ascii="微軟正黑體" w:eastAsia="SimSun" w:hAnsi="微軟正黑體" w:cs="Times New Roman" w:hint="eastAsia"/>
                <w:color w:val="0A0A0A"/>
                <w:lang w:eastAsia="zh-CN"/>
              </w:rPr>
              <w:t>国家于</w:t>
            </w:r>
            <w:r w:rsidRPr="00A6443B">
              <w:rPr>
                <w:rFonts w:ascii="微軟正黑體" w:eastAsia="SimSun" w:hAnsi="微軟正黑體" w:cs="Times New Roman"/>
                <w:color w:val="0A0A0A"/>
                <w:lang w:eastAsia="zh-CN"/>
              </w:rPr>
              <w:t>2019</w:t>
            </w:r>
            <w:r w:rsidRPr="00A6443B">
              <w:rPr>
                <w:rFonts w:ascii="微軟正黑體" w:eastAsia="SimSun" w:hAnsi="微軟正黑體" w:cs="Times New Roman" w:hint="eastAsia"/>
                <w:color w:val="0A0A0A"/>
                <w:lang w:eastAsia="zh-CN"/>
              </w:rPr>
              <w:t>年公布的《粤港澳大湾区发展规划纲要》，提出以下香港在大湾区发展进程中的功能角色及目标：</w:t>
            </w:r>
          </w:p>
          <w:p w14:paraId="4137DD5E" w14:textId="2B9DB17A" w:rsidR="00CA2A53" w:rsidRPr="000904E9" w:rsidRDefault="00A6443B" w:rsidP="000904E9">
            <w:pPr>
              <w:pStyle w:val="a4"/>
              <w:widowControl/>
              <w:numPr>
                <w:ilvl w:val="0"/>
                <w:numId w:val="27"/>
              </w:numPr>
              <w:spacing w:line="276" w:lineRule="auto"/>
              <w:ind w:leftChars="0"/>
              <w:rPr>
                <w:rFonts w:ascii="微軟正黑體" w:eastAsia="微軟正黑體" w:hAnsi="微軟正黑體" w:cs="Times New Roman"/>
                <w:color w:val="0A0A0A"/>
              </w:rPr>
            </w:pPr>
            <w:r w:rsidRPr="00A6443B">
              <w:rPr>
                <w:rFonts w:ascii="微軟正黑體" w:eastAsia="SimSun" w:hAnsi="微軟正黑體" w:cs="Times New Roman" w:hint="eastAsia"/>
                <w:color w:val="0A0A0A"/>
                <w:lang w:eastAsia="zh-CN"/>
              </w:rPr>
              <w:t>巩固及提升国际金融、航运、贸易中心和国际航空枢纽地位</w:t>
            </w:r>
          </w:p>
          <w:p w14:paraId="48EB5A0C" w14:textId="4E360634" w:rsidR="00CA2A53" w:rsidRPr="000904E9" w:rsidRDefault="00A6443B" w:rsidP="000904E9">
            <w:pPr>
              <w:pStyle w:val="a4"/>
              <w:widowControl/>
              <w:numPr>
                <w:ilvl w:val="0"/>
                <w:numId w:val="27"/>
              </w:numPr>
              <w:spacing w:line="276" w:lineRule="auto"/>
              <w:ind w:leftChars="0"/>
              <w:rPr>
                <w:rFonts w:ascii="微軟正黑體" w:eastAsia="微軟正黑體" w:hAnsi="微軟正黑體" w:cs="Times New Roman"/>
                <w:color w:val="0A0A0A"/>
              </w:rPr>
            </w:pPr>
            <w:r w:rsidRPr="00A6443B">
              <w:rPr>
                <w:rFonts w:ascii="微軟正黑體" w:eastAsia="SimSun" w:hAnsi="微軟正黑體" w:cs="Times New Roman" w:hint="eastAsia"/>
                <w:color w:val="0A0A0A"/>
                <w:lang w:eastAsia="zh-CN"/>
              </w:rPr>
              <w:t>强化全球离岸人民币业务枢纽地位</w:t>
            </w:r>
          </w:p>
          <w:p w14:paraId="46575667" w14:textId="47F894AC" w:rsidR="00CA2A53" w:rsidRPr="000904E9" w:rsidRDefault="00A6443B" w:rsidP="000904E9">
            <w:pPr>
              <w:pStyle w:val="a4"/>
              <w:widowControl/>
              <w:numPr>
                <w:ilvl w:val="0"/>
                <w:numId w:val="27"/>
              </w:numPr>
              <w:spacing w:line="276" w:lineRule="auto"/>
              <w:ind w:leftChars="0"/>
              <w:rPr>
                <w:rFonts w:ascii="微軟正黑體" w:eastAsia="微軟正黑體" w:hAnsi="微軟正黑體" w:cs="Times New Roman"/>
                <w:color w:val="0A0A0A"/>
              </w:rPr>
            </w:pPr>
            <w:r w:rsidRPr="00A6443B">
              <w:rPr>
                <w:rFonts w:ascii="微軟正黑體" w:eastAsia="SimSun" w:hAnsi="微軟正黑體" w:cs="Times New Roman" w:hint="eastAsia"/>
                <w:color w:val="0A0A0A"/>
                <w:lang w:eastAsia="zh-CN"/>
              </w:rPr>
              <w:t>发展成为国际资产管理中心及风险管理中心</w:t>
            </w:r>
          </w:p>
          <w:p w14:paraId="078B71E9" w14:textId="28BBC588" w:rsidR="00CA2A53" w:rsidRPr="000904E9" w:rsidRDefault="00A6443B" w:rsidP="000904E9">
            <w:pPr>
              <w:pStyle w:val="a4"/>
              <w:widowControl/>
              <w:numPr>
                <w:ilvl w:val="0"/>
                <w:numId w:val="27"/>
              </w:numPr>
              <w:spacing w:line="276" w:lineRule="auto"/>
              <w:ind w:leftChars="0"/>
              <w:rPr>
                <w:rFonts w:ascii="微軟正黑體" w:eastAsia="微軟正黑體" w:hAnsi="微軟正黑體" w:cs="Times New Roman"/>
                <w:color w:val="0A0A0A"/>
              </w:rPr>
            </w:pPr>
            <w:r w:rsidRPr="00A6443B">
              <w:rPr>
                <w:rFonts w:ascii="微軟正黑體" w:eastAsia="SimSun" w:hAnsi="微軟正黑體" w:cs="Times New Roman" w:hint="eastAsia"/>
                <w:color w:val="0A0A0A"/>
                <w:lang w:eastAsia="zh-CN"/>
              </w:rPr>
              <w:t>建设亚太区国际法律及争议解决服务中心</w:t>
            </w:r>
          </w:p>
          <w:p w14:paraId="5B965B03" w14:textId="78A482C4" w:rsidR="00497FA7" w:rsidRDefault="00A6443B" w:rsidP="000904E9">
            <w:pPr>
              <w:pStyle w:val="a4"/>
              <w:widowControl/>
              <w:numPr>
                <w:ilvl w:val="0"/>
                <w:numId w:val="27"/>
              </w:numPr>
              <w:spacing w:line="276" w:lineRule="auto"/>
              <w:ind w:leftChars="0"/>
              <w:rPr>
                <w:rFonts w:asciiTheme="minorEastAsia" w:hAnsiTheme="minorEastAsia" w:cs="Times New Roman"/>
                <w:color w:val="0A0A0A"/>
              </w:rPr>
            </w:pPr>
            <w:r w:rsidRPr="00A6443B">
              <w:rPr>
                <w:rFonts w:ascii="微軟正黑體" w:eastAsia="SimSun" w:hAnsi="微軟正黑體" w:cs="Times New Roman" w:hint="eastAsia"/>
                <w:color w:val="0A0A0A"/>
                <w:lang w:eastAsia="zh-CN"/>
              </w:rPr>
              <w:t>大力发展创新及科技事业，培育新兴产业</w:t>
            </w:r>
          </w:p>
        </w:tc>
      </w:tr>
    </w:tbl>
    <w:p w14:paraId="35364AB2" w14:textId="77777777" w:rsidR="00A8102E" w:rsidRPr="00A8102E" w:rsidRDefault="00A8102E" w:rsidP="004805A3">
      <w:pPr>
        <w:widowControl/>
        <w:spacing w:line="360" w:lineRule="auto"/>
        <w:jc w:val="both"/>
        <w:rPr>
          <w:rFonts w:asciiTheme="minorEastAsia" w:hAnsiTheme="minorEastAsia" w:cs="Times New Roman"/>
          <w:color w:val="0A0A0A"/>
        </w:rPr>
      </w:pPr>
    </w:p>
    <w:p w14:paraId="19F170AD" w14:textId="4E8D9335" w:rsidR="00FF1714" w:rsidRDefault="00A6443B" w:rsidP="000904E9">
      <w:pPr>
        <w:widowControl/>
        <w:spacing w:line="360" w:lineRule="auto"/>
        <w:jc w:val="both"/>
        <w:rPr>
          <w:rFonts w:asciiTheme="minorEastAsia" w:hAnsiTheme="minorEastAsia" w:cs="Times New Roman"/>
          <w:color w:val="0A0A0A"/>
        </w:rPr>
      </w:pPr>
      <w:r w:rsidRPr="00A6443B">
        <w:rPr>
          <w:rFonts w:asciiTheme="minorEastAsia" w:eastAsia="SimSun" w:hAnsiTheme="minorEastAsia" w:cs="新細明體" w:hint="eastAsia"/>
          <w:lang w:eastAsia="zh-CN"/>
        </w:rPr>
        <w:t>香港在</w:t>
      </w:r>
      <w:r w:rsidRPr="00A6443B">
        <w:rPr>
          <w:rFonts w:asciiTheme="minorEastAsia" w:eastAsia="SimSun" w:hAnsiTheme="minorEastAsia" w:cs="Times New Roman" w:hint="eastAsia"/>
          <w:color w:val="0A0A0A"/>
          <w:lang w:eastAsia="zh-CN"/>
        </w:rPr>
        <w:t>资料四中</w:t>
      </w:r>
      <w:r w:rsidRPr="00A6443B">
        <w:rPr>
          <w:rFonts w:asciiTheme="minorEastAsia" w:eastAsia="SimSun" w:hAnsiTheme="minorEastAsia" w:cs="新細明體" w:hint="eastAsia"/>
          <w:lang w:eastAsia="zh-CN"/>
        </w:rPr>
        <w:t>列出的角色中都拥有发展优势。根据下列所描述优势填上</w:t>
      </w:r>
      <w:r w:rsidRPr="00A6443B">
        <w:rPr>
          <w:rFonts w:asciiTheme="minorEastAsia" w:eastAsia="SimSun" w:hAnsiTheme="minorEastAsia" w:cs="Times New Roman" w:hint="eastAsia"/>
          <w:color w:val="0A0A0A"/>
          <w:lang w:eastAsia="zh-CN"/>
        </w:rPr>
        <w:t>相关的功能角色及目标。（答案可重复）</w:t>
      </w:r>
    </w:p>
    <w:tbl>
      <w:tblPr>
        <w:tblW w:w="8354" w:type="dxa"/>
        <w:tblLayout w:type="fixed"/>
        <w:tblLook w:val="0400" w:firstRow="0" w:lastRow="0" w:firstColumn="0" w:lastColumn="0" w:noHBand="0" w:noVBand="1"/>
      </w:tblPr>
      <w:tblGrid>
        <w:gridCol w:w="1550"/>
        <w:gridCol w:w="6804"/>
      </w:tblGrid>
      <w:tr w:rsidR="005559A5" w:rsidRPr="00ED4395" w14:paraId="1356860A"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EFDCBD" w14:textId="673BD6B7" w:rsidR="005559A5" w:rsidRPr="005A44FD" w:rsidRDefault="00A6443B" w:rsidP="00ED4395">
            <w:pPr>
              <w:widowControl/>
              <w:spacing w:line="360" w:lineRule="auto"/>
              <w:jc w:val="center"/>
              <w:rPr>
                <w:rFonts w:asciiTheme="minorEastAsia" w:hAnsiTheme="minorEastAsia" w:cs="Times New Roman"/>
                <w:b/>
              </w:rPr>
            </w:pPr>
            <w:r w:rsidRPr="00A6443B">
              <w:rPr>
                <w:rFonts w:asciiTheme="minorEastAsia" w:eastAsia="SimSun" w:hAnsiTheme="minorEastAsia" w:cs="Times New Roman" w:hint="eastAsia"/>
                <w:b/>
                <w:color w:val="0A0A0A"/>
                <w:lang w:eastAsia="zh-CN"/>
              </w:rPr>
              <w:t>角色及目标</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4F8963" w14:textId="186ED00F" w:rsidR="005559A5" w:rsidRPr="00ED4395" w:rsidRDefault="00A6443B" w:rsidP="00F87A26">
            <w:pPr>
              <w:widowControl/>
              <w:spacing w:line="360" w:lineRule="auto"/>
              <w:jc w:val="center"/>
              <w:rPr>
                <w:rFonts w:asciiTheme="minorEastAsia" w:hAnsiTheme="minorEastAsia" w:cs="Times New Roman"/>
              </w:rPr>
            </w:pPr>
            <w:r w:rsidRPr="00A6443B">
              <w:rPr>
                <w:rFonts w:asciiTheme="minorEastAsia" w:eastAsia="SimSun" w:hAnsiTheme="minorEastAsia" w:cs="Times New Roman" w:hint="eastAsia"/>
                <w:b/>
                <w:color w:val="333333"/>
                <w:highlight w:val="white"/>
                <w:lang w:eastAsia="zh-CN"/>
              </w:rPr>
              <w:t>优势</w:t>
            </w:r>
            <w:r w:rsidRPr="00A6443B">
              <w:rPr>
                <w:rFonts w:asciiTheme="minorEastAsia" w:eastAsia="SimSun" w:hAnsiTheme="minorEastAsia" w:cs="Times New Roman" w:hint="eastAsia"/>
                <w:b/>
                <w:color w:val="333333"/>
                <w:lang w:eastAsia="zh-CN"/>
              </w:rPr>
              <w:t>（举隅）</w:t>
            </w:r>
          </w:p>
        </w:tc>
      </w:tr>
      <w:tr w:rsidR="005559A5" w:rsidRPr="00ED4395" w14:paraId="36AF4671"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60F6D6" w14:textId="576900C4" w:rsidR="005559A5" w:rsidRPr="000904E9" w:rsidRDefault="00A6443B" w:rsidP="00ED4395">
            <w:pPr>
              <w:widowControl/>
              <w:spacing w:line="360" w:lineRule="auto"/>
              <w:jc w:val="center"/>
              <w:rPr>
                <w:rFonts w:asciiTheme="minorEastAsia" w:hAnsiTheme="minorEastAsia" w:cs="Times New Roman"/>
                <w:i/>
                <w:color w:val="FF0000"/>
              </w:rPr>
            </w:pPr>
            <w:proofErr w:type="spellStart"/>
            <w:r w:rsidRPr="00A6443B">
              <w:rPr>
                <w:rFonts w:asciiTheme="minorEastAsia" w:eastAsia="SimSun" w:hAnsiTheme="minorEastAsia" w:cs="Times New Roman"/>
                <w:i/>
                <w:color w:val="FF0000"/>
                <w:lang w:eastAsia="zh-CN"/>
              </w:rPr>
              <w:t>i</w:t>
            </w:r>
            <w:proofErr w:type="spellEnd"/>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59D0E2" w14:textId="750C1196" w:rsidR="005559A5" w:rsidRPr="000904E9" w:rsidRDefault="00A6443B" w:rsidP="000904E9">
            <w:pPr>
              <w:pStyle w:val="a4"/>
              <w:numPr>
                <w:ilvl w:val="0"/>
                <w:numId w:val="28"/>
              </w:numPr>
              <w:spacing w:line="276" w:lineRule="auto"/>
              <w:ind w:leftChars="0"/>
              <w:jc w:val="both"/>
              <w:rPr>
                <w:rFonts w:ascii="Times New Roman" w:hAnsi="Times New Roman" w:cs="Times New Roman"/>
                <w:color w:val="333333"/>
                <w:lang w:eastAsia="zh-CN"/>
              </w:rPr>
            </w:pPr>
            <w:r w:rsidRPr="00A6443B">
              <w:rPr>
                <w:rFonts w:ascii="Times New Roman" w:eastAsia="SimSun" w:hAnsi="Times New Roman" w:cs="Times New Roman" w:hint="eastAsia"/>
                <w:color w:val="333333"/>
                <w:lang w:eastAsia="zh-CN"/>
              </w:rPr>
              <w:t>香港国际机场是世界最繁忙的国际客运机场之一，更是全球最繁忙的货运机场。现时超过</w:t>
            </w:r>
            <w:r w:rsidRPr="00A6443B">
              <w:rPr>
                <w:rFonts w:ascii="Times New Roman" w:eastAsia="SimSun" w:hAnsi="Times New Roman" w:cs="Times New Roman"/>
                <w:color w:val="333333"/>
                <w:lang w:eastAsia="zh-CN"/>
              </w:rPr>
              <w:t>120</w:t>
            </w:r>
            <w:r w:rsidRPr="00A6443B">
              <w:rPr>
                <w:rFonts w:ascii="Times New Roman" w:eastAsia="SimSun" w:hAnsi="Times New Roman" w:cs="Times New Roman" w:hint="eastAsia"/>
                <w:color w:val="333333"/>
                <w:lang w:eastAsia="zh-CN"/>
              </w:rPr>
              <w:t>家国际航空公司每日提供超过</w:t>
            </w:r>
            <w:r w:rsidRPr="00A6443B">
              <w:rPr>
                <w:rFonts w:ascii="Times New Roman" w:eastAsia="SimSun" w:hAnsi="Times New Roman" w:cs="Times New Roman"/>
                <w:color w:val="333333"/>
                <w:lang w:eastAsia="zh-CN"/>
              </w:rPr>
              <w:t>1 100</w:t>
            </w:r>
            <w:r w:rsidRPr="00A6443B">
              <w:rPr>
                <w:rFonts w:ascii="Times New Roman" w:eastAsia="SimSun" w:hAnsi="Times New Roman" w:cs="Times New Roman" w:hint="eastAsia"/>
                <w:color w:val="333333"/>
                <w:lang w:eastAsia="zh-CN"/>
              </w:rPr>
              <w:t>架次客货运航班，连接全球超过</w:t>
            </w:r>
            <w:r w:rsidRPr="00A6443B">
              <w:rPr>
                <w:rFonts w:ascii="Times New Roman" w:eastAsia="SimSun" w:hAnsi="Times New Roman" w:cs="Times New Roman"/>
                <w:color w:val="333333"/>
                <w:lang w:eastAsia="zh-CN"/>
              </w:rPr>
              <w:t>220</w:t>
            </w:r>
            <w:r w:rsidRPr="00A6443B">
              <w:rPr>
                <w:rFonts w:ascii="Times New Roman" w:eastAsia="SimSun" w:hAnsi="Times New Roman" w:cs="Times New Roman" w:hint="eastAsia"/>
                <w:color w:val="333333"/>
                <w:lang w:eastAsia="zh-CN"/>
              </w:rPr>
              <w:t>个航点。</w:t>
            </w:r>
          </w:p>
        </w:tc>
      </w:tr>
      <w:tr w:rsidR="005559A5" w:rsidRPr="00ED4395" w14:paraId="731B6CF0"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D596E8" w14:textId="388390F8" w:rsidR="005559A5" w:rsidRPr="000904E9" w:rsidRDefault="00A6443B" w:rsidP="00ED4395">
            <w:pPr>
              <w:widowControl/>
              <w:spacing w:line="360" w:lineRule="auto"/>
              <w:jc w:val="center"/>
              <w:rPr>
                <w:rFonts w:asciiTheme="minorEastAsia" w:hAnsiTheme="minorEastAsia" w:cs="Times New Roman"/>
                <w:i/>
                <w:color w:val="FF0000"/>
              </w:rPr>
            </w:pPr>
            <w:r w:rsidRPr="00A6443B">
              <w:rPr>
                <w:rFonts w:asciiTheme="minorEastAsia" w:eastAsia="SimSun" w:hAnsiTheme="minorEastAsia" w:cs="Times New Roman"/>
                <w:i/>
                <w:color w:val="FF0000"/>
                <w:lang w:eastAsia="zh-CN"/>
              </w:rPr>
              <w:t>ii</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C9CF1D" w14:textId="01EE7378" w:rsidR="005559A5" w:rsidRPr="000904E9" w:rsidRDefault="00A6443B" w:rsidP="000904E9">
            <w:pPr>
              <w:pStyle w:val="a4"/>
              <w:numPr>
                <w:ilvl w:val="0"/>
                <w:numId w:val="28"/>
              </w:numPr>
              <w:spacing w:line="276" w:lineRule="auto"/>
              <w:ind w:leftChars="0"/>
              <w:jc w:val="both"/>
              <w:rPr>
                <w:rFonts w:ascii="Times New Roman" w:hAnsi="Times New Roman" w:cs="Times New Roman"/>
                <w:lang w:eastAsia="zh-CN"/>
              </w:rPr>
            </w:pPr>
            <w:r w:rsidRPr="00A6443B">
              <w:rPr>
                <w:rFonts w:ascii="Times New Roman" w:eastAsia="SimSun" w:hAnsi="Times New Roman" w:cs="Times New Roman" w:hint="eastAsia"/>
                <w:color w:val="333333"/>
                <w:lang w:eastAsia="zh-CN"/>
              </w:rPr>
              <w:t>香港自</w:t>
            </w:r>
            <w:r w:rsidRPr="00A6443B">
              <w:rPr>
                <w:rFonts w:ascii="Times New Roman" w:eastAsia="SimSun" w:hAnsi="Times New Roman" w:cs="Times New Roman"/>
                <w:color w:val="333333"/>
                <w:lang w:eastAsia="zh-CN"/>
              </w:rPr>
              <w:t>2004</w:t>
            </w:r>
            <w:r w:rsidRPr="00A6443B">
              <w:rPr>
                <w:rFonts w:ascii="Times New Roman" w:eastAsia="SimSun" w:hAnsi="Times New Roman" w:cs="Times New Roman" w:hint="eastAsia"/>
                <w:color w:val="333333"/>
                <w:lang w:eastAsia="zh-CN"/>
              </w:rPr>
              <w:t>年发展离岸人民币业务，迄今已成为全球离岸人民币业务枢纽。除拥有全球最大的离岸人民币资金池外，提供的离岸人民币投资产品种类也是全球最多的。</w:t>
            </w:r>
          </w:p>
        </w:tc>
      </w:tr>
      <w:tr w:rsidR="005559A5" w:rsidRPr="00ED4395" w14:paraId="3EFAC1FE"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2F387B" w14:textId="5DB074D6" w:rsidR="005559A5" w:rsidRPr="000904E9" w:rsidRDefault="00A6443B" w:rsidP="00ED4395">
            <w:pPr>
              <w:widowControl/>
              <w:spacing w:line="360" w:lineRule="auto"/>
              <w:jc w:val="center"/>
              <w:rPr>
                <w:rFonts w:asciiTheme="minorEastAsia" w:hAnsiTheme="minorEastAsia" w:cs="Times New Roman"/>
                <w:i/>
                <w:color w:val="FF0000"/>
              </w:rPr>
            </w:pPr>
            <w:r w:rsidRPr="00A6443B">
              <w:rPr>
                <w:rFonts w:asciiTheme="minorEastAsia" w:eastAsia="SimSun" w:hAnsiTheme="minorEastAsia" w:cs="Times New Roman"/>
                <w:i/>
                <w:color w:val="FF0000"/>
                <w:lang w:eastAsia="zh-CN"/>
              </w:rPr>
              <w:t>v</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214FAE" w14:textId="06D8F50E" w:rsidR="005559A5" w:rsidRPr="000904E9" w:rsidRDefault="00A6443B" w:rsidP="000904E9">
            <w:pPr>
              <w:pStyle w:val="a4"/>
              <w:numPr>
                <w:ilvl w:val="0"/>
                <w:numId w:val="28"/>
              </w:numPr>
              <w:spacing w:line="276" w:lineRule="auto"/>
              <w:ind w:leftChars="0"/>
              <w:jc w:val="both"/>
              <w:rPr>
                <w:rFonts w:ascii="Times New Roman" w:hAnsi="Times New Roman" w:cs="Times New Roman"/>
                <w:color w:val="333333"/>
              </w:rPr>
            </w:pPr>
            <w:r w:rsidRPr="00A6443B">
              <w:rPr>
                <w:rFonts w:ascii="Times New Roman" w:eastAsia="SimSun" w:hAnsi="Times New Roman" w:cs="Times New Roman" w:hint="eastAsia"/>
                <w:color w:val="333333"/>
                <w:lang w:eastAsia="zh-CN"/>
              </w:rPr>
              <w:t>政府循八大方向加强创科发展，包括︰增加研发资源、汇聚科技人才、提供创投资金、提供科研基建、检视现行法例和法规、开放政府数据、改变采购制度和加强科普教育，至今投放的资源超过一千亿元。</w:t>
            </w:r>
          </w:p>
        </w:tc>
      </w:tr>
      <w:tr w:rsidR="00121664" w:rsidRPr="00ED4395" w14:paraId="0BAA270B"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3BE5B8" w14:textId="79490763" w:rsidR="00121664" w:rsidRPr="000904E9" w:rsidRDefault="00A6443B" w:rsidP="00ED4395">
            <w:pPr>
              <w:widowControl/>
              <w:spacing w:line="360" w:lineRule="auto"/>
              <w:jc w:val="center"/>
              <w:rPr>
                <w:rFonts w:asciiTheme="minorEastAsia" w:hAnsiTheme="minorEastAsia" w:cs="Times New Roman"/>
                <w:i/>
                <w:color w:val="FF0000"/>
              </w:rPr>
            </w:pPr>
            <w:proofErr w:type="spellStart"/>
            <w:r w:rsidRPr="00A6443B">
              <w:rPr>
                <w:rFonts w:asciiTheme="minorEastAsia" w:eastAsia="SimSun" w:hAnsiTheme="minorEastAsia" w:cs="Times New Roman"/>
                <w:i/>
                <w:color w:val="FF0000"/>
                <w:lang w:eastAsia="zh-CN"/>
              </w:rPr>
              <w:t>i</w:t>
            </w:r>
            <w:proofErr w:type="spellEnd"/>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64B266" w14:textId="734A623B" w:rsidR="00121664" w:rsidRPr="000904E9" w:rsidRDefault="00A6443B" w:rsidP="000904E9">
            <w:pPr>
              <w:pStyle w:val="a4"/>
              <w:numPr>
                <w:ilvl w:val="0"/>
                <w:numId w:val="28"/>
              </w:numPr>
              <w:spacing w:line="276" w:lineRule="auto"/>
              <w:ind w:leftChars="0"/>
              <w:jc w:val="both"/>
              <w:rPr>
                <w:rFonts w:ascii="Times New Roman" w:hAnsi="Times New Roman" w:cs="Times New Roman"/>
                <w:color w:val="333333"/>
              </w:rPr>
            </w:pPr>
            <w:r w:rsidRPr="00A6443B">
              <w:rPr>
                <w:rFonts w:ascii="Times New Roman" w:eastAsia="SimSun" w:hAnsi="Times New Roman" w:cs="Times New Roman" w:hint="eastAsia"/>
                <w:color w:val="333333"/>
                <w:lang w:eastAsia="zh-CN"/>
              </w:rPr>
              <w:t>香港港口是全球十大最繁忙的货柜港之一。</w:t>
            </w:r>
          </w:p>
          <w:p w14:paraId="66E8CA6A" w14:textId="0A3D66BE" w:rsidR="00121664" w:rsidRPr="000904E9" w:rsidRDefault="00A6443B" w:rsidP="000904E9">
            <w:pPr>
              <w:pStyle w:val="a4"/>
              <w:numPr>
                <w:ilvl w:val="0"/>
                <w:numId w:val="28"/>
              </w:numPr>
              <w:spacing w:line="276" w:lineRule="auto"/>
              <w:ind w:leftChars="0"/>
              <w:jc w:val="both"/>
              <w:rPr>
                <w:rFonts w:ascii="Times New Roman" w:hAnsi="Times New Roman" w:cs="Times New Roman"/>
                <w:color w:val="333333"/>
              </w:rPr>
            </w:pPr>
            <w:r w:rsidRPr="00A6443B">
              <w:rPr>
                <w:rFonts w:ascii="Times New Roman" w:eastAsia="SimSun" w:hAnsi="Times New Roman" w:cs="Times New Roman" w:hint="eastAsia"/>
                <w:color w:val="333333"/>
                <w:lang w:eastAsia="zh-CN"/>
              </w:rPr>
              <w:t>香港有</w:t>
            </w:r>
            <w:r w:rsidRPr="00A6443B">
              <w:rPr>
                <w:rFonts w:ascii="Times New Roman" w:eastAsia="SimSun" w:hAnsi="Times New Roman" w:cs="Times New Roman"/>
                <w:color w:val="333333"/>
                <w:lang w:eastAsia="zh-CN"/>
              </w:rPr>
              <w:t>800</w:t>
            </w:r>
            <w:r w:rsidRPr="00A6443B">
              <w:rPr>
                <w:rFonts w:ascii="Times New Roman" w:eastAsia="SimSun" w:hAnsi="Times New Roman" w:cs="Times New Roman" w:hint="eastAsia"/>
                <w:color w:val="333333"/>
                <w:lang w:eastAsia="zh-CN"/>
              </w:rPr>
              <w:t>多家与船务相关的公司，提供各种优质海运服务，包括船务代理和船舶管理、船务经纪、海事保险，以及海事法律和仲裁服务，多项优势，可成为「一带一路」经济体的海运服务枢纽。</w:t>
            </w:r>
          </w:p>
        </w:tc>
      </w:tr>
      <w:tr w:rsidR="00E472A8" w:rsidRPr="00ED4395" w14:paraId="3C568A13"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C273F7" w14:textId="0CA7831E" w:rsidR="00E472A8" w:rsidRPr="000904E9" w:rsidRDefault="00A6443B" w:rsidP="00ED4395">
            <w:pPr>
              <w:widowControl/>
              <w:spacing w:line="360" w:lineRule="auto"/>
              <w:jc w:val="center"/>
              <w:rPr>
                <w:rFonts w:asciiTheme="minorEastAsia" w:hAnsiTheme="minorEastAsia" w:cs="Times New Roman"/>
                <w:i/>
                <w:color w:val="FF0000"/>
              </w:rPr>
            </w:pPr>
            <w:r w:rsidRPr="00A6443B">
              <w:rPr>
                <w:rFonts w:asciiTheme="minorEastAsia" w:eastAsia="SimSun" w:hAnsiTheme="minorEastAsia" w:cs="Times New Roman"/>
                <w:i/>
                <w:color w:val="FF0000"/>
                <w:lang w:eastAsia="zh-CN"/>
              </w:rPr>
              <w:t>iv</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E7A29F" w14:textId="1D1A3FE3" w:rsidR="00E472A8" w:rsidRPr="000904E9" w:rsidRDefault="00A6443B" w:rsidP="000904E9">
            <w:pPr>
              <w:pStyle w:val="a4"/>
              <w:numPr>
                <w:ilvl w:val="0"/>
                <w:numId w:val="28"/>
              </w:numPr>
              <w:spacing w:line="276" w:lineRule="auto"/>
              <w:ind w:leftChars="0"/>
              <w:jc w:val="both"/>
              <w:rPr>
                <w:rFonts w:ascii="Times New Roman" w:hAnsi="Times New Roman" w:cs="Times New Roman"/>
                <w:color w:val="333333"/>
                <w:lang w:eastAsia="zh-CN"/>
              </w:rPr>
            </w:pPr>
            <w:r w:rsidRPr="00A6443B">
              <w:rPr>
                <w:rFonts w:ascii="Times New Roman" w:eastAsia="SimSun" w:hAnsi="Times New Roman" w:cs="Times New Roman" w:hint="eastAsia"/>
                <w:color w:val="333333"/>
                <w:lang w:eastAsia="zh-CN"/>
              </w:rPr>
              <w:t>香港有完善的法律制度和稳健的法治基础。根据「一国两制」的原则，香港特区的法律制度以普通法为依归，并由成文法作补充。多年来，</w:t>
            </w:r>
            <w:r w:rsidRPr="000904E9">
              <w:rPr>
                <w:rFonts w:ascii="Times New Roman" w:hAnsi="Times New Roman" w:cs="Times New Roman" w:hint="eastAsia"/>
                <w:color w:val="333333"/>
                <w:lang w:eastAsia="zh-CN"/>
              </w:rPr>
              <w:t>律</w:t>
            </w:r>
            <w:r w:rsidRPr="00A6443B">
              <w:rPr>
                <w:rFonts w:ascii="Times New Roman" w:eastAsia="SimSun" w:hAnsi="Times New Roman" w:cs="Times New Roman" w:hint="eastAsia"/>
                <w:color w:val="333333"/>
                <w:lang w:eastAsia="zh-CN"/>
              </w:rPr>
              <w:t>政司致</w:t>
            </w:r>
            <w:r w:rsidRPr="000904E9">
              <w:rPr>
                <w:rFonts w:ascii="Times New Roman" w:hAnsi="Times New Roman" w:cs="Times New Roman" w:hint="eastAsia"/>
                <w:color w:val="333333"/>
                <w:lang w:eastAsia="zh-CN"/>
              </w:rPr>
              <w:t>力</w:t>
            </w:r>
            <w:r w:rsidRPr="00A6443B">
              <w:rPr>
                <w:rFonts w:ascii="Times New Roman" w:eastAsia="SimSun" w:hAnsi="Times New Roman" w:cs="Times New Roman" w:hint="eastAsia"/>
                <w:color w:val="333333"/>
                <w:lang w:eastAsia="zh-CN"/>
              </w:rPr>
              <w:t>巩固香港作为亚太区主要国际法</w:t>
            </w:r>
            <w:r w:rsidRPr="000904E9">
              <w:rPr>
                <w:rFonts w:ascii="Times New Roman" w:hAnsi="Times New Roman" w:cs="Times New Roman" w:hint="eastAsia"/>
                <w:color w:val="333333"/>
                <w:lang w:eastAsia="zh-CN"/>
              </w:rPr>
              <w:t>律</w:t>
            </w:r>
            <w:r w:rsidRPr="00A6443B">
              <w:rPr>
                <w:rFonts w:ascii="Times New Roman" w:eastAsia="SimSun" w:hAnsi="Times New Roman" w:cs="Times New Roman" w:hint="eastAsia"/>
                <w:color w:val="333333"/>
                <w:lang w:eastAsia="zh-CN"/>
              </w:rPr>
              <w:t>及争议解决服务中心的地位。</w:t>
            </w:r>
          </w:p>
        </w:tc>
      </w:tr>
      <w:tr w:rsidR="009D5948" w:rsidRPr="00ED4395" w14:paraId="4947127E"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20E68F" w14:textId="29BBEFD2" w:rsidR="009D5948" w:rsidRPr="000904E9" w:rsidRDefault="00A6443B" w:rsidP="00ED4395">
            <w:pPr>
              <w:widowControl/>
              <w:spacing w:line="360" w:lineRule="auto"/>
              <w:jc w:val="center"/>
              <w:rPr>
                <w:rFonts w:asciiTheme="minorEastAsia" w:hAnsiTheme="minorEastAsia" w:cs="Times New Roman"/>
                <w:i/>
                <w:color w:val="FF0000"/>
              </w:rPr>
            </w:pPr>
            <w:r w:rsidRPr="00A6443B">
              <w:rPr>
                <w:rFonts w:asciiTheme="minorEastAsia" w:eastAsia="SimSun" w:hAnsiTheme="minorEastAsia" w:cs="Times New Roman"/>
                <w:i/>
                <w:color w:val="FF0000"/>
                <w:lang w:eastAsia="zh-CN"/>
              </w:rPr>
              <w:t>iii</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39D902" w14:textId="7BD73860" w:rsidR="009D5948" w:rsidRPr="000904E9" w:rsidRDefault="00A6443B" w:rsidP="000904E9">
            <w:pPr>
              <w:pStyle w:val="a4"/>
              <w:numPr>
                <w:ilvl w:val="0"/>
                <w:numId w:val="28"/>
              </w:numPr>
              <w:spacing w:line="276" w:lineRule="auto"/>
              <w:ind w:leftChars="0"/>
              <w:jc w:val="both"/>
              <w:rPr>
                <w:rFonts w:ascii="Times New Roman" w:hAnsi="Times New Roman" w:cs="Times New Roman"/>
                <w:color w:val="333333"/>
                <w:lang w:eastAsia="zh-CN"/>
              </w:rPr>
            </w:pPr>
            <w:r w:rsidRPr="00A6443B">
              <w:rPr>
                <w:rFonts w:ascii="Times New Roman" w:eastAsia="SimSun" w:hAnsi="Times New Roman" w:cs="Times New Roman" w:hint="eastAsia"/>
                <w:color w:val="333333"/>
                <w:lang w:eastAsia="zh-CN"/>
              </w:rPr>
              <w:t>香港作为区内的主要基金管理中心，汇聚了国际基金经理、顾问业务和私人银行。事实上，香港是亚洲最大的国际资产管理中心，亦是亚洲最大的国际私人财富管理中心、对冲基金中心及第二大私募基金中心（仅次于中国内地）。</w:t>
            </w:r>
          </w:p>
        </w:tc>
      </w:tr>
    </w:tbl>
    <w:p w14:paraId="67762AC4" w14:textId="68129BFF" w:rsidR="00A50F8D" w:rsidRPr="000904E9" w:rsidRDefault="00A6443B" w:rsidP="000904E9">
      <w:pPr>
        <w:widowControl/>
        <w:rPr>
          <w:rFonts w:asciiTheme="minorEastAsia" w:hAnsiTheme="minorEastAsia" w:cs="Times New Roman"/>
          <w:bCs/>
          <w:color w:val="333333"/>
          <w:sz w:val="22"/>
          <w:highlight w:val="white"/>
        </w:rPr>
      </w:pPr>
      <w:r w:rsidRPr="00A6443B">
        <w:rPr>
          <w:rFonts w:asciiTheme="minorEastAsia" w:eastAsia="SimSun" w:hAnsiTheme="minorEastAsia" w:cs="Times New Roman" w:hint="eastAsia"/>
          <w:bCs/>
          <w:color w:val="333333"/>
          <w:sz w:val="22"/>
          <w:highlight w:val="white"/>
          <w:lang w:eastAsia="zh-CN"/>
        </w:rPr>
        <w:t>资料来源︰</w:t>
      </w:r>
    </w:p>
    <w:p w14:paraId="60CF81B1" w14:textId="7812A0BB" w:rsidR="00DE69CC" w:rsidRPr="000904E9" w:rsidRDefault="00A6443B" w:rsidP="000904E9">
      <w:pPr>
        <w:widowControl/>
        <w:rPr>
          <w:rFonts w:asciiTheme="minorEastAsia" w:hAnsiTheme="minorEastAsia" w:cs="Times New Roman"/>
          <w:color w:val="0A0A0A"/>
          <w:sz w:val="22"/>
        </w:rPr>
      </w:pPr>
      <w:r w:rsidRPr="00A6443B">
        <w:rPr>
          <w:rFonts w:asciiTheme="minorEastAsia" w:eastAsia="SimSun" w:hAnsiTheme="minorEastAsia" w:cs="Times New Roman" w:hint="eastAsia"/>
          <w:sz w:val="22"/>
          <w:lang w:eastAsia="zh-CN"/>
        </w:rPr>
        <w:t>香港特别行政区政府</w:t>
      </w:r>
      <w:r w:rsidRPr="00A6443B">
        <w:rPr>
          <w:rFonts w:asciiTheme="minorEastAsia" w:eastAsia="SimSun" w:hAnsiTheme="minorEastAsia" w:cs="Times New Roman" w:hint="eastAsia"/>
          <w:color w:val="0A0A0A"/>
          <w:sz w:val="22"/>
          <w:lang w:eastAsia="zh-CN"/>
        </w:rPr>
        <w:t>粤港澳大湾区网</w:t>
      </w:r>
      <w:r w:rsidRPr="00A6443B">
        <w:rPr>
          <w:rFonts w:asciiTheme="minorEastAsia" w:eastAsia="SimSun" w:hAnsiTheme="minorEastAsia" w:cs="Times New Roman"/>
          <w:color w:val="0A0A0A"/>
          <w:sz w:val="22"/>
          <w:lang w:eastAsia="zh-CN"/>
        </w:rPr>
        <w:t xml:space="preserve"> </w:t>
      </w:r>
      <w:hyperlink r:id="rId36" w:history="1">
        <w:r w:rsidRPr="00A6443B">
          <w:rPr>
            <w:rStyle w:val="af1"/>
            <w:rFonts w:asciiTheme="minorEastAsia" w:eastAsia="SimSun" w:hAnsiTheme="minorEastAsia" w:cs="Times New Roman"/>
            <w:sz w:val="22"/>
            <w:lang w:eastAsia="zh-CN"/>
          </w:rPr>
          <w:t>https://www.bayarea.gov.hk/tc/opportunities/it.html</w:t>
        </w:r>
      </w:hyperlink>
    </w:p>
    <w:p w14:paraId="1CFD6097" w14:textId="1B4EB651" w:rsidR="00DE69CC" w:rsidRPr="000904E9" w:rsidRDefault="00A6443B" w:rsidP="000904E9">
      <w:pPr>
        <w:widowControl/>
        <w:rPr>
          <w:rFonts w:asciiTheme="minorEastAsia" w:hAnsiTheme="minorEastAsia" w:cs="Times New Roman"/>
          <w:color w:val="0A0A0A"/>
          <w:sz w:val="22"/>
        </w:rPr>
      </w:pPr>
      <w:r w:rsidRPr="00A6443B">
        <w:rPr>
          <w:rFonts w:asciiTheme="minorEastAsia" w:eastAsia="SimSun" w:hAnsiTheme="minorEastAsia" w:cs="Times New Roman" w:hint="eastAsia"/>
          <w:color w:val="0A0A0A"/>
          <w:sz w:val="22"/>
          <w:lang w:eastAsia="zh-CN"/>
        </w:rPr>
        <w:t>香港金融管理局，具竞争力的国际金融中心平台</w:t>
      </w:r>
      <w:hyperlink r:id="rId37" w:history="1">
        <w:r w:rsidRPr="00A6443B">
          <w:rPr>
            <w:rStyle w:val="af1"/>
            <w:rFonts w:asciiTheme="minorEastAsia" w:eastAsia="SimSun" w:hAnsiTheme="minorEastAsia" w:cs="Times New Roman"/>
            <w:sz w:val="22"/>
            <w:lang w:eastAsia="zh-CN"/>
          </w:rPr>
          <w:t>https://www.hkma.gov.hk/chi/key-functions/international-financial-centre/hong-kong-as-an-international-financial-centre/competitive-international-financial-platform/</w:t>
        </w:r>
      </w:hyperlink>
    </w:p>
    <w:p w14:paraId="06DDE6C8" w14:textId="77777777" w:rsidR="00DA41C6" w:rsidRPr="00DE69CC" w:rsidRDefault="00DA41C6" w:rsidP="00DA41C6">
      <w:pPr>
        <w:pStyle w:val="a4"/>
        <w:widowControl/>
        <w:spacing w:line="360" w:lineRule="auto"/>
        <w:ind w:leftChars="0" w:left="360"/>
        <w:rPr>
          <w:rFonts w:asciiTheme="minorEastAsia" w:hAnsiTheme="minorEastAsia" w:cs="Times New Roman"/>
          <w:color w:val="0A0A0A"/>
          <w:sz w:val="20"/>
          <w:szCs w:val="20"/>
        </w:rPr>
      </w:pPr>
    </w:p>
    <w:p w14:paraId="37CBB9A2" w14:textId="30FA17C4" w:rsidR="00DE69CC" w:rsidRPr="000904E9" w:rsidRDefault="00A6443B" w:rsidP="00B25274">
      <w:pPr>
        <w:pStyle w:val="a4"/>
        <w:widowControl/>
        <w:numPr>
          <w:ilvl w:val="0"/>
          <w:numId w:val="26"/>
        </w:numPr>
        <w:spacing w:line="360" w:lineRule="auto"/>
        <w:ind w:leftChars="0"/>
        <w:rPr>
          <w:rFonts w:ascii="微軟正黑體" w:eastAsia="微軟正黑體" w:hAnsi="微軟正黑體" w:cs="Times New Roman"/>
          <w:b/>
          <w:bCs/>
          <w:color w:val="333333"/>
          <w:highlight w:val="white"/>
        </w:rPr>
      </w:pPr>
      <w:r w:rsidRPr="00A6443B">
        <w:rPr>
          <w:rFonts w:ascii="微軟正黑體" w:eastAsia="SimSun" w:hAnsi="微軟正黑體" w:cs="新細明體" w:hint="eastAsia"/>
          <w:b/>
          <w:color w:val="000000"/>
          <w:lang w:eastAsia="zh-CN"/>
        </w:rPr>
        <w:t>粤港澳大湾区与我</w:t>
      </w:r>
    </w:p>
    <w:p w14:paraId="02CE2D87" w14:textId="4CA85E07" w:rsidR="00A66A58" w:rsidRPr="000904E9" w:rsidRDefault="00A6443B" w:rsidP="00A131F4">
      <w:pPr>
        <w:widowControl/>
        <w:spacing w:line="360" w:lineRule="auto"/>
        <w:rPr>
          <w:rFonts w:ascii="微軟正黑體" w:eastAsia="微軟正黑體" w:hAnsi="微軟正黑體" w:cs="Times New Roman"/>
          <w:b/>
          <w:color w:val="0A0A0A"/>
        </w:rPr>
      </w:pPr>
      <w:r w:rsidRPr="00A6443B">
        <w:rPr>
          <w:rFonts w:ascii="微軟正黑體" w:eastAsia="SimSun" w:hAnsi="微軟正黑體" w:cs="Times New Roman" w:hint="eastAsia"/>
          <w:b/>
          <w:color w:val="0A0A0A"/>
          <w:lang w:eastAsia="zh-CN"/>
        </w:rPr>
        <w:t>资料五：「十四五」规划中与粤港澳大湾区相关的章节（举隅）</w:t>
      </w:r>
    </w:p>
    <w:tbl>
      <w:tblPr>
        <w:tblStyle w:val="a3"/>
        <w:tblW w:w="0" w:type="auto"/>
        <w:tblLook w:val="04A0" w:firstRow="1" w:lastRow="0" w:firstColumn="1" w:lastColumn="0" w:noHBand="0" w:noVBand="1"/>
      </w:tblPr>
      <w:tblGrid>
        <w:gridCol w:w="8296"/>
      </w:tblGrid>
      <w:tr w:rsidR="00607378" w:rsidRPr="00A131F4" w14:paraId="429A34E2" w14:textId="77777777" w:rsidTr="00607378">
        <w:tc>
          <w:tcPr>
            <w:tcW w:w="8296" w:type="dxa"/>
          </w:tcPr>
          <w:p w14:paraId="3D99713E" w14:textId="4D905C7C" w:rsidR="00607378" w:rsidRPr="000904E9" w:rsidRDefault="00A6443B" w:rsidP="000904E9">
            <w:pPr>
              <w:widowControl/>
              <w:spacing w:line="276" w:lineRule="auto"/>
              <w:rPr>
                <w:rFonts w:ascii="微軟正黑體" w:eastAsia="微軟正黑體" w:hAnsi="微軟正黑體" w:cs="Times New Roman"/>
                <w:color w:val="0A0A0A"/>
              </w:rPr>
            </w:pPr>
            <w:r w:rsidRPr="00A6443B">
              <w:rPr>
                <w:rFonts w:ascii="微軟正黑體" w:eastAsia="SimSun" w:hAnsi="微軟正黑體" w:cs="Times New Roman" w:hint="eastAsia"/>
                <w:color w:val="0A0A0A"/>
                <w:lang w:eastAsia="zh-CN"/>
              </w:rPr>
              <w:t>……扩大内地与港澳专业资格互认范围，深入推进重点领域规则衔接、机制对接。便利港澳青年到大湾区内地城市就学就业创业，打造粤港澳青少年交流精品品牌。</w:t>
            </w:r>
            <w:r w:rsidRPr="00A6443B">
              <w:rPr>
                <w:rFonts w:ascii="微軟正黑體" w:eastAsia="SimSun" w:hAnsi="微軟正黑體" w:cs="Times New Roman"/>
                <w:color w:val="0A0A0A"/>
                <w:lang w:eastAsia="zh-CN"/>
              </w:rPr>
              <w:t>(</w:t>
            </w:r>
            <w:r w:rsidRPr="00A6443B">
              <w:rPr>
                <w:rFonts w:ascii="微軟正黑體" w:eastAsia="SimSun" w:hAnsi="微軟正黑體" w:cs="Times New Roman" w:hint="eastAsia"/>
                <w:color w:val="0A0A0A"/>
                <w:lang w:eastAsia="zh-CN"/>
              </w:rPr>
              <w:t>第三十一章、第三节</w:t>
            </w:r>
            <w:r w:rsidRPr="00A6443B">
              <w:rPr>
                <w:rFonts w:ascii="微軟正黑體" w:eastAsia="SimSun" w:hAnsi="微軟正黑體" w:cs="Times New Roman"/>
                <w:color w:val="0A0A0A"/>
                <w:lang w:eastAsia="zh-CN"/>
              </w:rPr>
              <w:t>)</w:t>
            </w:r>
          </w:p>
        </w:tc>
      </w:tr>
    </w:tbl>
    <w:p w14:paraId="7AD1C224" w14:textId="47C05742" w:rsidR="00DB431E" w:rsidRPr="000904E9" w:rsidRDefault="00A6443B" w:rsidP="00DB431E">
      <w:pPr>
        <w:widowControl/>
        <w:rPr>
          <w:rFonts w:asciiTheme="minorEastAsia" w:hAnsiTheme="minorEastAsia" w:cs="Times New Roman"/>
          <w:bCs/>
          <w:color w:val="333333"/>
          <w:sz w:val="22"/>
          <w:highlight w:val="white"/>
        </w:rPr>
      </w:pPr>
      <w:r w:rsidRPr="00A6443B">
        <w:rPr>
          <w:rFonts w:asciiTheme="minorEastAsia" w:eastAsia="SimSun" w:hAnsiTheme="minorEastAsia" w:cs="Times New Roman" w:hint="eastAsia"/>
          <w:bCs/>
          <w:color w:val="333333"/>
          <w:sz w:val="22"/>
          <w:highlight w:val="white"/>
          <w:lang w:eastAsia="zh-CN"/>
        </w:rPr>
        <w:t>资料来源︰《</w:t>
      </w:r>
      <w:r w:rsidRPr="00A6443B">
        <w:rPr>
          <w:rFonts w:asciiTheme="minorEastAsia" w:eastAsia="SimSun" w:hAnsiTheme="minorEastAsia" w:cs="Times New Roman" w:hint="eastAsia"/>
          <w:bCs/>
          <w:color w:val="333333"/>
          <w:sz w:val="22"/>
          <w:lang w:eastAsia="zh-CN"/>
        </w:rPr>
        <w:t>中华人民共和国国民经济和社会发展第十四个五年规划和</w:t>
      </w:r>
      <w:r w:rsidRPr="00A6443B">
        <w:rPr>
          <w:rFonts w:asciiTheme="minorEastAsia" w:eastAsia="SimSun" w:hAnsiTheme="minorEastAsia" w:cs="Times New Roman"/>
          <w:bCs/>
          <w:color w:val="333333"/>
          <w:sz w:val="22"/>
          <w:lang w:eastAsia="zh-CN"/>
        </w:rPr>
        <w:t>2035</w:t>
      </w:r>
      <w:r w:rsidRPr="00A6443B">
        <w:rPr>
          <w:rFonts w:asciiTheme="minorEastAsia" w:eastAsia="SimSun" w:hAnsiTheme="minorEastAsia" w:cs="Times New Roman" w:hint="eastAsia"/>
          <w:bCs/>
          <w:color w:val="333333"/>
          <w:sz w:val="22"/>
          <w:lang w:eastAsia="zh-CN"/>
        </w:rPr>
        <w:t>年远景目标纲要》</w:t>
      </w:r>
      <w:r w:rsidRPr="00A6443B">
        <w:rPr>
          <w:rFonts w:asciiTheme="minorEastAsia" w:eastAsia="SimSun" w:hAnsiTheme="minorEastAsia" w:cs="Times New Roman"/>
          <w:bCs/>
          <w:color w:val="333333"/>
          <w:sz w:val="22"/>
          <w:lang w:eastAsia="zh-CN"/>
        </w:rPr>
        <w:t>https://www.ndrc.gov.cn/xxgk/zcfb/ghwb/202103/P020210313315693279320.pdf</w:t>
      </w:r>
    </w:p>
    <w:p w14:paraId="7C80B580" w14:textId="6177F946" w:rsidR="000904E9" w:rsidRDefault="000904E9" w:rsidP="00A131F4">
      <w:pPr>
        <w:widowControl/>
        <w:spacing w:line="360" w:lineRule="auto"/>
        <w:rPr>
          <w:rFonts w:asciiTheme="minorEastAsia" w:hAnsiTheme="minorEastAsia" w:cs="Times New Roman"/>
          <w:b/>
          <w:color w:val="0A0A0A"/>
        </w:rPr>
      </w:pPr>
    </w:p>
    <w:p w14:paraId="52A2E824" w14:textId="77777777" w:rsidR="000904E9" w:rsidRDefault="000904E9">
      <w:pPr>
        <w:widowControl/>
        <w:rPr>
          <w:rFonts w:asciiTheme="minorEastAsia" w:hAnsiTheme="minorEastAsia" w:cs="Times New Roman"/>
          <w:b/>
          <w:color w:val="0A0A0A"/>
        </w:rPr>
      </w:pPr>
      <w:r>
        <w:rPr>
          <w:rFonts w:asciiTheme="minorEastAsia" w:hAnsiTheme="minorEastAsia" w:cs="Times New Roman"/>
          <w:b/>
          <w:color w:val="0A0A0A"/>
        </w:rPr>
        <w:br w:type="page"/>
      </w:r>
    </w:p>
    <w:p w14:paraId="7EA1F529" w14:textId="46B45649" w:rsidR="00A66A58" w:rsidRPr="000904E9" w:rsidRDefault="00A6443B" w:rsidP="000904E9">
      <w:pPr>
        <w:widowControl/>
        <w:spacing w:line="276" w:lineRule="auto"/>
        <w:rPr>
          <w:rFonts w:ascii="微軟正黑體" w:eastAsia="微軟正黑體" w:hAnsi="微軟正黑體" w:cs="Times New Roman"/>
          <w:b/>
          <w:color w:val="0A0A0A"/>
        </w:rPr>
      </w:pPr>
      <w:r w:rsidRPr="00A6443B">
        <w:rPr>
          <w:rFonts w:ascii="微軟正黑體" w:eastAsia="SimSun" w:hAnsi="微軟正黑體" w:cs="Times New Roman" w:hint="eastAsia"/>
          <w:b/>
          <w:color w:val="0A0A0A"/>
          <w:lang w:eastAsia="zh-CN"/>
        </w:rPr>
        <w:t>资料六：特区政府支持青年在粤港澳大湾区内地城市发展的措施</w:t>
      </w:r>
    </w:p>
    <w:tbl>
      <w:tblPr>
        <w:tblStyle w:val="a3"/>
        <w:tblW w:w="0" w:type="auto"/>
        <w:tblLook w:val="04A0" w:firstRow="1" w:lastRow="0" w:firstColumn="1" w:lastColumn="0" w:noHBand="0" w:noVBand="1"/>
      </w:tblPr>
      <w:tblGrid>
        <w:gridCol w:w="8296"/>
      </w:tblGrid>
      <w:tr w:rsidR="00EE190E" w:rsidRPr="000904E9" w14:paraId="474AAD6A" w14:textId="77777777" w:rsidTr="00872B73">
        <w:tc>
          <w:tcPr>
            <w:tcW w:w="8296" w:type="dxa"/>
          </w:tcPr>
          <w:p w14:paraId="1BE232EC" w14:textId="4A3B3554" w:rsidR="00EE190E" w:rsidRPr="000904E9" w:rsidRDefault="00A6443B" w:rsidP="000904E9">
            <w:pPr>
              <w:pStyle w:val="a4"/>
              <w:widowControl/>
              <w:numPr>
                <w:ilvl w:val="0"/>
                <w:numId w:val="31"/>
              </w:numPr>
              <w:spacing w:line="276" w:lineRule="auto"/>
              <w:ind w:leftChars="0"/>
              <w:rPr>
                <w:rFonts w:ascii="微軟正黑體" w:eastAsia="微軟正黑體" w:hAnsi="微軟正黑體" w:cs="Times New Roman"/>
                <w:color w:val="0A0A0A"/>
              </w:rPr>
            </w:pPr>
            <w:r w:rsidRPr="00A6443B">
              <w:rPr>
                <w:rFonts w:ascii="微軟正黑體" w:eastAsia="SimSun" w:hAnsi="微軟正黑體" w:cs="Times New Roman" w:hint="eastAsia"/>
                <w:color w:val="0A0A0A"/>
                <w:lang w:eastAsia="zh-CN"/>
              </w:rPr>
              <w:t>大湾区青年就业计划</w:t>
            </w:r>
          </w:p>
          <w:p w14:paraId="7C16C841" w14:textId="445C18CF" w:rsidR="00B242CC" w:rsidRPr="000904E9" w:rsidRDefault="00A6443B" w:rsidP="000904E9">
            <w:pPr>
              <w:pStyle w:val="a4"/>
              <w:widowControl/>
              <w:numPr>
                <w:ilvl w:val="0"/>
                <w:numId w:val="31"/>
              </w:numPr>
              <w:spacing w:line="276" w:lineRule="auto"/>
              <w:ind w:leftChars="0"/>
              <w:rPr>
                <w:rFonts w:ascii="微軟正黑體" w:eastAsia="微軟正黑體" w:hAnsi="微軟正黑體" w:cs="Times New Roman"/>
                <w:color w:val="0A0A0A"/>
              </w:rPr>
            </w:pPr>
            <w:r w:rsidRPr="00A6443B">
              <w:rPr>
                <w:rFonts w:ascii="微軟正黑體" w:eastAsia="SimSun" w:hAnsi="微軟正黑體" w:cs="Times New Roman" w:hint="eastAsia"/>
                <w:color w:val="0A0A0A"/>
                <w:lang w:eastAsia="zh-CN"/>
              </w:rPr>
              <w:t>粤港澳大湾区青年创业资助计划</w:t>
            </w:r>
          </w:p>
          <w:p w14:paraId="5BC669F0" w14:textId="0CAF685F" w:rsidR="00B242CC" w:rsidRPr="000904E9" w:rsidRDefault="00A6443B" w:rsidP="000904E9">
            <w:pPr>
              <w:pStyle w:val="a4"/>
              <w:widowControl/>
              <w:numPr>
                <w:ilvl w:val="0"/>
                <w:numId w:val="31"/>
              </w:numPr>
              <w:spacing w:line="276" w:lineRule="auto"/>
              <w:ind w:leftChars="0"/>
              <w:rPr>
                <w:rFonts w:ascii="微軟正黑體" w:eastAsia="微軟正黑體" w:hAnsi="微軟正黑體" w:cs="Times New Roman"/>
                <w:color w:val="0A0A0A"/>
              </w:rPr>
            </w:pPr>
            <w:r w:rsidRPr="00A6443B">
              <w:rPr>
                <w:rFonts w:ascii="微軟正黑體" w:eastAsia="SimSun" w:hAnsi="微軟正黑體" w:cs="Times New Roman" w:hint="eastAsia"/>
                <w:color w:val="0A0A0A"/>
                <w:lang w:eastAsia="zh-CN"/>
              </w:rPr>
              <w:t>粤港澳大湾区创新创业基地体验资助计划</w:t>
            </w:r>
          </w:p>
          <w:p w14:paraId="2E0D177C" w14:textId="02AE02CD" w:rsidR="004F6C21" w:rsidRPr="000904E9" w:rsidRDefault="00A6443B" w:rsidP="000904E9">
            <w:pPr>
              <w:pStyle w:val="a4"/>
              <w:widowControl/>
              <w:numPr>
                <w:ilvl w:val="0"/>
                <w:numId w:val="31"/>
              </w:numPr>
              <w:spacing w:line="276" w:lineRule="auto"/>
              <w:ind w:leftChars="0"/>
              <w:rPr>
                <w:rFonts w:ascii="微軟正黑體" w:eastAsia="微軟正黑體" w:hAnsi="微軟正黑體" w:cs="Times New Roman"/>
                <w:b/>
                <w:color w:val="0A0A0A"/>
              </w:rPr>
            </w:pPr>
            <w:r w:rsidRPr="00A6443B">
              <w:rPr>
                <w:rFonts w:ascii="微軟正黑體" w:eastAsia="SimSun" w:hAnsi="微軟正黑體" w:cs="Times New Roman" w:hint="eastAsia"/>
                <w:color w:val="0A0A0A"/>
                <w:lang w:eastAsia="zh-CN"/>
              </w:rPr>
              <w:t>大湾区香港青年创新创业基地联盟</w:t>
            </w:r>
          </w:p>
        </w:tc>
      </w:tr>
    </w:tbl>
    <w:p w14:paraId="585DD1A8" w14:textId="2AB18B49" w:rsidR="000904E9" w:rsidRPr="000904E9" w:rsidRDefault="00A6443B" w:rsidP="000904E9">
      <w:pPr>
        <w:widowControl/>
        <w:spacing w:line="276" w:lineRule="auto"/>
        <w:rPr>
          <w:rFonts w:ascii="Times New Roman" w:hAnsi="Times New Roman" w:cs="Times New Roman"/>
          <w:color w:val="0A0A0A"/>
        </w:rPr>
      </w:pPr>
      <w:r w:rsidRPr="00A6443B">
        <w:rPr>
          <w:rFonts w:ascii="Times New Roman" w:eastAsia="SimSun" w:hAnsi="Times New Roman" w:cs="Times New Roman" w:hint="eastAsia"/>
          <w:color w:val="0A0A0A"/>
          <w:lang w:eastAsia="zh-CN"/>
        </w:rPr>
        <w:t>以上项目详情可浏览香港特别行政区政府粤港澳大湾区网</w:t>
      </w:r>
    </w:p>
    <w:p w14:paraId="1D621A1E" w14:textId="3EB50A85" w:rsidR="000904E9" w:rsidRDefault="00A6443B" w:rsidP="000904E9">
      <w:pPr>
        <w:widowControl/>
        <w:spacing w:line="276" w:lineRule="auto"/>
        <w:rPr>
          <w:rFonts w:asciiTheme="minorEastAsia" w:hAnsiTheme="minorEastAsia" w:cs="Times New Roman"/>
          <w:color w:val="0A0A0A"/>
        </w:rPr>
      </w:pPr>
      <w:r w:rsidRPr="00A6443B">
        <w:rPr>
          <w:rFonts w:ascii="Times New Roman" w:eastAsia="SimSun" w:hAnsi="Times New Roman" w:cs="Times New Roman"/>
          <w:color w:val="0A0A0A"/>
          <w:lang w:eastAsia="zh-CN"/>
        </w:rPr>
        <w:t>https://www.bayarea.gov.hk/tc/youth/index.html</w:t>
      </w:r>
    </w:p>
    <w:p w14:paraId="3C71D743" w14:textId="77777777" w:rsidR="000904E9" w:rsidRDefault="000904E9" w:rsidP="0056590F">
      <w:pPr>
        <w:widowControl/>
        <w:spacing w:line="360" w:lineRule="auto"/>
        <w:rPr>
          <w:rFonts w:asciiTheme="minorEastAsia" w:hAnsiTheme="minorEastAsia" w:cs="Times New Roman"/>
          <w:color w:val="0A0A0A"/>
        </w:rPr>
      </w:pPr>
    </w:p>
    <w:p w14:paraId="4CDA22BE" w14:textId="0B4B45B7" w:rsidR="00057897" w:rsidRDefault="00A6443B" w:rsidP="000904E9">
      <w:pPr>
        <w:pStyle w:val="a4"/>
        <w:widowControl/>
        <w:numPr>
          <w:ilvl w:val="0"/>
          <w:numId w:val="30"/>
        </w:numPr>
        <w:spacing w:after="240" w:line="276" w:lineRule="auto"/>
        <w:ind w:leftChars="0" w:left="567" w:hanging="567"/>
        <w:rPr>
          <w:rFonts w:asciiTheme="minorEastAsia" w:hAnsiTheme="minorEastAsia" w:cs="新細明體"/>
        </w:rPr>
      </w:pPr>
      <w:r w:rsidRPr="00A6443B">
        <w:rPr>
          <w:rFonts w:asciiTheme="minorEastAsia" w:eastAsia="SimSun" w:hAnsiTheme="minorEastAsia" w:cs="新細明體" w:hint="eastAsia"/>
          <w:lang w:eastAsia="zh-CN"/>
        </w:rPr>
        <w:t>你有没有到过粤港澳大湾区内地城市？若有，是哪一个城市？</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0904E9" w:rsidRPr="00E87A46" w14:paraId="02259457" w14:textId="77777777" w:rsidTr="00123157">
        <w:tc>
          <w:tcPr>
            <w:tcW w:w="7739" w:type="dxa"/>
          </w:tcPr>
          <w:p w14:paraId="6B8C5855" w14:textId="5B209961" w:rsidR="000904E9" w:rsidRPr="000904E9" w:rsidRDefault="00A6443B" w:rsidP="00123157">
            <w:pPr>
              <w:pStyle w:val="Default"/>
              <w:widowControl w:val="0"/>
              <w:spacing w:line="360" w:lineRule="auto"/>
              <w:rPr>
                <w:rFonts w:ascii="Times New Roman" w:eastAsiaTheme="minorEastAsia" w:hAnsi="Times New Roman" w:cs="Times New Roman"/>
              </w:rPr>
            </w:pPr>
            <w:r w:rsidRPr="00A6443B">
              <w:rPr>
                <w:rFonts w:asciiTheme="minorEastAsia" w:eastAsia="SimSun" w:hAnsiTheme="minorEastAsia" w:hint="eastAsia"/>
                <w:i/>
                <w:color w:val="FF0000"/>
                <w:lang w:eastAsia="zh-CN"/>
              </w:rPr>
              <w:t>学生自由作答</w:t>
            </w:r>
          </w:p>
        </w:tc>
      </w:tr>
      <w:tr w:rsidR="000904E9" w:rsidRPr="00E87A46" w14:paraId="219E38E3" w14:textId="77777777" w:rsidTr="00123157">
        <w:tc>
          <w:tcPr>
            <w:tcW w:w="7739" w:type="dxa"/>
          </w:tcPr>
          <w:p w14:paraId="76B890F7" w14:textId="7C383231" w:rsidR="000904E9" w:rsidRPr="00E87A46" w:rsidRDefault="000904E9" w:rsidP="00123157">
            <w:pPr>
              <w:pStyle w:val="Default"/>
              <w:widowControl w:val="0"/>
              <w:spacing w:line="360" w:lineRule="auto"/>
              <w:rPr>
                <w:rFonts w:asciiTheme="minorEastAsia" w:eastAsiaTheme="minorEastAsia" w:hAnsiTheme="minorEastAsia"/>
                <w:i/>
                <w:color w:val="FF0000"/>
              </w:rPr>
            </w:pPr>
          </w:p>
        </w:tc>
      </w:tr>
    </w:tbl>
    <w:p w14:paraId="345B2647" w14:textId="77777777" w:rsidR="000904E9" w:rsidRPr="000904E9" w:rsidRDefault="000904E9" w:rsidP="000904E9">
      <w:pPr>
        <w:pStyle w:val="a4"/>
        <w:widowControl/>
        <w:spacing w:after="240" w:line="276" w:lineRule="auto"/>
        <w:ind w:leftChars="0" w:left="567"/>
        <w:rPr>
          <w:rFonts w:asciiTheme="minorEastAsia" w:hAnsiTheme="minorEastAsia" w:cs="新細明體"/>
        </w:rPr>
      </w:pPr>
    </w:p>
    <w:p w14:paraId="5985816D" w14:textId="52208CD1" w:rsidR="007013E0" w:rsidRDefault="00A6443B" w:rsidP="000904E9">
      <w:pPr>
        <w:pStyle w:val="a4"/>
        <w:widowControl/>
        <w:numPr>
          <w:ilvl w:val="0"/>
          <w:numId w:val="30"/>
        </w:numPr>
        <w:spacing w:after="240" w:line="276" w:lineRule="auto"/>
        <w:ind w:leftChars="0" w:left="567" w:hanging="567"/>
        <w:rPr>
          <w:rFonts w:asciiTheme="minorEastAsia" w:hAnsiTheme="minorEastAsia" w:cs="新細明體"/>
          <w:color w:val="000000" w:themeColor="text1"/>
        </w:rPr>
      </w:pPr>
      <w:r w:rsidRPr="00A6443B">
        <w:rPr>
          <w:rFonts w:asciiTheme="minorEastAsia" w:eastAsia="SimSun" w:hAnsiTheme="minorEastAsia" w:cs="新細明體" w:hint="eastAsia"/>
          <w:color w:val="000000" w:themeColor="text1"/>
          <w:lang w:eastAsia="zh-CN"/>
        </w:rPr>
        <w:t>你知道大湾区内有</w:t>
      </w:r>
      <w:r w:rsidRPr="00A6443B">
        <w:rPr>
          <w:rFonts w:ascii="Times New Roman" w:eastAsia="SimSun" w:hAnsi="Times New Roman" w:cs="Times New Roman" w:hint="eastAsia"/>
          <w:szCs w:val="24"/>
          <w:lang w:eastAsia="zh-CN"/>
        </w:rPr>
        <w:t>什</w:t>
      </w:r>
      <w:r w:rsidRPr="00A6443B">
        <w:rPr>
          <w:rFonts w:asciiTheme="minorEastAsia" w:eastAsia="SimSun" w:hAnsiTheme="minorEastAsia" w:cs="新細明體" w:hint="eastAsia"/>
          <w:color w:val="000000" w:themeColor="text1"/>
          <w:lang w:eastAsia="zh-CN"/>
        </w:rPr>
        <w:t>么基建项目促进区内的交通往来吗？</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0904E9" w:rsidRPr="00E87A46" w14:paraId="65B9EBA2" w14:textId="77777777" w:rsidTr="00123157">
        <w:tc>
          <w:tcPr>
            <w:tcW w:w="7739" w:type="dxa"/>
          </w:tcPr>
          <w:p w14:paraId="1CFE601D" w14:textId="1E3723EF" w:rsidR="000904E9" w:rsidRPr="000904E9" w:rsidRDefault="00A6443B" w:rsidP="00123157">
            <w:pPr>
              <w:pStyle w:val="Default"/>
              <w:widowControl w:val="0"/>
              <w:spacing w:line="360" w:lineRule="auto"/>
              <w:rPr>
                <w:rFonts w:ascii="Times New Roman" w:eastAsiaTheme="minorEastAsia" w:hAnsi="Times New Roman" w:cs="Times New Roman"/>
              </w:rPr>
            </w:pPr>
            <w:r w:rsidRPr="00A6443B">
              <w:rPr>
                <w:rFonts w:asciiTheme="minorEastAsia" w:eastAsia="SimSun" w:hAnsiTheme="minorEastAsia" w:hint="eastAsia"/>
                <w:i/>
                <w:color w:val="FF0000"/>
                <w:lang w:eastAsia="zh-CN"/>
              </w:rPr>
              <w:t>例如：高铁、港珠澳大桥等</w:t>
            </w:r>
          </w:p>
        </w:tc>
      </w:tr>
      <w:tr w:rsidR="000904E9" w:rsidRPr="00E87A46" w14:paraId="75EA00C6" w14:textId="77777777" w:rsidTr="00123157">
        <w:tc>
          <w:tcPr>
            <w:tcW w:w="7739" w:type="dxa"/>
          </w:tcPr>
          <w:p w14:paraId="2891A169" w14:textId="0E092FA6" w:rsidR="000904E9" w:rsidRPr="00E87A46" w:rsidRDefault="000904E9" w:rsidP="00123157">
            <w:pPr>
              <w:pStyle w:val="Default"/>
              <w:widowControl w:val="0"/>
              <w:spacing w:line="360" w:lineRule="auto"/>
              <w:rPr>
                <w:rFonts w:asciiTheme="minorEastAsia" w:eastAsiaTheme="minorEastAsia" w:hAnsiTheme="minorEastAsia"/>
                <w:i/>
                <w:color w:val="FF0000"/>
              </w:rPr>
            </w:pPr>
          </w:p>
        </w:tc>
      </w:tr>
    </w:tbl>
    <w:p w14:paraId="1CAA481C" w14:textId="77777777" w:rsidR="000904E9" w:rsidRPr="000904E9" w:rsidRDefault="000904E9" w:rsidP="000904E9">
      <w:pPr>
        <w:widowControl/>
        <w:spacing w:after="240" w:line="276" w:lineRule="auto"/>
        <w:rPr>
          <w:rFonts w:asciiTheme="minorEastAsia" w:hAnsiTheme="minorEastAsia" w:cs="新細明體"/>
          <w:color w:val="000000" w:themeColor="text1"/>
        </w:rPr>
      </w:pPr>
    </w:p>
    <w:p w14:paraId="21F336EB" w14:textId="64DDA9FC" w:rsidR="000904E9" w:rsidRPr="000904E9" w:rsidRDefault="00A6443B" w:rsidP="000904E9">
      <w:pPr>
        <w:ind w:hanging="4"/>
        <w:rPr>
          <w:rFonts w:ascii="Times New Roman" w:eastAsia="微軟正黑體" w:hAnsi="Times New Roman" w:cs="Times New Roman"/>
          <w:szCs w:val="24"/>
          <w:lang w:eastAsia="zh-HK"/>
        </w:rPr>
      </w:pPr>
      <w:r w:rsidRPr="00A6443B">
        <w:rPr>
          <w:rFonts w:ascii="Times New Roman" w:eastAsia="SimSun" w:hAnsi="Times New Roman" w:cs="Times New Roman" w:hint="eastAsia"/>
          <w:szCs w:val="24"/>
          <w:lang w:eastAsia="zh-CN"/>
        </w:rPr>
        <w:t>可浏览香港特别行政区政府粤港澳大湾区网，了解粤港澳大湾区内的基建</w:t>
      </w:r>
      <w:r w:rsidR="000904E9" w:rsidRPr="000904E9">
        <w:rPr>
          <w:rFonts w:ascii="Times New Roman" w:eastAsia="微軟正黑體" w:hAnsi="Times New Roman" w:cs="Times New Roman"/>
          <w:szCs w:val="24"/>
          <w:lang w:eastAsia="zh-HK"/>
        </w:rPr>
        <w:t xml:space="preserve"> </w:t>
      </w:r>
    </w:p>
    <w:p w14:paraId="25215B1E" w14:textId="6989FC1D" w:rsidR="00AB60E0" w:rsidRPr="000904E9" w:rsidRDefault="00A6443B" w:rsidP="000904E9">
      <w:pPr>
        <w:pStyle w:val="a4"/>
        <w:widowControl/>
        <w:spacing w:after="240"/>
        <w:ind w:leftChars="0" w:left="0"/>
        <w:rPr>
          <w:rFonts w:ascii="Times New Roman" w:eastAsia="微軟正黑體" w:hAnsi="Times New Roman" w:cs="Times New Roman"/>
          <w:i/>
          <w:color w:val="FF0000"/>
          <w:szCs w:val="24"/>
          <w:u w:val="single"/>
        </w:rPr>
      </w:pPr>
      <w:r w:rsidRPr="00A6443B">
        <w:rPr>
          <w:rFonts w:ascii="Times New Roman" w:eastAsia="SimSun" w:hAnsi="Times New Roman" w:cs="Times New Roman"/>
          <w:szCs w:val="24"/>
          <w:lang w:eastAsia="zh-CN"/>
        </w:rPr>
        <w:t>https://www.bayarea.gov.hk/tc/connectivity/key.html</w:t>
      </w:r>
    </w:p>
    <w:p w14:paraId="54678EA1" w14:textId="2F9331D9" w:rsidR="00D71301" w:rsidRDefault="00D71301" w:rsidP="00D71301">
      <w:pPr>
        <w:widowControl/>
        <w:spacing w:line="360" w:lineRule="auto"/>
        <w:rPr>
          <w:rFonts w:ascii="微軟正黑體" w:eastAsia="微軟正黑體" w:hAnsi="微軟正黑體" w:cs="Times New Roman"/>
          <w:b/>
          <w:color w:val="0A0A0A"/>
          <w:lang w:eastAsia="zh-HK"/>
        </w:rPr>
      </w:pPr>
    </w:p>
    <w:p w14:paraId="497CC4D1" w14:textId="3A6F76EA" w:rsidR="00CF2868" w:rsidRDefault="00CF2868" w:rsidP="00D50994">
      <w:pPr>
        <w:widowControl/>
        <w:snapToGrid w:val="0"/>
        <w:rPr>
          <w:rFonts w:asciiTheme="minorEastAsia" w:hAnsiTheme="minorEastAsia" w:cs="新細明體"/>
          <w:color w:val="000000" w:themeColor="text1"/>
        </w:rPr>
      </w:pPr>
    </w:p>
    <w:p w14:paraId="77DBCED8" w14:textId="170ED129" w:rsidR="00F679FE" w:rsidRDefault="00F679FE">
      <w:pPr>
        <w:widowControl/>
        <w:rPr>
          <w:rFonts w:asciiTheme="minorEastAsia" w:hAnsiTheme="minorEastAsia" w:cs="新細明體"/>
        </w:rPr>
      </w:pPr>
      <w:r>
        <w:rPr>
          <w:rFonts w:asciiTheme="minorEastAsia" w:hAnsiTheme="minorEastAsia" w:cs="新細明體"/>
        </w:rPr>
        <w:br w:type="page"/>
      </w:r>
    </w:p>
    <w:p w14:paraId="7C384088" w14:textId="410079D4" w:rsidR="00224EF3" w:rsidRPr="009745B6" w:rsidRDefault="00A6443B" w:rsidP="00224EF3">
      <w:pPr>
        <w:snapToGrid w:val="0"/>
        <w:spacing w:line="271" w:lineRule="auto"/>
        <w:rPr>
          <w:rFonts w:ascii="微軟正黑體" w:eastAsia="微軟正黑體" w:hAnsi="微軟正黑體"/>
          <w:b/>
          <w:sz w:val="28"/>
          <w:szCs w:val="28"/>
          <w:lang w:val="en-HK" w:eastAsia="zh-HK"/>
        </w:rPr>
      </w:pPr>
      <w:r w:rsidRPr="00A6443B">
        <w:rPr>
          <w:rFonts w:ascii="微軟正黑體" w:eastAsia="SimSun" w:hAnsi="微軟正黑體" w:hint="eastAsia"/>
          <w:b/>
          <w:sz w:val="28"/>
          <w:szCs w:val="28"/>
          <w:lang w:val="en-HK" w:eastAsia="zh-CN"/>
        </w:rPr>
        <w:t>参考资料</w:t>
      </w:r>
    </w:p>
    <w:p w14:paraId="1510A86E" w14:textId="121C236A" w:rsidR="00224EF3" w:rsidRDefault="00A6443B" w:rsidP="00224EF3">
      <w:pPr>
        <w:spacing w:line="271" w:lineRule="auto"/>
        <w:rPr>
          <w:rFonts w:ascii="Times New Roman" w:eastAsia="新細明體" w:hAnsi="Times New Roman" w:cs="Times New Roman"/>
          <w:szCs w:val="24"/>
        </w:rPr>
      </w:pPr>
      <w:r w:rsidRPr="00A6443B">
        <w:rPr>
          <w:rFonts w:asciiTheme="minorEastAsia" w:eastAsia="SimSun" w:hAnsiTheme="minorEastAsia" w:cs="Times New Roman" w:hint="eastAsia"/>
          <w:color w:val="000000" w:themeColor="text1"/>
          <w:szCs w:val="24"/>
          <w:lang w:eastAsia="zh-CN"/>
        </w:rPr>
        <w:t>中华人民共和国国家发展和改革委员会</w:t>
      </w:r>
    </w:p>
    <w:p w14:paraId="1FF8048C" w14:textId="197D541D" w:rsidR="00143CD3" w:rsidRPr="00EF363F" w:rsidRDefault="00A6443B" w:rsidP="00EF363F">
      <w:pPr>
        <w:snapToGrid w:val="0"/>
        <w:spacing w:line="271" w:lineRule="auto"/>
        <w:ind w:firstLine="567"/>
        <w:rPr>
          <w:rStyle w:val="af1"/>
          <w:lang w:eastAsia="zh-HK"/>
        </w:rPr>
      </w:pPr>
      <w:r w:rsidRPr="00A6443B">
        <w:rPr>
          <w:rStyle w:val="af1"/>
          <w:rFonts w:ascii="Times New Roman" w:eastAsia="SimSun" w:hAnsi="Times New Roman" w:cs="Times New Roman"/>
          <w:szCs w:val="24"/>
          <w:lang w:eastAsia="zh-CN"/>
        </w:rPr>
        <w:t>https://www.ndrc.gov.cn/?code=&amp;state=123</w:t>
      </w:r>
    </w:p>
    <w:p w14:paraId="11FF3CF6" w14:textId="1CD2F074" w:rsidR="00143CD3" w:rsidRDefault="00143CD3" w:rsidP="00224EF3">
      <w:pPr>
        <w:spacing w:line="271" w:lineRule="auto"/>
        <w:rPr>
          <w:rFonts w:ascii="Times New Roman" w:eastAsia="新細明體" w:hAnsi="Times New Roman" w:cs="Times New Roman"/>
          <w:szCs w:val="24"/>
        </w:rPr>
      </w:pPr>
    </w:p>
    <w:p w14:paraId="31F3F425" w14:textId="33045B8B" w:rsidR="00143CD3" w:rsidRDefault="00A6443B" w:rsidP="00143CD3">
      <w:pPr>
        <w:spacing w:line="271" w:lineRule="auto"/>
        <w:rPr>
          <w:rFonts w:ascii="Times New Roman" w:eastAsia="新細明體" w:hAnsi="Times New Roman" w:cs="Times New Roman"/>
          <w:szCs w:val="24"/>
        </w:rPr>
      </w:pPr>
      <w:r w:rsidRPr="00A6443B">
        <w:rPr>
          <w:rFonts w:asciiTheme="minorEastAsia" w:eastAsia="SimSun" w:hAnsiTheme="minorEastAsia" w:cs="Times New Roman" w:hint="eastAsia"/>
          <w:color w:val="000000" w:themeColor="text1"/>
          <w:szCs w:val="24"/>
          <w:lang w:eastAsia="zh-CN"/>
        </w:rPr>
        <w:t>中华人民共和国财政部</w:t>
      </w:r>
    </w:p>
    <w:p w14:paraId="635F5666" w14:textId="14E1E672" w:rsidR="00143CD3" w:rsidRPr="00EF363F" w:rsidRDefault="00A6443B" w:rsidP="00EF363F">
      <w:pPr>
        <w:snapToGrid w:val="0"/>
        <w:spacing w:line="271" w:lineRule="auto"/>
        <w:ind w:firstLine="567"/>
        <w:rPr>
          <w:rStyle w:val="af1"/>
          <w:lang w:eastAsia="zh-HK"/>
        </w:rPr>
      </w:pPr>
      <w:r w:rsidRPr="00A6443B">
        <w:rPr>
          <w:rStyle w:val="af1"/>
          <w:rFonts w:ascii="Times New Roman" w:eastAsia="SimSun" w:hAnsi="Times New Roman" w:cs="Times New Roman"/>
          <w:szCs w:val="24"/>
          <w:lang w:eastAsia="zh-CN"/>
        </w:rPr>
        <w:t>http://www.mof.gov.cn/index.htm</w:t>
      </w:r>
    </w:p>
    <w:p w14:paraId="419A1D82" w14:textId="77777777" w:rsidR="00143CD3" w:rsidRDefault="00143CD3" w:rsidP="00224EF3">
      <w:pPr>
        <w:spacing w:line="271" w:lineRule="auto"/>
        <w:rPr>
          <w:rFonts w:ascii="Times New Roman" w:eastAsia="新細明體" w:hAnsi="Times New Roman" w:cs="Times New Roman"/>
          <w:szCs w:val="24"/>
          <w:lang w:eastAsia="zh-HK"/>
        </w:rPr>
      </w:pPr>
    </w:p>
    <w:p w14:paraId="3292491D" w14:textId="26BF7BCC" w:rsidR="00143CD3" w:rsidRDefault="00A6443B" w:rsidP="00224EF3">
      <w:pPr>
        <w:spacing w:line="271" w:lineRule="auto"/>
        <w:rPr>
          <w:rFonts w:ascii="Times New Roman" w:eastAsia="新細明體" w:hAnsi="Times New Roman" w:cs="Times New Roman"/>
          <w:szCs w:val="24"/>
        </w:rPr>
      </w:pPr>
      <w:r w:rsidRPr="00A6443B">
        <w:rPr>
          <w:rFonts w:ascii="Times New Roman" w:eastAsia="SimSun" w:hAnsi="Times New Roman" w:cs="Times New Roman" w:hint="eastAsia"/>
          <w:szCs w:val="24"/>
          <w:lang w:eastAsia="zh-CN"/>
        </w:rPr>
        <w:t>中国人民银行</w:t>
      </w:r>
    </w:p>
    <w:p w14:paraId="450F5DD2" w14:textId="1307CE16" w:rsidR="00143CD3" w:rsidRPr="00EF363F" w:rsidRDefault="006A349C" w:rsidP="00EF363F">
      <w:pPr>
        <w:snapToGrid w:val="0"/>
        <w:spacing w:line="271" w:lineRule="auto"/>
        <w:ind w:firstLine="567"/>
        <w:rPr>
          <w:rStyle w:val="af1"/>
          <w:lang w:eastAsia="zh-HK"/>
        </w:rPr>
      </w:pPr>
      <w:hyperlink r:id="rId38" w:history="1">
        <w:r w:rsidR="00A6443B" w:rsidRPr="00A6443B">
          <w:rPr>
            <w:rStyle w:val="af1"/>
            <w:rFonts w:eastAsia="SimSun"/>
            <w:lang w:eastAsia="zh-CN"/>
          </w:rPr>
          <w:t>http://www.pbc.gov.cn/</w:t>
        </w:r>
      </w:hyperlink>
    </w:p>
    <w:p w14:paraId="632A2656" w14:textId="77777777" w:rsidR="00143CD3" w:rsidRDefault="00143CD3" w:rsidP="00224EF3">
      <w:pPr>
        <w:spacing w:line="271" w:lineRule="auto"/>
        <w:rPr>
          <w:rFonts w:ascii="Times New Roman" w:eastAsia="新細明體" w:hAnsi="Times New Roman" w:cs="Times New Roman"/>
          <w:szCs w:val="24"/>
        </w:rPr>
      </w:pPr>
    </w:p>
    <w:p w14:paraId="68983A4B" w14:textId="36F38346" w:rsidR="00CC559B" w:rsidRDefault="00A6443B" w:rsidP="00224EF3">
      <w:pPr>
        <w:spacing w:line="271" w:lineRule="auto"/>
        <w:rPr>
          <w:rFonts w:ascii="Times New Roman" w:eastAsia="新細明體" w:hAnsi="Times New Roman" w:cs="Times New Roman"/>
          <w:szCs w:val="24"/>
          <w:lang w:eastAsia="zh-HK"/>
        </w:rPr>
      </w:pPr>
      <w:r w:rsidRPr="00A6443B">
        <w:rPr>
          <w:rFonts w:ascii="Times New Roman" w:eastAsia="SimSun" w:hAnsi="Times New Roman" w:cs="Times New Roman" w:hint="eastAsia"/>
          <w:szCs w:val="24"/>
          <w:lang w:eastAsia="zh-CN"/>
        </w:rPr>
        <w:t>政制及内地事务局</w:t>
      </w:r>
    </w:p>
    <w:p w14:paraId="08FCB486" w14:textId="15E4A5DE" w:rsidR="00CC559B" w:rsidRPr="00EF363F" w:rsidRDefault="006A349C" w:rsidP="00EF363F">
      <w:pPr>
        <w:snapToGrid w:val="0"/>
        <w:spacing w:line="271" w:lineRule="auto"/>
        <w:ind w:firstLine="567"/>
        <w:rPr>
          <w:rStyle w:val="af1"/>
          <w:rFonts w:ascii="Times New Roman" w:eastAsia="新細明體" w:hAnsi="Times New Roman"/>
          <w:szCs w:val="24"/>
        </w:rPr>
      </w:pPr>
      <w:hyperlink r:id="rId39" w:history="1">
        <w:r w:rsidR="00A6443B" w:rsidRPr="00A6443B">
          <w:rPr>
            <w:rStyle w:val="af1"/>
            <w:rFonts w:ascii="Times New Roman" w:eastAsia="SimSun" w:hAnsi="Times New Roman" w:cs="Times New Roman"/>
            <w:szCs w:val="24"/>
            <w:lang w:eastAsia="zh-CN"/>
          </w:rPr>
          <w:t>https://www.cmab.gov.hk</w:t>
        </w:r>
      </w:hyperlink>
    </w:p>
    <w:p w14:paraId="68893FC0" w14:textId="77777777" w:rsidR="00CC559B" w:rsidRPr="003031E3" w:rsidRDefault="00CC559B" w:rsidP="00224EF3">
      <w:pPr>
        <w:spacing w:line="271" w:lineRule="auto"/>
        <w:rPr>
          <w:rFonts w:ascii="Times New Roman" w:eastAsia="新細明體" w:hAnsi="Times New Roman" w:cs="Times New Roman"/>
          <w:szCs w:val="24"/>
        </w:rPr>
      </w:pPr>
    </w:p>
    <w:p w14:paraId="57E17CED" w14:textId="31B8970D" w:rsidR="00CC559B" w:rsidRPr="00EF363F" w:rsidRDefault="00A6443B" w:rsidP="00EF363F">
      <w:pPr>
        <w:spacing w:line="271" w:lineRule="auto"/>
        <w:rPr>
          <w:rFonts w:asciiTheme="minorEastAsia" w:hAnsiTheme="minorEastAsia" w:cs="Times New Roman"/>
          <w:color w:val="000000" w:themeColor="text1"/>
          <w:szCs w:val="24"/>
        </w:rPr>
      </w:pPr>
      <w:r w:rsidRPr="00A6443B">
        <w:rPr>
          <w:rFonts w:asciiTheme="minorEastAsia" w:eastAsia="SimSun" w:hAnsiTheme="minorEastAsia" w:cs="Times New Roman" w:hint="eastAsia"/>
          <w:color w:val="000000" w:themeColor="text1"/>
          <w:szCs w:val="24"/>
          <w:lang w:eastAsia="zh-CN"/>
        </w:rPr>
        <w:t>粤港澳大湾区网</w:t>
      </w:r>
    </w:p>
    <w:p w14:paraId="00826FEF" w14:textId="654038A6" w:rsidR="00CC559B" w:rsidRPr="00EF363F" w:rsidRDefault="006A349C" w:rsidP="00EF363F">
      <w:pPr>
        <w:snapToGrid w:val="0"/>
        <w:spacing w:line="271" w:lineRule="auto"/>
        <w:ind w:firstLine="567"/>
        <w:rPr>
          <w:rStyle w:val="af1"/>
          <w:rFonts w:ascii="Times New Roman" w:eastAsia="新細明體" w:hAnsi="Times New Roman" w:cs="Times New Roman"/>
          <w:szCs w:val="24"/>
          <w:lang w:eastAsia="zh-HK"/>
        </w:rPr>
      </w:pPr>
      <w:hyperlink r:id="rId40" w:history="1">
        <w:r w:rsidR="00A6443B" w:rsidRPr="00A6443B">
          <w:rPr>
            <w:rStyle w:val="af1"/>
            <w:rFonts w:ascii="Times New Roman" w:eastAsia="SimSun" w:hAnsi="Times New Roman" w:cs="Times New Roman"/>
            <w:szCs w:val="24"/>
            <w:lang w:eastAsia="zh-CN"/>
          </w:rPr>
          <w:t>https://www.bayarea.gov.hk/tc/home/index.html</w:t>
        </w:r>
      </w:hyperlink>
    </w:p>
    <w:p w14:paraId="198FD214" w14:textId="77777777" w:rsidR="00CC559B" w:rsidRDefault="00CC559B" w:rsidP="00CC559B">
      <w:pPr>
        <w:rPr>
          <w:rFonts w:asciiTheme="minorEastAsia" w:hAnsiTheme="minorEastAsia" w:cs="Times New Roman"/>
          <w:sz w:val="20"/>
          <w:szCs w:val="20"/>
          <w:lang w:eastAsia="zh-HK"/>
        </w:rPr>
      </w:pPr>
    </w:p>
    <w:p w14:paraId="3D7B0AFA" w14:textId="3175702B" w:rsidR="00CC559B" w:rsidRPr="00EF363F" w:rsidRDefault="00A6443B" w:rsidP="00EF363F">
      <w:pPr>
        <w:spacing w:line="271" w:lineRule="auto"/>
        <w:rPr>
          <w:rFonts w:asciiTheme="minorEastAsia" w:hAnsiTheme="minorEastAsia" w:cs="Times New Roman"/>
          <w:color w:val="000000" w:themeColor="text1"/>
          <w:szCs w:val="24"/>
        </w:rPr>
      </w:pPr>
      <w:r w:rsidRPr="00A6443B">
        <w:rPr>
          <w:rFonts w:asciiTheme="minorEastAsia" w:eastAsia="SimSun" w:hAnsiTheme="minorEastAsia" w:cs="Times New Roman" w:hint="eastAsia"/>
          <w:color w:val="000000" w:themeColor="text1"/>
          <w:szCs w:val="24"/>
          <w:lang w:eastAsia="zh-CN"/>
        </w:rPr>
        <w:t>全民国家安全教育日网站</w:t>
      </w:r>
    </w:p>
    <w:p w14:paraId="3460FE20" w14:textId="3CF0996D" w:rsidR="00CC559B" w:rsidRPr="00EF363F" w:rsidRDefault="006A349C" w:rsidP="00EF363F">
      <w:pPr>
        <w:snapToGrid w:val="0"/>
        <w:spacing w:line="271" w:lineRule="auto"/>
        <w:ind w:firstLine="567"/>
        <w:rPr>
          <w:rStyle w:val="af1"/>
          <w:rFonts w:ascii="Times New Roman" w:eastAsia="新細明體" w:hAnsi="Times New Roman"/>
          <w:szCs w:val="24"/>
        </w:rPr>
      </w:pPr>
      <w:hyperlink r:id="rId41" w:history="1">
        <w:r w:rsidR="00A6443B" w:rsidRPr="00A6443B">
          <w:rPr>
            <w:rStyle w:val="af1"/>
            <w:rFonts w:ascii="Times New Roman" w:eastAsia="SimSun" w:hAnsi="Times New Roman" w:cs="Times New Roman"/>
            <w:szCs w:val="24"/>
            <w:lang w:eastAsia="zh-CN"/>
          </w:rPr>
          <w:t>https://www.nsed.gov.hk/</w:t>
        </w:r>
      </w:hyperlink>
    </w:p>
    <w:p w14:paraId="6D813E27" w14:textId="144C7645" w:rsidR="00CC559B" w:rsidRDefault="00CC559B" w:rsidP="00224EF3">
      <w:pPr>
        <w:snapToGrid w:val="0"/>
        <w:spacing w:line="271" w:lineRule="auto"/>
        <w:rPr>
          <w:rFonts w:ascii="Times New Roman" w:eastAsiaTheme="majorEastAsia" w:hAnsi="Times New Roman" w:cs="Times New Roman"/>
          <w:color w:val="0A0A0A"/>
          <w:szCs w:val="24"/>
          <w:shd w:val="clear" w:color="auto" w:fill="FEFEFE"/>
        </w:rPr>
      </w:pPr>
    </w:p>
    <w:p w14:paraId="5461E40C" w14:textId="68612772" w:rsidR="00D30367" w:rsidRDefault="00A6443B" w:rsidP="00224EF3">
      <w:pPr>
        <w:snapToGrid w:val="0"/>
        <w:spacing w:line="271" w:lineRule="auto"/>
        <w:rPr>
          <w:rFonts w:ascii="Times New Roman" w:eastAsiaTheme="majorEastAsia" w:hAnsi="Times New Roman" w:cs="Times New Roman"/>
          <w:color w:val="0A0A0A"/>
          <w:szCs w:val="24"/>
          <w:shd w:val="clear" w:color="auto" w:fill="FEFEFE"/>
          <w:lang w:eastAsia="zh-HK"/>
        </w:rPr>
      </w:pPr>
      <w:r w:rsidRPr="00A6443B">
        <w:rPr>
          <w:rFonts w:ascii="Times New Roman" w:eastAsia="SimSun" w:hAnsi="Times New Roman" w:cs="Times New Roman" w:hint="eastAsia"/>
          <w:color w:val="0A0A0A"/>
          <w:szCs w:val="24"/>
          <w:shd w:val="clear" w:color="auto" w:fill="FEFEFE"/>
          <w:lang w:eastAsia="zh-CN"/>
        </w:rPr>
        <w:t>香港电台网站</w:t>
      </w:r>
    </w:p>
    <w:p w14:paraId="75EDB4C5" w14:textId="697E50F2" w:rsidR="00D30367" w:rsidRPr="00EF363F" w:rsidRDefault="006A349C" w:rsidP="00EF363F">
      <w:pPr>
        <w:snapToGrid w:val="0"/>
        <w:spacing w:line="271" w:lineRule="auto"/>
        <w:ind w:firstLine="567"/>
        <w:rPr>
          <w:rStyle w:val="af1"/>
          <w:rFonts w:eastAsia="新細明體"/>
        </w:rPr>
      </w:pPr>
      <w:hyperlink r:id="rId42" w:history="1">
        <w:r w:rsidR="00A6443B" w:rsidRPr="00A6443B">
          <w:rPr>
            <w:rStyle w:val="af1"/>
            <w:rFonts w:ascii="Times New Roman" w:eastAsia="SimSun" w:hAnsi="Times New Roman" w:cs="Times New Roman"/>
            <w:szCs w:val="24"/>
            <w:lang w:eastAsia="zh-CN"/>
          </w:rPr>
          <w:t>https://www.rthk.hk/</w:t>
        </w:r>
      </w:hyperlink>
    </w:p>
    <w:p w14:paraId="478388FD" w14:textId="77777777" w:rsidR="00D30367" w:rsidRDefault="00D30367" w:rsidP="00224EF3">
      <w:pPr>
        <w:snapToGrid w:val="0"/>
        <w:spacing w:line="271" w:lineRule="auto"/>
        <w:rPr>
          <w:rFonts w:ascii="Times New Roman" w:hAnsi="Times New Roman" w:cs="Times New Roman"/>
          <w:szCs w:val="24"/>
          <w:lang w:eastAsia="zh-HK"/>
        </w:rPr>
      </w:pPr>
    </w:p>
    <w:p w14:paraId="5571B52C" w14:textId="0D5DC1D6" w:rsidR="00224EF3" w:rsidRPr="007E69A4" w:rsidRDefault="00A6443B" w:rsidP="00224EF3">
      <w:pPr>
        <w:snapToGrid w:val="0"/>
        <w:spacing w:line="271" w:lineRule="auto"/>
        <w:rPr>
          <w:rFonts w:ascii="Times New Roman" w:hAnsi="Times New Roman" w:cs="Times New Roman"/>
          <w:szCs w:val="24"/>
          <w:lang w:eastAsia="zh-HK"/>
        </w:rPr>
      </w:pPr>
      <w:r w:rsidRPr="00A6443B">
        <w:rPr>
          <w:rFonts w:ascii="Times New Roman" w:eastAsia="SimSun" w:hAnsi="Times New Roman" w:cs="Times New Roman" w:hint="eastAsia"/>
          <w:szCs w:val="24"/>
          <w:lang w:eastAsia="zh-CN"/>
        </w:rPr>
        <w:t>香港贸易发展局</w:t>
      </w:r>
    </w:p>
    <w:p w14:paraId="064037EC" w14:textId="0BA5BFF0" w:rsidR="00224EF3" w:rsidRPr="007E69A4" w:rsidRDefault="00A6443B" w:rsidP="00224EF3">
      <w:pPr>
        <w:snapToGrid w:val="0"/>
        <w:spacing w:line="271" w:lineRule="auto"/>
        <w:ind w:firstLine="567"/>
        <w:rPr>
          <w:rStyle w:val="af1"/>
          <w:rFonts w:ascii="Times New Roman" w:eastAsia="新細明體" w:hAnsi="Times New Roman" w:cs="Times New Roman"/>
          <w:szCs w:val="24"/>
          <w:lang w:eastAsia="zh-HK"/>
        </w:rPr>
      </w:pPr>
      <w:r w:rsidRPr="00A6443B">
        <w:rPr>
          <w:rStyle w:val="af1"/>
          <w:rFonts w:ascii="Times New Roman" w:eastAsia="SimSun" w:hAnsi="Times New Roman" w:cs="Times New Roman"/>
          <w:szCs w:val="24"/>
          <w:lang w:eastAsia="zh-CN"/>
        </w:rPr>
        <w:t>https://research.hktdc.com/</w:t>
      </w:r>
    </w:p>
    <w:p w14:paraId="68AE1187" w14:textId="77777777" w:rsidR="00224EF3" w:rsidRPr="003031E3" w:rsidRDefault="00224EF3" w:rsidP="00224EF3">
      <w:pPr>
        <w:snapToGrid w:val="0"/>
        <w:spacing w:line="271" w:lineRule="auto"/>
        <w:rPr>
          <w:rFonts w:ascii="Times New Roman" w:eastAsiaTheme="majorEastAsia" w:hAnsi="Times New Roman" w:cs="Times New Roman"/>
          <w:color w:val="0A0A0A"/>
          <w:szCs w:val="24"/>
          <w:shd w:val="clear" w:color="auto" w:fill="FEFEFE"/>
        </w:rPr>
      </w:pPr>
    </w:p>
    <w:p w14:paraId="78E35C1B" w14:textId="3927A514" w:rsidR="00224EF3" w:rsidRPr="007E69A4" w:rsidRDefault="00A6443B" w:rsidP="00224EF3">
      <w:pPr>
        <w:snapToGrid w:val="0"/>
        <w:spacing w:line="271" w:lineRule="auto"/>
        <w:rPr>
          <w:rFonts w:ascii="Times New Roman" w:hAnsi="Times New Roman" w:cs="Times New Roman"/>
          <w:szCs w:val="24"/>
          <w:lang w:eastAsia="zh-HK"/>
        </w:rPr>
      </w:pPr>
      <w:r w:rsidRPr="00A6443B">
        <w:rPr>
          <w:rFonts w:ascii="Times New Roman" w:eastAsia="SimSun" w:hAnsi="Times New Roman" w:cs="Times New Roman" w:hint="eastAsia"/>
          <w:szCs w:val="24"/>
          <w:lang w:eastAsia="zh-CN"/>
        </w:rPr>
        <w:t>中国文化研究院</w:t>
      </w:r>
    </w:p>
    <w:p w14:paraId="45515F82" w14:textId="1E46C0D0" w:rsidR="00224EF3" w:rsidRPr="007E69A4" w:rsidRDefault="006A349C" w:rsidP="00224EF3">
      <w:pPr>
        <w:snapToGrid w:val="0"/>
        <w:spacing w:line="271" w:lineRule="auto"/>
        <w:ind w:firstLine="567"/>
        <w:rPr>
          <w:rStyle w:val="af1"/>
          <w:rFonts w:ascii="Times New Roman" w:eastAsia="新細明體" w:hAnsi="Times New Roman" w:cs="Times New Roman"/>
          <w:szCs w:val="24"/>
          <w:lang w:eastAsia="zh-HK"/>
        </w:rPr>
      </w:pPr>
      <w:hyperlink r:id="rId43" w:history="1">
        <w:r w:rsidR="00A6443B" w:rsidRPr="00A6443B">
          <w:rPr>
            <w:rStyle w:val="af1"/>
            <w:rFonts w:ascii="Times New Roman" w:eastAsia="SimSun" w:hAnsi="Times New Roman" w:cs="Times New Roman"/>
            <w:szCs w:val="24"/>
            <w:lang w:eastAsia="zh-CN"/>
          </w:rPr>
          <w:t>https://ls.chiculture.org.hk</w:t>
        </w:r>
      </w:hyperlink>
    </w:p>
    <w:p w14:paraId="5F5CB7C5" w14:textId="5DC9E70D" w:rsidR="001A03FB" w:rsidRDefault="00224EF3" w:rsidP="00224EF3">
      <w:pPr>
        <w:widowControl/>
        <w:rPr>
          <w:rFonts w:asciiTheme="minorEastAsia" w:hAnsiTheme="minorEastAsia" w:cs="新細明體"/>
        </w:rPr>
      </w:pPr>
      <w:r>
        <w:rPr>
          <w:rFonts w:asciiTheme="minorEastAsia" w:hAnsiTheme="minorEastAsia"/>
          <w:szCs w:val="24"/>
        </w:rPr>
        <w:br w:type="page"/>
      </w:r>
    </w:p>
    <w:p w14:paraId="13A941B7" w14:textId="6336B1BD" w:rsidR="00DF383F" w:rsidRDefault="001A03FB" w:rsidP="00DF383F">
      <w:pPr>
        <w:widowControl/>
        <w:spacing w:after="240" w:line="360" w:lineRule="auto"/>
        <w:rPr>
          <w:rFonts w:asciiTheme="minorEastAsia" w:hAnsiTheme="minorEastAsia" w:cs="新細明體"/>
        </w:rPr>
      </w:pPr>
      <w:r>
        <w:rPr>
          <w:noProof/>
          <w:lang w:eastAsia="zh-CN"/>
        </w:rPr>
        <w:drawing>
          <wp:anchor distT="0" distB="0" distL="114300" distR="114300" simplePos="0" relativeHeight="251779072" behindDoc="1" locked="0" layoutInCell="1" allowOverlap="1" wp14:anchorId="60D20747" wp14:editId="655608D8">
            <wp:simplePos x="0" y="0"/>
            <wp:positionH relativeFrom="page">
              <wp:posOffset>-44636</wp:posOffset>
            </wp:positionH>
            <wp:positionV relativeFrom="paragraph">
              <wp:posOffset>-919012</wp:posOffset>
            </wp:positionV>
            <wp:extent cx="7653652" cy="10737916"/>
            <wp:effectExtent l="0" t="0" r="5080" b="6350"/>
            <wp:wrapNone/>
            <wp:docPr id="128" name="圖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purple_output.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653652" cy="10737916"/>
                    </a:xfrm>
                    <a:prstGeom prst="rect">
                      <a:avLst/>
                    </a:prstGeom>
                  </pic:spPr>
                </pic:pic>
              </a:graphicData>
            </a:graphic>
            <wp14:sizeRelH relativeFrom="page">
              <wp14:pctWidth>0</wp14:pctWidth>
            </wp14:sizeRelH>
            <wp14:sizeRelV relativeFrom="page">
              <wp14:pctHeight>0</wp14:pctHeight>
            </wp14:sizeRelV>
          </wp:anchor>
        </w:drawing>
      </w:r>
    </w:p>
    <w:sectPr w:rsidR="00DF383F" w:rsidSect="00E05690">
      <w:footerReference w:type="default" r:id="rId45"/>
      <w:pgSz w:w="11906" w:h="16838"/>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F274C4" w14:textId="77777777" w:rsidR="006A349C" w:rsidRDefault="006A349C" w:rsidP="006867A0">
      <w:r>
        <w:separator/>
      </w:r>
    </w:p>
  </w:endnote>
  <w:endnote w:type="continuationSeparator" w:id="0">
    <w:p w14:paraId="5A65E370" w14:textId="77777777" w:rsidR="006A349C" w:rsidRDefault="006A349C" w:rsidP="006867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771AAA29-1405-49F1-8D5F-D57C4F6BC3E2}"/>
  </w:font>
  <w:font w:name="Times New Roman">
    <w:panose1 w:val="02020603050405020304"/>
    <w:charset w:val="00"/>
    <w:family w:val="roman"/>
    <w:pitch w:val="variable"/>
    <w:sig w:usb0="E0002EFF" w:usb1="C000785B" w:usb2="00000009" w:usb3="00000000" w:csb0="000001FF" w:csb1="00000000"/>
    <w:embedRegular r:id="rId2" w:fontKey="{C0C3725B-1A6F-4F0F-8BDA-D6A0935F4643}"/>
    <w:embedBold r:id="rId3" w:fontKey="{36CA9FF7-E1CA-4E44-B5BA-8A92C4C11A83}"/>
    <w:embedItalic r:id="rId4" w:fontKey="{218CE9BD-9BB3-4D62-A300-B00847D63279}"/>
  </w:font>
  <w:font w:name="細明體">
    <w:altName w:val="MingLiU"/>
    <w:panose1 w:val="02020509000000000000"/>
    <w:charset w:val="88"/>
    <w:family w:val="modern"/>
    <w:pitch w:val="fixed"/>
    <w:sig w:usb0="A00002FF" w:usb1="28CFFCFA"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embedRegular r:id="rId5" w:subsetted="1" w:fontKey="{8150AA7A-70BA-49C7-867B-96F42BDE833C}"/>
    <w:embedBold r:id="rId6" w:subsetted="1" w:fontKey="{33E5F4AA-F2CF-4CB3-94D5-962C89B201A1}"/>
    <w:embedItalic r:id="rId7" w:subsetted="1" w:fontKey="{FC673970-A12E-4C63-9DFC-7597CAC01D41}"/>
  </w:font>
  <w:font w:name="Symbol">
    <w:panose1 w:val="05050102010706020507"/>
    <w:charset w:val="02"/>
    <w:family w:val="roman"/>
    <w:pitch w:val="variable"/>
    <w:sig w:usb0="00000000" w:usb1="10000000" w:usb2="00000000" w:usb3="00000000" w:csb0="80000000" w:csb1="00000000"/>
    <w:embedRegular r:id="rId8" w:fontKey="{86D9183E-C968-406C-B73B-6BEF919EA95B}"/>
  </w:font>
  <w:font w:name="Courier New">
    <w:panose1 w:val="02070309020205020404"/>
    <w:charset w:val="00"/>
    <w:family w:val="modern"/>
    <w:pitch w:val="fixed"/>
    <w:sig w:usb0="E0002EFF" w:usb1="C0007843" w:usb2="00000009" w:usb3="00000000" w:csb0="000001FF" w:csb1="00000000"/>
    <w:embedRegular r:id="rId9" w:fontKey="{31E87577-E6F5-4C9A-8120-C56B8DF20DCE}"/>
  </w:font>
  <w:font w:name="Calibri">
    <w:panose1 w:val="020F0502020204030204"/>
    <w:charset w:val="00"/>
    <w:family w:val="swiss"/>
    <w:pitch w:val="variable"/>
    <w:sig w:usb0="E4002EFF" w:usb1="C000247B" w:usb2="00000009" w:usb3="00000000" w:csb0="000001FF" w:csb1="00000000"/>
    <w:embedRegular r:id="rId10" w:fontKey="{5C675E40-B0CA-4FFF-89B0-5C67D5E82A0B}"/>
    <w:embedBold r:id="rId11" w:fontKey="{E410F243-867A-41F9-95D8-D98A1AA9EC43}"/>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E4002EFF" w:usb1="C000247B" w:usb2="00000009" w:usb3="00000000" w:csb0="000001FF" w:csb1="00000000"/>
    <w:embedRegular r:id="rId12" w:fontKey="{EF3A00A2-7027-4185-98F4-92D83E23F767}"/>
    <w:embedBold r:id="rId13" w:fontKey="{F05EB284-483F-442A-85F6-C7853DA79299}"/>
  </w:font>
  <w:font w:name="Segoe UI">
    <w:panose1 w:val="020B0502040204020203"/>
    <w:charset w:val="00"/>
    <w:family w:val="swiss"/>
    <w:pitch w:val="variable"/>
    <w:sig w:usb0="E4002EFF" w:usb1="C000E47F" w:usb2="00000009" w:usb3="00000000" w:csb0="000001FF" w:csb1="00000000"/>
    <w:embedRegular r:id="rId14" w:fontKey="{0D20404C-22A1-45F3-B6BC-DF16BD2F2490}"/>
  </w:font>
  <w:font w:name="微軟正黑體">
    <w:panose1 w:val="020B0604030504040204"/>
    <w:charset w:val="88"/>
    <w:family w:val="swiss"/>
    <w:pitch w:val="variable"/>
    <w:sig w:usb0="000002A7" w:usb1="28CF4400" w:usb2="00000016" w:usb3="00000000" w:csb0="00100009" w:csb1="00000000"/>
    <w:embedRegular r:id="rId15" w:subsetted="1" w:fontKey="{3EDC69E0-96FE-4002-8590-C894987BA7F7}"/>
    <w:embedBold r:id="rId16" w:subsetted="1" w:fontKey="{BBCB9317-4CB9-4397-8BD2-2A8168827B1D}"/>
  </w:font>
  <w:font w:name="SimSun">
    <w:altName w:val="宋体"/>
    <w:panose1 w:val="02010600030101010101"/>
    <w:charset w:val="86"/>
    <w:family w:val="auto"/>
    <w:pitch w:val="variable"/>
    <w:sig w:usb0="00000203" w:usb1="288F0000" w:usb2="00000016" w:usb3="00000000" w:csb0="00040001" w:csb1="00000000"/>
    <w:embedRegular r:id="rId17" w:subsetted="1" w:fontKey="{AC8E1EC2-9E85-4D96-9DD8-B96EEFBC2233}"/>
    <w:embedBold r:id="rId18" w:subsetted="1" w:fontKey="{EE4C6C91-AB7E-41DA-AA3C-C3D3F76DC8C2}"/>
    <w:embedItalic r:id="rId19" w:subsetted="1" w:fontKey="{289216F3-2C8E-47EB-8161-0964DDF4A673}"/>
  </w:font>
  <w:font w:name="PingFang TC">
    <w:altName w:val="微軟正黑體"/>
    <w:charset w:val="88"/>
    <w:family w:val="swiss"/>
    <w:pitch w:val="variable"/>
    <w:sig w:usb0="00000000" w:usb1="7ACFFDFB" w:usb2="00000017" w:usb3="00000000" w:csb0="00100001" w:csb1="00000000"/>
  </w:font>
  <w:font w:name="MicrosoftJhengHeiRegular">
    <w:altName w:val="微軟正黑體"/>
    <w:panose1 w:val="00000000000000000000"/>
    <w:charset w:val="88"/>
    <w:family w:val="auto"/>
    <w:notTrueType/>
    <w:pitch w:val="default"/>
    <w:sig w:usb0="00000001" w:usb1="08080000" w:usb2="00000010" w:usb3="00000000" w:csb0="0010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embedRegular r:id="rId20" w:fontKey="{B5189758-8858-4C8E-95BA-C94776C65D87}"/>
  </w:font>
  <w:font w:name="Segoe UI Symbol">
    <w:panose1 w:val="020B0502040204020203"/>
    <w:charset w:val="00"/>
    <w:family w:val="swiss"/>
    <w:pitch w:val="variable"/>
    <w:sig w:usb0="800001E3" w:usb1="1200FFEF" w:usb2="00040000" w:usb3="00000000" w:csb0="00000001" w:csb1="00000000"/>
    <w:embedRegular r:id="rId21" w:fontKey="{3060DA1C-32F5-4A4D-BD3A-2BCC7C17BF0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9232000"/>
      <w:docPartObj>
        <w:docPartGallery w:val="Page Numbers (Bottom of Page)"/>
        <w:docPartUnique/>
      </w:docPartObj>
    </w:sdtPr>
    <w:sdtEndPr>
      <w:rPr>
        <w:sz w:val="22"/>
      </w:rPr>
    </w:sdtEndPr>
    <w:sdtContent>
      <w:p w14:paraId="5AD96183" w14:textId="26B7A63C" w:rsidR="00DD53CA" w:rsidRPr="001B0272" w:rsidRDefault="00DD53CA">
        <w:pPr>
          <w:pStyle w:val="a8"/>
          <w:jc w:val="center"/>
          <w:rPr>
            <w:sz w:val="22"/>
          </w:rPr>
        </w:pPr>
        <w:r w:rsidRPr="001B0272">
          <w:rPr>
            <w:rFonts w:ascii="Times New Roman" w:hAnsi="Times New Roman" w:cs="Times New Roman"/>
            <w:sz w:val="22"/>
          </w:rPr>
          <w:fldChar w:fldCharType="begin"/>
        </w:r>
        <w:r w:rsidRPr="001B0272">
          <w:rPr>
            <w:rFonts w:ascii="Times New Roman" w:hAnsi="Times New Roman" w:cs="Times New Roman"/>
            <w:sz w:val="22"/>
          </w:rPr>
          <w:instrText>PAGE   \* MERGEFORMAT</w:instrText>
        </w:r>
        <w:r w:rsidRPr="001B0272">
          <w:rPr>
            <w:rFonts w:ascii="Times New Roman" w:hAnsi="Times New Roman" w:cs="Times New Roman"/>
            <w:sz w:val="22"/>
          </w:rPr>
          <w:fldChar w:fldCharType="separate"/>
        </w:r>
        <w:r w:rsidR="00A6443B" w:rsidRPr="00A6443B">
          <w:rPr>
            <w:rFonts w:ascii="Times New Roman" w:eastAsia="SimSun" w:hAnsi="Times New Roman" w:cs="Times New Roman"/>
            <w:noProof/>
            <w:sz w:val="22"/>
            <w:lang w:val="zh-TW" w:eastAsia="zh-CN"/>
          </w:rPr>
          <w:t>2</w:t>
        </w:r>
        <w:r w:rsidRPr="001B0272">
          <w:rPr>
            <w:rFonts w:ascii="Times New Roman" w:hAnsi="Times New Roman" w:cs="Times New Roman"/>
            <w:sz w:val="22"/>
          </w:rPr>
          <w:fldChar w:fldCharType="end"/>
        </w:r>
      </w:p>
    </w:sdtContent>
  </w:sdt>
  <w:p w14:paraId="607ED6FF" w14:textId="77777777" w:rsidR="00DD53CA" w:rsidRDefault="00DD53CA">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4722139"/>
      <w:docPartObj>
        <w:docPartGallery w:val="Page Numbers (Bottom of Page)"/>
        <w:docPartUnique/>
      </w:docPartObj>
    </w:sdtPr>
    <w:sdtEndPr>
      <w:rPr>
        <w:rFonts w:ascii="Times New Roman" w:hAnsi="Times New Roman" w:cs="Times New Roman"/>
        <w:noProof/>
        <w:sz w:val="22"/>
      </w:rPr>
    </w:sdtEndPr>
    <w:sdtContent>
      <w:p w14:paraId="49159CAF" w14:textId="5BAD7C9D" w:rsidR="00DD53CA" w:rsidRPr="00123157" w:rsidRDefault="00DD53CA">
        <w:pPr>
          <w:pStyle w:val="a8"/>
          <w:jc w:val="center"/>
          <w:rPr>
            <w:rFonts w:ascii="Times New Roman" w:hAnsi="Times New Roman" w:cs="Times New Roman"/>
            <w:sz w:val="22"/>
          </w:rPr>
        </w:pPr>
        <w:r w:rsidRPr="00123157">
          <w:rPr>
            <w:rFonts w:ascii="Times New Roman" w:hAnsi="Times New Roman" w:cs="Times New Roman"/>
            <w:sz w:val="22"/>
          </w:rPr>
          <w:fldChar w:fldCharType="begin"/>
        </w:r>
        <w:r w:rsidRPr="00123157">
          <w:rPr>
            <w:rFonts w:ascii="Times New Roman" w:hAnsi="Times New Roman" w:cs="Times New Roman"/>
            <w:sz w:val="22"/>
          </w:rPr>
          <w:instrText xml:space="preserve"> PAGE   \* MERGEFORMAT </w:instrText>
        </w:r>
        <w:r w:rsidRPr="00123157">
          <w:rPr>
            <w:rFonts w:ascii="Times New Roman" w:hAnsi="Times New Roman" w:cs="Times New Roman"/>
            <w:sz w:val="22"/>
          </w:rPr>
          <w:fldChar w:fldCharType="separate"/>
        </w:r>
        <w:r w:rsidR="007D13AA">
          <w:rPr>
            <w:rFonts w:ascii="Times New Roman" w:hAnsi="Times New Roman" w:cs="Times New Roman"/>
            <w:noProof/>
            <w:sz w:val="22"/>
          </w:rPr>
          <w:t>2</w:t>
        </w:r>
        <w:r w:rsidR="00A6443B" w:rsidRPr="00A6443B">
          <w:rPr>
            <w:rFonts w:ascii="Times New Roman" w:eastAsia="SimSun" w:hAnsi="Times New Roman" w:cs="Times New Roman"/>
            <w:noProof/>
            <w:sz w:val="22"/>
            <w:lang w:eastAsia="zh-CN"/>
          </w:rPr>
          <w:t>5</w:t>
        </w:r>
        <w:r w:rsidRPr="00123157">
          <w:rPr>
            <w:rFonts w:ascii="Times New Roman" w:hAnsi="Times New Roman" w:cs="Times New Roman"/>
            <w:noProof/>
            <w:sz w:val="22"/>
          </w:rPr>
          <w:fldChar w:fldCharType="end"/>
        </w:r>
      </w:p>
    </w:sdtContent>
  </w:sdt>
  <w:p w14:paraId="263FA17A" w14:textId="77777777" w:rsidR="00DD53CA" w:rsidRDefault="00DD53CA">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D3D3EE" w14:textId="77777777" w:rsidR="006A349C" w:rsidRDefault="006A349C" w:rsidP="006867A0">
      <w:r>
        <w:separator/>
      </w:r>
    </w:p>
  </w:footnote>
  <w:footnote w:type="continuationSeparator" w:id="0">
    <w:p w14:paraId="583A53BC" w14:textId="77777777" w:rsidR="006A349C" w:rsidRDefault="006A349C" w:rsidP="006867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318A5"/>
    <w:multiLevelType w:val="hybridMultilevel"/>
    <w:tmpl w:val="3058E63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12C211A"/>
    <w:multiLevelType w:val="hybridMultilevel"/>
    <w:tmpl w:val="59188384"/>
    <w:lvl w:ilvl="0" w:tplc="AB42843A">
      <w:start w:val="1"/>
      <w:numFmt w:val="decimal"/>
      <w:lvlText w:val="%1."/>
      <w:lvlJc w:val="left"/>
      <w:pPr>
        <w:ind w:left="360" w:hanging="360"/>
      </w:pPr>
      <w:rPr>
        <w:rFonts w:asci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1746C77"/>
    <w:multiLevelType w:val="hybridMultilevel"/>
    <w:tmpl w:val="A0D80562"/>
    <w:lvl w:ilvl="0" w:tplc="CEC860DA">
      <w:start w:val="1"/>
      <w:numFmt w:val="bullet"/>
      <w:lvlText w:val=""/>
      <w:lvlJc w:val="left"/>
      <w:pPr>
        <w:ind w:left="960" w:hanging="480"/>
      </w:pPr>
      <w:rPr>
        <w:rFonts w:ascii="Wingdings" w:eastAsia="細明體" w:hAnsi="Wingdings" w:hint="default"/>
        <w:color w:val="auto"/>
      </w:rPr>
    </w:lvl>
    <w:lvl w:ilvl="1" w:tplc="A594C208">
      <w:numFmt w:val="bullet"/>
      <w:lvlText w:val="˗"/>
      <w:lvlJc w:val="left"/>
      <w:pPr>
        <w:ind w:left="1440" w:hanging="480"/>
      </w:pPr>
      <w:rPr>
        <w:rFonts w:ascii="Times New Roman" w:eastAsia="新細明體" w:hAnsi="Times New Roman" w:cs="Times New Roman"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 w15:restartNumberingAfterBreak="0">
    <w:nsid w:val="080A1551"/>
    <w:multiLevelType w:val="hybridMultilevel"/>
    <w:tmpl w:val="1C78A2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1004F4"/>
    <w:multiLevelType w:val="hybridMultilevel"/>
    <w:tmpl w:val="762E622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0BCB2E39"/>
    <w:multiLevelType w:val="hybridMultilevel"/>
    <w:tmpl w:val="F38609A4"/>
    <w:lvl w:ilvl="0" w:tplc="0409000D">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 w15:restartNumberingAfterBreak="0">
    <w:nsid w:val="0F86379C"/>
    <w:multiLevelType w:val="hybridMultilevel"/>
    <w:tmpl w:val="3DB82A7E"/>
    <w:lvl w:ilvl="0" w:tplc="C0A624F4">
      <w:start w:val="1"/>
      <w:numFmt w:val="decimal"/>
      <w:lvlText w:val="%1."/>
      <w:lvlJc w:val="left"/>
      <w:pPr>
        <w:ind w:left="480" w:hanging="480"/>
      </w:pPr>
      <w:rPr>
        <w:rFonts w:ascii="Times New Roman" w:hAnsi="Times New Roman" w:cs="Times New Roman"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062301"/>
    <w:multiLevelType w:val="hybridMultilevel"/>
    <w:tmpl w:val="2BBAE506"/>
    <w:lvl w:ilvl="0" w:tplc="B6E28EB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3683DAA"/>
    <w:multiLevelType w:val="hybridMultilevel"/>
    <w:tmpl w:val="E7C4E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BE5730"/>
    <w:multiLevelType w:val="hybridMultilevel"/>
    <w:tmpl w:val="932C9EE4"/>
    <w:lvl w:ilvl="0" w:tplc="07A0DA92">
      <w:start w:val="1"/>
      <w:numFmt w:val="decimal"/>
      <w:lvlText w:val="%1."/>
      <w:lvlJc w:val="left"/>
      <w:pPr>
        <w:ind w:left="360" w:hanging="360"/>
      </w:pPr>
      <w:rPr>
        <w:rFonts w:hint="eastAsia"/>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186041E4"/>
    <w:multiLevelType w:val="hybridMultilevel"/>
    <w:tmpl w:val="FDCC07CA"/>
    <w:lvl w:ilvl="0" w:tplc="04090019">
      <w:start w:val="1"/>
      <w:numFmt w:val="ideographTraditional"/>
      <w:lvlText w:val="%1、"/>
      <w:lvlJc w:val="left"/>
      <w:pPr>
        <w:ind w:left="716" w:hanging="720"/>
      </w:pPr>
      <w:rPr>
        <w:rFonts w:hint="default"/>
      </w:rPr>
    </w:lvl>
    <w:lvl w:ilvl="1" w:tplc="04090019" w:tentative="1">
      <w:start w:val="1"/>
      <w:numFmt w:val="ideographTraditional"/>
      <w:lvlText w:val="%2、"/>
      <w:lvlJc w:val="left"/>
      <w:pPr>
        <w:ind w:left="956" w:hanging="480"/>
      </w:pPr>
    </w:lvl>
    <w:lvl w:ilvl="2" w:tplc="0409001B" w:tentative="1">
      <w:start w:val="1"/>
      <w:numFmt w:val="lowerRoman"/>
      <w:lvlText w:val="%3."/>
      <w:lvlJc w:val="right"/>
      <w:pPr>
        <w:ind w:left="1436" w:hanging="480"/>
      </w:pPr>
    </w:lvl>
    <w:lvl w:ilvl="3" w:tplc="0409000F" w:tentative="1">
      <w:start w:val="1"/>
      <w:numFmt w:val="decimal"/>
      <w:lvlText w:val="%4."/>
      <w:lvlJc w:val="left"/>
      <w:pPr>
        <w:ind w:left="1916" w:hanging="480"/>
      </w:pPr>
    </w:lvl>
    <w:lvl w:ilvl="4" w:tplc="04090019" w:tentative="1">
      <w:start w:val="1"/>
      <w:numFmt w:val="ideographTraditional"/>
      <w:lvlText w:val="%5、"/>
      <w:lvlJc w:val="left"/>
      <w:pPr>
        <w:ind w:left="2396" w:hanging="480"/>
      </w:pPr>
    </w:lvl>
    <w:lvl w:ilvl="5" w:tplc="0409001B" w:tentative="1">
      <w:start w:val="1"/>
      <w:numFmt w:val="lowerRoman"/>
      <w:lvlText w:val="%6."/>
      <w:lvlJc w:val="right"/>
      <w:pPr>
        <w:ind w:left="2876" w:hanging="480"/>
      </w:pPr>
    </w:lvl>
    <w:lvl w:ilvl="6" w:tplc="0409000F" w:tentative="1">
      <w:start w:val="1"/>
      <w:numFmt w:val="decimal"/>
      <w:lvlText w:val="%7."/>
      <w:lvlJc w:val="left"/>
      <w:pPr>
        <w:ind w:left="3356" w:hanging="480"/>
      </w:pPr>
    </w:lvl>
    <w:lvl w:ilvl="7" w:tplc="04090019" w:tentative="1">
      <w:start w:val="1"/>
      <w:numFmt w:val="ideographTraditional"/>
      <w:lvlText w:val="%8、"/>
      <w:lvlJc w:val="left"/>
      <w:pPr>
        <w:ind w:left="3836" w:hanging="480"/>
      </w:pPr>
    </w:lvl>
    <w:lvl w:ilvl="8" w:tplc="0409001B" w:tentative="1">
      <w:start w:val="1"/>
      <w:numFmt w:val="lowerRoman"/>
      <w:lvlText w:val="%9."/>
      <w:lvlJc w:val="right"/>
      <w:pPr>
        <w:ind w:left="4316" w:hanging="480"/>
      </w:pPr>
    </w:lvl>
  </w:abstractNum>
  <w:abstractNum w:abstractNumId="11" w15:restartNumberingAfterBreak="0">
    <w:nsid w:val="19A57E49"/>
    <w:multiLevelType w:val="hybridMultilevel"/>
    <w:tmpl w:val="3EC46444"/>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7E7515"/>
    <w:multiLevelType w:val="hybridMultilevel"/>
    <w:tmpl w:val="CE88CA46"/>
    <w:lvl w:ilvl="0" w:tplc="7BA27E50">
      <w:start w:val="1"/>
      <w:numFmt w:val="bullet"/>
      <w:lvlText w:val=""/>
      <w:lvlJc w:val="left"/>
      <w:pPr>
        <w:ind w:left="480" w:hanging="480"/>
      </w:pPr>
      <w:rPr>
        <w:rFonts w:ascii="Wingdings" w:hAnsi="Wingdings" w:hint="default"/>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26391BCF"/>
    <w:multiLevelType w:val="hybridMultilevel"/>
    <w:tmpl w:val="F4725340"/>
    <w:lvl w:ilvl="0" w:tplc="550640A8">
      <w:start w:val="1"/>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8365055"/>
    <w:multiLevelType w:val="hybridMultilevel"/>
    <w:tmpl w:val="FCF4E088"/>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33144408"/>
    <w:multiLevelType w:val="hybridMultilevel"/>
    <w:tmpl w:val="234A348E"/>
    <w:lvl w:ilvl="0" w:tplc="827E80BC">
      <w:start w:val="1"/>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7353716"/>
    <w:multiLevelType w:val="hybridMultilevel"/>
    <w:tmpl w:val="21B6CE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4C767A"/>
    <w:multiLevelType w:val="hybridMultilevel"/>
    <w:tmpl w:val="84BA67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E3495B"/>
    <w:multiLevelType w:val="hybridMultilevel"/>
    <w:tmpl w:val="B7585BA0"/>
    <w:lvl w:ilvl="0" w:tplc="7DACB3CC">
      <w:start w:val="1"/>
      <w:numFmt w:val="bullet"/>
      <w:lvlText w:val=""/>
      <w:lvlJc w:val="left"/>
      <w:pPr>
        <w:ind w:left="480" w:hanging="480"/>
      </w:pPr>
      <w:rPr>
        <w:rFonts w:ascii="Symbol" w:hAnsi="Symbol"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3C3D2AB9"/>
    <w:multiLevelType w:val="hybridMultilevel"/>
    <w:tmpl w:val="403E06C2"/>
    <w:lvl w:ilvl="0" w:tplc="82AED216">
      <w:start w:val="1"/>
      <w:numFmt w:val="upperRoman"/>
      <w:lvlText w:val="%1."/>
      <w:lvlJc w:val="left"/>
      <w:pPr>
        <w:ind w:left="720" w:hanging="72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E451517"/>
    <w:multiLevelType w:val="hybridMultilevel"/>
    <w:tmpl w:val="639CDE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C53B1C"/>
    <w:multiLevelType w:val="hybridMultilevel"/>
    <w:tmpl w:val="B758377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41952911"/>
    <w:multiLevelType w:val="hybridMultilevel"/>
    <w:tmpl w:val="DE4A7558"/>
    <w:lvl w:ilvl="0" w:tplc="54E2E97E">
      <w:start w:val="1"/>
      <w:numFmt w:val="decimal"/>
      <w:lvlText w:val="%1."/>
      <w:lvlJc w:val="left"/>
      <w:pPr>
        <w:ind w:left="356" w:hanging="360"/>
      </w:pPr>
      <w:rPr>
        <w:rFonts w:ascii="Times New Roman" w:hAnsi="Times New Roman" w:cs="Times New Roman" w:hint="default"/>
      </w:rPr>
    </w:lvl>
    <w:lvl w:ilvl="1" w:tplc="04090019" w:tentative="1">
      <w:start w:val="1"/>
      <w:numFmt w:val="ideographTraditional"/>
      <w:lvlText w:val="%2、"/>
      <w:lvlJc w:val="left"/>
      <w:pPr>
        <w:ind w:left="956" w:hanging="480"/>
      </w:pPr>
    </w:lvl>
    <w:lvl w:ilvl="2" w:tplc="0409001B" w:tentative="1">
      <w:start w:val="1"/>
      <w:numFmt w:val="lowerRoman"/>
      <w:lvlText w:val="%3."/>
      <w:lvlJc w:val="right"/>
      <w:pPr>
        <w:ind w:left="1436" w:hanging="480"/>
      </w:pPr>
    </w:lvl>
    <w:lvl w:ilvl="3" w:tplc="0409000F" w:tentative="1">
      <w:start w:val="1"/>
      <w:numFmt w:val="decimal"/>
      <w:lvlText w:val="%4."/>
      <w:lvlJc w:val="left"/>
      <w:pPr>
        <w:ind w:left="1916" w:hanging="480"/>
      </w:pPr>
    </w:lvl>
    <w:lvl w:ilvl="4" w:tplc="04090019" w:tentative="1">
      <w:start w:val="1"/>
      <w:numFmt w:val="ideographTraditional"/>
      <w:lvlText w:val="%5、"/>
      <w:lvlJc w:val="left"/>
      <w:pPr>
        <w:ind w:left="2396" w:hanging="480"/>
      </w:pPr>
    </w:lvl>
    <w:lvl w:ilvl="5" w:tplc="0409001B" w:tentative="1">
      <w:start w:val="1"/>
      <w:numFmt w:val="lowerRoman"/>
      <w:lvlText w:val="%6."/>
      <w:lvlJc w:val="right"/>
      <w:pPr>
        <w:ind w:left="2876" w:hanging="480"/>
      </w:pPr>
    </w:lvl>
    <w:lvl w:ilvl="6" w:tplc="0409000F" w:tentative="1">
      <w:start w:val="1"/>
      <w:numFmt w:val="decimal"/>
      <w:lvlText w:val="%7."/>
      <w:lvlJc w:val="left"/>
      <w:pPr>
        <w:ind w:left="3356" w:hanging="480"/>
      </w:pPr>
    </w:lvl>
    <w:lvl w:ilvl="7" w:tplc="04090019" w:tentative="1">
      <w:start w:val="1"/>
      <w:numFmt w:val="ideographTraditional"/>
      <w:lvlText w:val="%8、"/>
      <w:lvlJc w:val="left"/>
      <w:pPr>
        <w:ind w:left="3836" w:hanging="480"/>
      </w:pPr>
    </w:lvl>
    <w:lvl w:ilvl="8" w:tplc="0409001B" w:tentative="1">
      <w:start w:val="1"/>
      <w:numFmt w:val="lowerRoman"/>
      <w:lvlText w:val="%9."/>
      <w:lvlJc w:val="right"/>
      <w:pPr>
        <w:ind w:left="4316" w:hanging="480"/>
      </w:pPr>
    </w:lvl>
  </w:abstractNum>
  <w:abstractNum w:abstractNumId="23" w15:restartNumberingAfterBreak="0">
    <w:nsid w:val="4B123BB0"/>
    <w:multiLevelType w:val="hybridMultilevel"/>
    <w:tmpl w:val="322C3D0C"/>
    <w:lvl w:ilvl="0" w:tplc="7BA27E50">
      <w:start w:val="1"/>
      <w:numFmt w:val="bullet"/>
      <w:lvlText w:val=""/>
      <w:lvlJc w:val="left"/>
      <w:pPr>
        <w:ind w:left="480" w:hanging="480"/>
      </w:pPr>
      <w:rPr>
        <w:rFonts w:ascii="Wingdings" w:hAnsi="Wingdings" w:hint="default"/>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4CBF1289"/>
    <w:multiLevelType w:val="hybridMultilevel"/>
    <w:tmpl w:val="9F867590"/>
    <w:lvl w:ilvl="0" w:tplc="D158C32A">
      <w:start w:val="1"/>
      <w:numFmt w:val="decimal"/>
      <w:lvlText w:val="%1."/>
      <w:lvlJc w:val="left"/>
      <w:pPr>
        <w:ind w:left="480" w:hanging="480"/>
      </w:pPr>
      <w:rPr>
        <w:rFonts w:ascii="Times New Roman" w:hAnsi="Times New Roman" w:cs="Times New Roman"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0B85E3D"/>
    <w:multiLevelType w:val="hybridMultilevel"/>
    <w:tmpl w:val="B66CCC0C"/>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5263722B"/>
    <w:multiLevelType w:val="hybridMultilevel"/>
    <w:tmpl w:val="63C29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4854B75"/>
    <w:multiLevelType w:val="hybridMultilevel"/>
    <w:tmpl w:val="FF3ADA04"/>
    <w:lvl w:ilvl="0" w:tplc="5BC4ECEE">
      <w:start w:val="1"/>
      <w:numFmt w:val="decimal"/>
      <w:lvlText w:val="%1."/>
      <w:lvlJc w:val="left"/>
      <w:pPr>
        <w:ind w:left="360" w:hanging="360"/>
      </w:pPr>
      <w:rPr>
        <w:rFonts w:ascii="Times New Roman" w:eastAsiaTheme="minorEastAsia" w:cs="Times New Roman"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59820EBC"/>
    <w:multiLevelType w:val="hybridMultilevel"/>
    <w:tmpl w:val="09A2E554"/>
    <w:lvl w:ilvl="0" w:tplc="5EFE9B98">
      <w:start w:val="1"/>
      <w:numFmt w:val="decimal"/>
      <w:lvlText w:val="%1."/>
      <w:lvlJc w:val="left"/>
      <w:pPr>
        <w:ind w:left="420" w:hanging="42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9AF57DC"/>
    <w:multiLevelType w:val="hybridMultilevel"/>
    <w:tmpl w:val="FF90FF3C"/>
    <w:lvl w:ilvl="0" w:tplc="2D569618">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A0F47B7"/>
    <w:multiLevelType w:val="hybridMultilevel"/>
    <w:tmpl w:val="BBE27A58"/>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C1D0B1A"/>
    <w:multiLevelType w:val="hybridMultilevel"/>
    <w:tmpl w:val="BCC21814"/>
    <w:lvl w:ilvl="0" w:tplc="74E26204">
      <w:numFmt w:val="bullet"/>
      <w:lvlText w:val="-"/>
      <w:lvlJc w:val="left"/>
      <w:pPr>
        <w:ind w:left="720" w:hanging="360"/>
      </w:pPr>
      <w:rPr>
        <w:rFonts w:ascii="Calibri" w:eastAsiaTheme="minorEastAsia"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AA33FC3"/>
    <w:multiLevelType w:val="hybridMultilevel"/>
    <w:tmpl w:val="AC280364"/>
    <w:lvl w:ilvl="0" w:tplc="E1DE8F0A">
      <w:start w:val="1"/>
      <w:numFmt w:val="lowerRoman"/>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6AF632BF"/>
    <w:multiLevelType w:val="hybridMultilevel"/>
    <w:tmpl w:val="9FC03656"/>
    <w:lvl w:ilvl="0" w:tplc="AA587E16">
      <w:start w:val="1"/>
      <w:numFmt w:val="bullet"/>
      <w:lvlText w:val="-"/>
      <w:lvlJc w:val="left"/>
      <w:pPr>
        <w:ind w:left="960" w:hanging="480"/>
      </w:pPr>
      <w:rPr>
        <w:rFonts w:ascii="標楷體" w:eastAsia="標楷體" w:hAnsi="標楷體" w:hint="eastAsia"/>
        <w:strike w:val="0"/>
        <w:dstrike w:val="0"/>
        <w:vertAlign w:val="baseline"/>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4" w15:restartNumberingAfterBreak="0">
    <w:nsid w:val="6C247CF5"/>
    <w:multiLevelType w:val="hybridMultilevel"/>
    <w:tmpl w:val="271843B0"/>
    <w:lvl w:ilvl="0" w:tplc="04090001">
      <w:start w:val="1"/>
      <w:numFmt w:val="bullet"/>
      <w:lvlText w:val=""/>
      <w:lvlJc w:val="left"/>
      <w:pPr>
        <w:ind w:left="360" w:hanging="360"/>
      </w:pPr>
      <w:rPr>
        <w:rFonts w:ascii="Wingdings" w:hAnsi="Wingding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703572AA"/>
    <w:multiLevelType w:val="hybridMultilevel"/>
    <w:tmpl w:val="31CCB844"/>
    <w:lvl w:ilvl="0" w:tplc="9F2273A2">
      <w:start w:val="1"/>
      <w:numFmt w:val="lowerRoman"/>
      <w:lvlText w:val="%1."/>
      <w:lvlJc w:val="left"/>
      <w:pPr>
        <w:ind w:left="480" w:hanging="480"/>
      </w:pPr>
      <w:rPr>
        <w:rFonts w:asciiTheme="minorHAnsi" w:hAnsiTheme="minorHAnsi" w:cstheme="minorHAns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72173665"/>
    <w:multiLevelType w:val="hybridMultilevel"/>
    <w:tmpl w:val="0B7E4A98"/>
    <w:lvl w:ilvl="0" w:tplc="589CDD28">
      <w:start w:val="1"/>
      <w:numFmt w:val="lowerLetter"/>
      <w:lvlText w:val="(%1)"/>
      <w:lvlJc w:val="left"/>
      <w:pPr>
        <w:ind w:left="720" w:hanging="360"/>
      </w:pPr>
      <w:rPr>
        <w:rFonts w:hint="eastAsia"/>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2262AF"/>
    <w:multiLevelType w:val="hybridMultilevel"/>
    <w:tmpl w:val="4704C90E"/>
    <w:lvl w:ilvl="0" w:tplc="2C320512">
      <w:start w:val="1"/>
      <w:numFmt w:val="bullet"/>
      <w:lvlText w:val=""/>
      <w:lvlJc w:val="left"/>
      <w:pPr>
        <w:ind w:left="720" w:hanging="360"/>
      </w:pPr>
      <w:rPr>
        <w:rFonts w:ascii="Wingdings" w:hAnsi="Wingdings" w:hint="default"/>
        <w:color w:val="auto"/>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29512F0"/>
    <w:multiLevelType w:val="hybridMultilevel"/>
    <w:tmpl w:val="79647122"/>
    <w:lvl w:ilvl="0" w:tplc="68B8B5F0">
      <w:start w:val="1"/>
      <w:numFmt w:val="decimal"/>
      <w:lvlText w:val="%1."/>
      <w:lvlJc w:val="left"/>
      <w:pPr>
        <w:ind w:left="480" w:hanging="480"/>
      </w:pPr>
      <w:rPr>
        <w:rFonts w:ascii="Times New Roman" w:hAnsi="Times New Roman" w:cs="Times New Roman" w:hint="default"/>
        <w:b/>
        <w:bCs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7A264E75"/>
    <w:multiLevelType w:val="hybridMultilevel"/>
    <w:tmpl w:val="534E3D98"/>
    <w:lvl w:ilvl="0" w:tplc="82C64BD2">
      <w:start w:val="1"/>
      <w:numFmt w:val="decimal"/>
      <w:lvlText w:val="%1."/>
      <w:lvlJc w:val="left"/>
      <w:pPr>
        <w:ind w:left="480" w:hanging="480"/>
      </w:pPr>
      <w:rPr>
        <w:rFonts w:ascii="Times New Roman" w:hAnsi="Times New Roman" w:cs="Times New Roman" w:hint="default"/>
        <w:b/>
        <w:bCs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7CBD2177"/>
    <w:multiLevelType w:val="hybridMultilevel"/>
    <w:tmpl w:val="DB0E2180"/>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7D72496B"/>
    <w:multiLevelType w:val="hybridMultilevel"/>
    <w:tmpl w:val="A9F0D66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15:restartNumberingAfterBreak="0">
    <w:nsid w:val="7E85781A"/>
    <w:multiLevelType w:val="hybridMultilevel"/>
    <w:tmpl w:val="0484B0A0"/>
    <w:lvl w:ilvl="0" w:tplc="75A82C98">
      <w:start w:val="1"/>
      <w:numFmt w:val="decimal"/>
      <w:lvlText w:val="%1."/>
      <w:lvlJc w:val="left"/>
      <w:pPr>
        <w:ind w:left="356" w:hanging="360"/>
      </w:pPr>
      <w:rPr>
        <w:rFonts w:ascii="Times New Roman" w:hAnsi="Times New Roman" w:cs="Times New Roman" w:hint="default"/>
      </w:rPr>
    </w:lvl>
    <w:lvl w:ilvl="1" w:tplc="04090019" w:tentative="1">
      <w:start w:val="1"/>
      <w:numFmt w:val="ideographTraditional"/>
      <w:lvlText w:val="%2、"/>
      <w:lvlJc w:val="left"/>
      <w:pPr>
        <w:ind w:left="956" w:hanging="480"/>
      </w:pPr>
    </w:lvl>
    <w:lvl w:ilvl="2" w:tplc="0409001B" w:tentative="1">
      <w:start w:val="1"/>
      <w:numFmt w:val="lowerRoman"/>
      <w:lvlText w:val="%3."/>
      <w:lvlJc w:val="right"/>
      <w:pPr>
        <w:ind w:left="1436" w:hanging="480"/>
      </w:pPr>
    </w:lvl>
    <w:lvl w:ilvl="3" w:tplc="0409000F" w:tentative="1">
      <w:start w:val="1"/>
      <w:numFmt w:val="decimal"/>
      <w:lvlText w:val="%4."/>
      <w:lvlJc w:val="left"/>
      <w:pPr>
        <w:ind w:left="1916" w:hanging="480"/>
      </w:pPr>
    </w:lvl>
    <w:lvl w:ilvl="4" w:tplc="04090019" w:tentative="1">
      <w:start w:val="1"/>
      <w:numFmt w:val="ideographTraditional"/>
      <w:lvlText w:val="%5、"/>
      <w:lvlJc w:val="left"/>
      <w:pPr>
        <w:ind w:left="2396" w:hanging="480"/>
      </w:pPr>
    </w:lvl>
    <w:lvl w:ilvl="5" w:tplc="0409001B" w:tentative="1">
      <w:start w:val="1"/>
      <w:numFmt w:val="lowerRoman"/>
      <w:lvlText w:val="%6."/>
      <w:lvlJc w:val="right"/>
      <w:pPr>
        <w:ind w:left="2876" w:hanging="480"/>
      </w:pPr>
    </w:lvl>
    <w:lvl w:ilvl="6" w:tplc="0409000F" w:tentative="1">
      <w:start w:val="1"/>
      <w:numFmt w:val="decimal"/>
      <w:lvlText w:val="%7."/>
      <w:lvlJc w:val="left"/>
      <w:pPr>
        <w:ind w:left="3356" w:hanging="480"/>
      </w:pPr>
    </w:lvl>
    <w:lvl w:ilvl="7" w:tplc="04090019" w:tentative="1">
      <w:start w:val="1"/>
      <w:numFmt w:val="ideographTraditional"/>
      <w:lvlText w:val="%8、"/>
      <w:lvlJc w:val="left"/>
      <w:pPr>
        <w:ind w:left="3836" w:hanging="480"/>
      </w:pPr>
    </w:lvl>
    <w:lvl w:ilvl="8" w:tplc="0409001B" w:tentative="1">
      <w:start w:val="1"/>
      <w:numFmt w:val="lowerRoman"/>
      <w:lvlText w:val="%9."/>
      <w:lvlJc w:val="right"/>
      <w:pPr>
        <w:ind w:left="4316" w:hanging="480"/>
      </w:pPr>
    </w:lvl>
  </w:abstractNum>
  <w:num w:numId="1">
    <w:abstractNumId w:val="7"/>
  </w:num>
  <w:num w:numId="2">
    <w:abstractNumId w:val="27"/>
  </w:num>
  <w:num w:numId="3">
    <w:abstractNumId w:val="20"/>
  </w:num>
  <w:num w:numId="4">
    <w:abstractNumId w:val="17"/>
  </w:num>
  <w:num w:numId="5">
    <w:abstractNumId w:val="9"/>
  </w:num>
  <w:num w:numId="6">
    <w:abstractNumId w:val="1"/>
  </w:num>
  <w:num w:numId="7">
    <w:abstractNumId w:val="25"/>
  </w:num>
  <w:num w:numId="8">
    <w:abstractNumId w:val="31"/>
  </w:num>
  <w:num w:numId="9">
    <w:abstractNumId w:val="3"/>
  </w:num>
  <w:num w:numId="10">
    <w:abstractNumId w:val="8"/>
  </w:num>
  <w:num w:numId="11">
    <w:abstractNumId w:val="16"/>
  </w:num>
  <w:num w:numId="12">
    <w:abstractNumId w:val="11"/>
  </w:num>
  <w:num w:numId="13">
    <w:abstractNumId w:val="30"/>
  </w:num>
  <w:num w:numId="14">
    <w:abstractNumId w:val="19"/>
  </w:num>
  <w:num w:numId="15">
    <w:abstractNumId w:val="0"/>
  </w:num>
  <w:num w:numId="16">
    <w:abstractNumId w:val="32"/>
  </w:num>
  <w:num w:numId="17">
    <w:abstractNumId w:val="42"/>
  </w:num>
  <w:num w:numId="18">
    <w:abstractNumId w:val="10"/>
  </w:num>
  <w:num w:numId="19">
    <w:abstractNumId w:val="13"/>
  </w:num>
  <w:num w:numId="20">
    <w:abstractNumId w:val="22"/>
  </w:num>
  <w:num w:numId="21">
    <w:abstractNumId w:val="28"/>
  </w:num>
  <w:num w:numId="22">
    <w:abstractNumId w:val="23"/>
  </w:num>
  <w:num w:numId="23">
    <w:abstractNumId w:val="12"/>
  </w:num>
  <w:num w:numId="24">
    <w:abstractNumId w:val="5"/>
  </w:num>
  <w:num w:numId="25">
    <w:abstractNumId w:val="40"/>
  </w:num>
  <w:num w:numId="26">
    <w:abstractNumId w:val="15"/>
  </w:num>
  <w:num w:numId="27">
    <w:abstractNumId w:val="35"/>
  </w:num>
  <w:num w:numId="28">
    <w:abstractNumId w:val="21"/>
  </w:num>
  <w:num w:numId="29">
    <w:abstractNumId w:val="34"/>
  </w:num>
  <w:num w:numId="30">
    <w:abstractNumId w:val="29"/>
  </w:num>
  <w:num w:numId="31">
    <w:abstractNumId w:val="4"/>
  </w:num>
  <w:num w:numId="32">
    <w:abstractNumId w:val="18"/>
  </w:num>
  <w:num w:numId="33">
    <w:abstractNumId w:val="26"/>
  </w:num>
  <w:num w:numId="34">
    <w:abstractNumId w:val="2"/>
  </w:num>
  <w:num w:numId="35">
    <w:abstractNumId w:val="14"/>
  </w:num>
  <w:num w:numId="36">
    <w:abstractNumId w:val="39"/>
  </w:num>
  <w:num w:numId="37">
    <w:abstractNumId w:val="24"/>
  </w:num>
  <w:num w:numId="38">
    <w:abstractNumId w:val="6"/>
  </w:num>
  <w:num w:numId="39">
    <w:abstractNumId w:val="38"/>
  </w:num>
  <w:num w:numId="40">
    <w:abstractNumId w:val="33"/>
  </w:num>
  <w:num w:numId="41">
    <w:abstractNumId w:val="37"/>
  </w:num>
  <w:num w:numId="42">
    <w:abstractNumId w:val="36"/>
  </w:num>
  <w:num w:numId="43">
    <w:abstractNumId w:val="4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embedSystemFonts/>
  <w:bordersDoNotSurroundHeader/>
  <w:bordersDoNotSurroundFooter/>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SyMDMxNzExNjA2sTBW0lEKTi0uzszPAykwNK0FAAmWfqUtAAAA"/>
  </w:docVars>
  <w:rsids>
    <w:rsidRoot w:val="00AA304F"/>
    <w:rsid w:val="00003527"/>
    <w:rsid w:val="000042BA"/>
    <w:rsid w:val="00005E82"/>
    <w:rsid w:val="00006DAC"/>
    <w:rsid w:val="00007A84"/>
    <w:rsid w:val="000100C5"/>
    <w:rsid w:val="00010E53"/>
    <w:rsid w:val="00011211"/>
    <w:rsid w:val="00011509"/>
    <w:rsid w:val="000126EE"/>
    <w:rsid w:val="00013F07"/>
    <w:rsid w:val="00020224"/>
    <w:rsid w:val="00024594"/>
    <w:rsid w:val="00025303"/>
    <w:rsid w:val="00026A31"/>
    <w:rsid w:val="00033CF7"/>
    <w:rsid w:val="00033E60"/>
    <w:rsid w:val="00034059"/>
    <w:rsid w:val="00036173"/>
    <w:rsid w:val="00036D28"/>
    <w:rsid w:val="00037D2C"/>
    <w:rsid w:val="00037D8A"/>
    <w:rsid w:val="00040D89"/>
    <w:rsid w:val="00042B30"/>
    <w:rsid w:val="0004394C"/>
    <w:rsid w:val="000472D2"/>
    <w:rsid w:val="000532CA"/>
    <w:rsid w:val="00053EF5"/>
    <w:rsid w:val="00055C39"/>
    <w:rsid w:val="000569CE"/>
    <w:rsid w:val="000571EC"/>
    <w:rsid w:val="00057897"/>
    <w:rsid w:val="00062BF2"/>
    <w:rsid w:val="00063FFD"/>
    <w:rsid w:val="0006508D"/>
    <w:rsid w:val="00066FD7"/>
    <w:rsid w:val="00071029"/>
    <w:rsid w:val="00072D63"/>
    <w:rsid w:val="00073137"/>
    <w:rsid w:val="000744EF"/>
    <w:rsid w:val="0007471E"/>
    <w:rsid w:val="00075B1C"/>
    <w:rsid w:val="0008094E"/>
    <w:rsid w:val="00084FC0"/>
    <w:rsid w:val="00085392"/>
    <w:rsid w:val="00085406"/>
    <w:rsid w:val="00086803"/>
    <w:rsid w:val="00090448"/>
    <w:rsid w:val="000904E9"/>
    <w:rsid w:val="000912B0"/>
    <w:rsid w:val="0009282F"/>
    <w:rsid w:val="00097283"/>
    <w:rsid w:val="000974F3"/>
    <w:rsid w:val="00097D98"/>
    <w:rsid w:val="000A0238"/>
    <w:rsid w:val="000A2AFD"/>
    <w:rsid w:val="000A2E62"/>
    <w:rsid w:val="000A2F7A"/>
    <w:rsid w:val="000A39FB"/>
    <w:rsid w:val="000A3FE2"/>
    <w:rsid w:val="000A527A"/>
    <w:rsid w:val="000A5B96"/>
    <w:rsid w:val="000B0081"/>
    <w:rsid w:val="000B33F5"/>
    <w:rsid w:val="000B49E8"/>
    <w:rsid w:val="000B677B"/>
    <w:rsid w:val="000C0387"/>
    <w:rsid w:val="000C51BE"/>
    <w:rsid w:val="000C7905"/>
    <w:rsid w:val="000D07DD"/>
    <w:rsid w:val="000D0EF9"/>
    <w:rsid w:val="000D250F"/>
    <w:rsid w:val="000D336B"/>
    <w:rsid w:val="000D3890"/>
    <w:rsid w:val="000D42BC"/>
    <w:rsid w:val="000D4D43"/>
    <w:rsid w:val="000D51BD"/>
    <w:rsid w:val="000D5FE7"/>
    <w:rsid w:val="000D7153"/>
    <w:rsid w:val="000D7FD7"/>
    <w:rsid w:val="000E0874"/>
    <w:rsid w:val="000E0C78"/>
    <w:rsid w:val="000E3060"/>
    <w:rsid w:val="000E3902"/>
    <w:rsid w:val="000E3BAB"/>
    <w:rsid w:val="000E72AC"/>
    <w:rsid w:val="000E79A1"/>
    <w:rsid w:val="000E7E1B"/>
    <w:rsid w:val="000E7F0A"/>
    <w:rsid w:val="000F10FA"/>
    <w:rsid w:val="000F1E42"/>
    <w:rsid w:val="000F1EEB"/>
    <w:rsid w:val="000F41D8"/>
    <w:rsid w:val="000F4473"/>
    <w:rsid w:val="000F67E1"/>
    <w:rsid w:val="000F6AD8"/>
    <w:rsid w:val="00101C4D"/>
    <w:rsid w:val="00105A59"/>
    <w:rsid w:val="00106713"/>
    <w:rsid w:val="0010713E"/>
    <w:rsid w:val="00107308"/>
    <w:rsid w:val="00107CE0"/>
    <w:rsid w:val="00107D6A"/>
    <w:rsid w:val="00111CEF"/>
    <w:rsid w:val="001124FB"/>
    <w:rsid w:val="00112EE8"/>
    <w:rsid w:val="00114C35"/>
    <w:rsid w:val="0011763D"/>
    <w:rsid w:val="001179A4"/>
    <w:rsid w:val="00120CA3"/>
    <w:rsid w:val="00121352"/>
    <w:rsid w:val="00121664"/>
    <w:rsid w:val="00123157"/>
    <w:rsid w:val="00123702"/>
    <w:rsid w:val="00123BED"/>
    <w:rsid w:val="00123BF6"/>
    <w:rsid w:val="00124D54"/>
    <w:rsid w:val="001270DD"/>
    <w:rsid w:val="001273FD"/>
    <w:rsid w:val="00127DAA"/>
    <w:rsid w:val="00127F11"/>
    <w:rsid w:val="001302DD"/>
    <w:rsid w:val="001316DB"/>
    <w:rsid w:val="00132C26"/>
    <w:rsid w:val="00133C80"/>
    <w:rsid w:val="001343C3"/>
    <w:rsid w:val="00140A53"/>
    <w:rsid w:val="001412E0"/>
    <w:rsid w:val="00142E48"/>
    <w:rsid w:val="00142E51"/>
    <w:rsid w:val="00143211"/>
    <w:rsid w:val="00143CD3"/>
    <w:rsid w:val="00145528"/>
    <w:rsid w:val="00146598"/>
    <w:rsid w:val="00146830"/>
    <w:rsid w:val="0015032C"/>
    <w:rsid w:val="00151D46"/>
    <w:rsid w:val="00152425"/>
    <w:rsid w:val="00152EB4"/>
    <w:rsid w:val="001568FE"/>
    <w:rsid w:val="001610B7"/>
    <w:rsid w:val="00166751"/>
    <w:rsid w:val="0016756B"/>
    <w:rsid w:val="00167F96"/>
    <w:rsid w:val="00170A93"/>
    <w:rsid w:val="001720EE"/>
    <w:rsid w:val="001737BC"/>
    <w:rsid w:val="001760FA"/>
    <w:rsid w:val="00181622"/>
    <w:rsid w:val="00182B78"/>
    <w:rsid w:val="00183C90"/>
    <w:rsid w:val="00184913"/>
    <w:rsid w:val="0018506F"/>
    <w:rsid w:val="001853AB"/>
    <w:rsid w:val="00190E0C"/>
    <w:rsid w:val="00191402"/>
    <w:rsid w:val="00191AA0"/>
    <w:rsid w:val="001948B4"/>
    <w:rsid w:val="001A03FB"/>
    <w:rsid w:val="001A0948"/>
    <w:rsid w:val="001A328B"/>
    <w:rsid w:val="001A5A2A"/>
    <w:rsid w:val="001A64AF"/>
    <w:rsid w:val="001A6C60"/>
    <w:rsid w:val="001A7080"/>
    <w:rsid w:val="001A7EE7"/>
    <w:rsid w:val="001B0022"/>
    <w:rsid w:val="001B2A96"/>
    <w:rsid w:val="001B34CC"/>
    <w:rsid w:val="001B3753"/>
    <w:rsid w:val="001B424B"/>
    <w:rsid w:val="001B5F60"/>
    <w:rsid w:val="001B6E89"/>
    <w:rsid w:val="001C01C3"/>
    <w:rsid w:val="001C0D8D"/>
    <w:rsid w:val="001C233F"/>
    <w:rsid w:val="001C3014"/>
    <w:rsid w:val="001C3456"/>
    <w:rsid w:val="001C4E89"/>
    <w:rsid w:val="001C5656"/>
    <w:rsid w:val="001C5CC6"/>
    <w:rsid w:val="001C6E70"/>
    <w:rsid w:val="001D002E"/>
    <w:rsid w:val="001D0A53"/>
    <w:rsid w:val="001D6E20"/>
    <w:rsid w:val="001E1D74"/>
    <w:rsid w:val="001E3216"/>
    <w:rsid w:val="001F25D8"/>
    <w:rsid w:val="001F2EFE"/>
    <w:rsid w:val="001F5517"/>
    <w:rsid w:val="001F5951"/>
    <w:rsid w:val="001F5E16"/>
    <w:rsid w:val="001F6185"/>
    <w:rsid w:val="001F6987"/>
    <w:rsid w:val="002008B2"/>
    <w:rsid w:val="0020188D"/>
    <w:rsid w:val="00203AA1"/>
    <w:rsid w:val="002047D4"/>
    <w:rsid w:val="00205A74"/>
    <w:rsid w:val="0021493C"/>
    <w:rsid w:val="00216B59"/>
    <w:rsid w:val="00216B7D"/>
    <w:rsid w:val="00220EC3"/>
    <w:rsid w:val="0022237B"/>
    <w:rsid w:val="00223838"/>
    <w:rsid w:val="00224EF3"/>
    <w:rsid w:val="0022600C"/>
    <w:rsid w:val="0022675A"/>
    <w:rsid w:val="00230E17"/>
    <w:rsid w:val="00231028"/>
    <w:rsid w:val="00231F2C"/>
    <w:rsid w:val="002329C4"/>
    <w:rsid w:val="00240BB9"/>
    <w:rsid w:val="002410A7"/>
    <w:rsid w:val="00243039"/>
    <w:rsid w:val="0024649C"/>
    <w:rsid w:val="00250E0A"/>
    <w:rsid w:val="00254D68"/>
    <w:rsid w:val="0025500D"/>
    <w:rsid w:val="002566BE"/>
    <w:rsid w:val="00257193"/>
    <w:rsid w:val="00257E02"/>
    <w:rsid w:val="00261EEB"/>
    <w:rsid w:val="002633E0"/>
    <w:rsid w:val="002640B0"/>
    <w:rsid w:val="0027068A"/>
    <w:rsid w:val="00270C3C"/>
    <w:rsid w:val="0027414C"/>
    <w:rsid w:val="0027439E"/>
    <w:rsid w:val="002748BE"/>
    <w:rsid w:val="00275976"/>
    <w:rsid w:val="002762CF"/>
    <w:rsid w:val="00276634"/>
    <w:rsid w:val="00276802"/>
    <w:rsid w:val="002772DE"/>
    <w:rsid w:val="00281928"/>
    <w:rsid w:val="00281F48"/>
    <w:rsid w:val="002838C8"/>
    <w:rsid w:val="00285597"/>
    <w:rsid w:val="00286598"/>
    <w:rsid w:val="00287815"/>
    <w:rsid w:val="00290D5F"/>
    <w:rsid w:val="002919CF"/>
    <w:rsid w:val="00291C5E"/>
    <w:rsid w:val="002920D1"/>
    <w:rsid w:val="00293337"/>
    <w:rsid w:val="00296A95"/>
    <w:rsid w:val="002A18C7"/>
    <w:rsid w:val="002A2934"/>
    <w:rsid w:val="002A2D57"/>
    <w:rsid w:val="002A337D"/>
    <w:rsid w:val="002A37A9"/>
    <w:rsid w:val="002B0DE9"/>
    <w:rsid w:val="002B0FC4"/>
    <w:rsid w:val="002B192B"/>
    <w:rsid w:val="002B1A31"/>
    <w:rsid w:val="002B2185"/>
    <w:rsid w:val="002B46D2"/>
    <w:rsid w:val="002B492A"/>
    <w:rsid w:val="002B5221"/>
    <w:rsid w:val="002B5738"/>
    <w:rsid w:val="002B6163"/>
    <w:rsid w:val="002B6F7A"/>
    <w:rsid w:val="002C4919"/>
    <w:rsid w:val="002C4FB2"/>
    <w:rsid w:val="002C534F"/>
    <w:rsid w:val="002C5946"/>
    <w:rsid w:val="002C5D18"/>
    <w:rsid w:val="002C732E"/>
    <w:rsid w:val="002D15E8"/>
    <w:rsid w:val="002D5427"/>
    <w:rsid w:val="002D59A3"/>
    <w:rsid w:val="002D6E4B"/>
    <w:rsid w:val="002E0DBC"/>
    <w:rsid w:val="002E185B"/>
    <w:rsid w:val="002E1B2F"/>
    <w:rsid w:val="002E3B0C"/>
    <w:rsid w:val="002E3DE7"/>
    <w:rsid w:val="002E5F10"/>
    <w:rsid w:val="002E7DBD"/>
    <w:rsid w:val="002F0DB0"/>
    <w:rsid w:val="002F24E9"/>
    <w:rsid w:val="002F2A91"/>
    <w:rsid w:val="002F2CD2"/>
    <w:rsid w:val="002F5100"/>
    <w:rsid w:val="002F6A82"/>
    <w:rsid w:val="00301FD4"/>
    <w:rsid w:val="00302019"/>
    <w:rsid w:val="00302536"/>
    <w:rsid w:val="00302669"/>
    <w:rsid w:val="003026FE"/>
    <w:rsid w:val="0030281B"/>
    <w:rsid w:val="003051C9"/>
    <w:rsid w:val="003057C9"/>
    <w:rsid w:val="00310617"/>
    <w:rsid w:val="00311B2F"/>
    <w:rsid w:val="00312229"/>
    <w:rsid w:val="00313E2A"/>
    <w:rsid w:val="003141EF"/>
    <w:rsid w:val="00316D78"/>
    <w:rsid w:val="00320697"/>
    <w:rsid w:val="0032103E"/>
    <w:rsid w:val="003228DA"/>
    <w:rsid w:val="003236BA"/>
    <w:rsid w:val="003239B2"/>
    <w:rsid w:val="00323BA5"/>
    <w:rsid w:val="00324151"/>
    <w:rsid w:val="00327D33"/>
    <w:rsid w:val="003308F0"/>
    <w:rsid w:val="00331247"/>
    <w:rsid w:val="0033155E"/>
    <w:rsid w:val="00331568"/>
    <w:rsid w:val="00332581"/>
    <w:rsid w:val="00332CD6"/>
    <w:rsid w:val="00332E37"/>
    <w:rsid w:val="00334925"/>
    <w:rsid w:val="00335623"/>
    <w:rsid w:val="00336FC4"/>
    <w:rsid w:val="003404DC"/>
    <w:rsid w:val="00342C6E"/>
    <w:rsid w:val="003432A9"/>
    <w:rsid w:val="003440DC"/>
    <w:rsid w:val="00344350"/>
    <w:rsid w:val="003450ED"/>
    <w:rsid w:val="00345452"/>
    <w:rsid w:val="00350969"/>
    <w:rsid w:val="00351A8F"/>
    <w:rsid w:val="00353FE8"/>
    <w:rsid w:val="00354101"/>
    <w:rsid w:val="003546AB"/>
    <w:rsid w:val="00357505"/>
    <w:rsid w:val="003577CC"/>
    <w:rsid w:val="00360E6F"/>
    <w:rsid w:val="00363725"/>
    <w:rsid w:val="0036455D"/>
    <w:rsid w:val="00366A7A"/>
    <w:rsid w:val="00366E76"/>
    <w:rsid w:val="0037087D"/>
    <w:rsid w:val="003711F5"/>
    <w:rsid w:val="00372346"/>
    <w:rsid w:val="003738BA"/>
    <w:rsid w:val="0037415A"/>
    <w:rsid w:val="00374AE2"/>
    <w:rsid w:val="003755FD"/>
    <w:rsid w:val="00375648"/>
    <w:rsid w:val="003765A0"/>
    <w:rsid w:val="003776D2"/>
    <w:rsid w:val="003807AA"/>
    <w:rsid w:val="00381ACC"/>
    <w:rsid w:val="003822FF"/>
    <w:rsid w:val="00385494"/>
    <w:rsid w:val="00385AF8"/>
    <w:rsid w:val="00387B06"/>
    <w:rsid w:val="003936B0"/>
    <w:rsid w:val="00393713"/>
    <w:rsid w:val="00396FF5"/>
    <w:rsid w:val="003A0894"/>
    <w:rsid w:val="003A2254"/>
    <w:rsid w:val="003A3987"/>
    <w:rsid w:val="003A51BE"/>
    <w:rsid w:val="003A6A9A"/>
    <w:rsid w:val="003A71E2"/>
    <w:rsid w:val="003B05F8"/>
    <w:rsid w:val="003B2F23"/>
    <w:rsid w:val="003B3C94"/>
    <w:rsid w:val="003B4227"/>
    <w:rsid w:val="003B4C6E"/>
    <w:rsid w:val="003B6F78"/>
    <w:rsid w:val="003B7186"/>
    <w:rsid w:val="003C2447"/>
    <w:rsid w:val="003C28B9"/>
    <w:rsid w:val="003C3D4F"/>
    <w:rsid w:val="003C3DBF"/>
    <w:rsid w:val="003C4D1F"/>
    <w:rsid w:val="003C6172"/>
    <w:rsid w:val="003C617B"/>
    <w:rsid w:val="003C6460"/>
    <w:rsid w:val="003C77AD"/>
    <w:rsid w:val="003D018C"/>
    <w:rsid w:val="003D01B6"/>
    <w:rsid w:val="003D110C"/>
    <w:rsid w:val="003D2CCD"/>
    <w:rsid w:val="003D3003"/>
    <w:rsid w:val="003D46E2"/>
    <w:rsid w:val="003D4A95"/>
    <w:rsid w:val="003D4FAA"/>
    <w:rsid w:val="003D53CD"/>
    <w:rsid w:val="003D581C"/>
    <w:rsid w:val="003D5EB9"/>
    <w:rsid w:val="003D74E4"/>
    <w:rsid w:val="003E0D29"/>
    <w:rsid w:val="003E11F6"/>
    <w:rsid w:val="003E1599"/>
    <w:rsid w:val="003E29F4"/>
    <w:rsid w:val="003E3450"/>
    <w:rsid w:val="003E42FF"/>
    <w:rsid w:val="003E6046"/>
    <w:rsid w:val="003E6AD1"/>
    <w:rsid w:val="003E7E44"/>
    <w:rsid w:val="003F0187"/>
    <w:rsid w:val="003F0644"/>
    <w:rsid w:val="003F0FBE"/>
    <w:rsid w:val="003F1B06"/>
    <w:rsid w:val="003F20AE"/>
    <w:rsid w:val="003F38D5"/>
    <w:rsid w:val="003F4F4D"/>
    <w:rsid w:val="003F5DCF"/>
    <w:rsid w:val="003F645C"/>
    <w:rsid w:val="003F6C48"/>
    <w:rsid w:val="003F769C"/>
    <w:rsid w:val="003F7A2A"/>
    <w:rsid w:val="003F7B2A"/>
    <w:rsid w:val="003F7BCC"/>
    <w:rsid w:val="00400C58"/>
    <w:rsid w:val="00400CE2"/>
    <w:rsid w:val="004015A2"/>
    <w:rsid w:val="00401D96"/>
    <w:rsid w:val="00404B91"/>
    <w:rsid w:val="00404D93"/>
    <w:rsid w:val="004106B5"/>
    <w:rsid w:val="004110CA"/>
    <w:rsid w:val="00412440"/>
    <w:rsid w:val="00412C0A"/>
    <w:rsid w:val="00413DAE"/>
    <w:rsid w:val="0041593B"/>
    <w:rsid w:val="0041680F"/>
    <w:rsid w:val="004172DA"/>
    <w:rsid w:val="004177BA"/>
    <w:rsid w:val="0042166B"/>
    <w:rsid w:val="00421789"/>
    <w:rsid w:val="004218C9"/>
    <w:rsid w:val="0042347B"/>
    <w:rsid w:val="0042597C"/>
    <w:rsid w:val="0042627F"/>
    <w:rsid w:val="004301CA"/>
    <w:rsid w:val="00431455"/>
    <w:rsid w:val="00431FA5"/>
    <w:rsid w:val="00432820"/>
    <w:rsid w:val="00432D6B"/>
    <w:rsid w:val="00433EF4"/>
    <w:rsid w:val="004340F6"/>
    <w:rsid w:val="00435615"/>
    <w:rsid w:val="00435654"/>
    <w:rsid w:val="00435889"/>
    <w:rsid w:val="004379EF"/>
    <w:rsid w:val="00437F1D"/>
    <w:rsid w:val="00440473"/>
    <w:rsid w:val="00440679"/>
    <w:rsid w:val="004418D3"/>
    <w:rsid w:val="00442792"/>
    <w:rsid w:val="00443772"/>
    <w:rsid w:val="00444C6C"/>
    <w:rsid w:val="00445CF5"/>
    <w:rsid w:val="004461CB"/>
    <w:rsid w:val="00451098"/>
    <w:rsid w:val="00453236"/>
    <w:rsid w:val="004552D0"/>
    <w:rsid w:val="00455CC5"/>
    <w:rsid w:val="004575DB"/>
    <w:rsid w:val="00457C5C"/>
    <w:rsid w:val="0046172B"/>
    <w:rsid w:val="004621E3"/>
    <w:rsid w:val="00462A25"/>
    <w:rsid w:val="00463052"/>
    <w:rsid w:val="00465E80"/>
    <w:rsid w:val="00471F0D"/>
    <w:rsid w:val="00472884"/>
    <w:rsid w:val="00473650"/>
    <w:rsid w:val="0047607A"/>
    <w:rsid w:val="004805A3"/>
    <w:rsid w:val="0048411B"/>
    <w:rsid w:val="004858AC"/>
    <w:rsid w:val="00486ABE"/>
    <w:rsid w:val="00490464"/>
    <w:rsid w:val="004906C1"/>
    <w:rsid w:val="004913CF"/>
    <w:rsid w:val="00491A59"/>
    <w:rsid w:val="00495C26"/>
    <w:rsid w:val="00496687"/>
    <w:rsid w:val="004971D7"/>
    <w:rsid w:val="00497C77"/>
    <w:rsid w:val="00497FA7"/>
    <w:rsid w:val="004A26FE"/>
    <w:rsid w:val="004A40D4"/>
    <w:rsid w:val="004A429B"/>
    <w:rsid w:val="004A5635"/>
    <w:rsid w:val="004B3AE6"/>
    <w:rsid w:val="004B42EE"/>
    <w:rsid w:val="004B5463"/>
    <w:rsid w:val="004B787A"/>
    <w:rsid w:val="004B7BAD"/>
    <w:rsid w:val="004C1743"/>
    <w:rsid w:val="004C1D67"/>
    <w:rsid w:val="004C2201"/>
    <w:rsid w:val="004C245D"/>
    <w:rsid w:val="004C28FF"/>
    <w:rsid w:val="004C657E"/>
    <w:rsid w:val="004C7CE2"/>
    <w:rsid w:val="004C7F69"/>
    <w:rsid w:val="004D16FB"/>
    <w:rsid w:val="004D1F43"/>
    <w:rsid w:val="004D40D4"/>
    <w:rsid w:val="004D4C1E"/>
    <w:rsid w:val="004D6ABA"/>
    <w:rsid w:val="004D7445"/>
    <w:rsid w:val="004E1208"/>
    <w:rsid w:val="004E20EB"/>
    <w:rsid w:val="004E2F48"/>
    <w:rsid w:val="004E2FC9"/>
    <w:rsid w:val="004E4953"/>
    <w:rsid w:val="004E6841"/>
    <w:rsid w:val="004E6933"/>
    <w:rsid w:val="004E7FC1"/>
    <w:rsid w:val="004F266F"/>
    <w:rsid w:val="004F4146"/>
    <w:rsid w:val="004F6C21"/>
    <w:rsid w:val="004F795C"/>
    <w:rsid w:val="004F7BF3"/>
    <w:rsid w:val="00501DF1"/>
    <w:rsid w:val="00501E9E"/>
    <w:rsid w:val="0050229B"/>
    <w:rsid w:val="0050286B"/>
    <w:rsid w:val="00502FC0"/>
    <w:rsid w:val="0050458C"/>
    <w:rsid w:val="00506D22"/>
    <w:rsid w:val="00511A66"/>
    <w:rsid w:val="00512FBE"/>
    <w:rsid w:val="005149F4"/>
    <w:rsid w:val="00515C01"/>
    <w:rsid w:val="005161B0"/>
    <w:rsid w:val="00521175"/>
    <w:rsid w:val="00522BF8"/>
    <w:rsid w:val="00522D92"/>
    <w:rsid w:val="005238DC"/>
    <w:rsid w:val="005258AE"/>
    <w:rsid w:val="00526B60"/>
    <w:rsid w:val="00527128"/>
    <w:rsid w:val="00527870"/>
    <w:rsid w:val="00531C96"/>
    <w:rsid w:val="005350A0"/>
    <w:rsid w:val="00542EEA"/>
    <w:rsid w:val="005440D7"/>
    <w:rsid w:val="0054747C"/>
    <w:rsid w:val="00550295"/>
    <w:rsid w:val="0055187E"/>
    <w:rsid w:val="00551C1C"/>
    <w:rsid w:val="00551CCB"/>
    <w:rsid w:val="00551F75"/>
    <w:rsid w:val="00553497"/>
    <w:rsid w:val="0055436C"/>
    <w:rsid w:val="00554F28"/>
    <w:rsid w:val="005559A5"/>
    <w:rsid w:val="00557125"/>
    <w:rsid w:val="005604A7"/>
    <w:rsid w:val="00560665"/>
    <w:rsid w:val="00561DA9"/>
    <w:rsid w:val="00562538"/>
    <w:rsid w:val="00564EF2"/>
    <w:rsid w:val="0056590F"/>
    <w:rsid w:val="00570052"/>
    <w:rsid w:val="00570B99"/>
    <w:rsid w:val="005724BE"/>
    <w:rsid w:val="0057365C"/>
    <w:rsid w:val="00574D7A"/>
    <w:rsid w:val="005776D8"/>
    <w:rsid w:val="00577FF4"/>
    <w:rsid w:val="0058082B"/>
    <w:rsid w:val="00581AA9"/>
    <w:rsid w:val="00584035"/>
    <w:rsid w:val="00584E3A"/>
    <w:rsid w:val="005858EA"/>
    <w:rsid w:val="00586A07"/>
    <w:rsid w:val="00586BB7"/>
    <w:rsid w:val="00586F10"/>
    <w:rsid w:val="005870A2"/>
    <w:rsid w:val="0058719E"/>
    <w:rsid w:val="005875FB"/>
    <w:rsid w:val="005944AF"/>
    <w:rsid w:val="00594972"/>
    <w:rsid w:val="00597AB7"/>
    <w:rsid w:val="005A0326"/>
    <w:rsid w:val="005A326D"/>
    <w:rsid w:val="005A32C7"/>
    <w:rsid w:val="005A3FC7"/>
    <w:rsid w:val="005A44FD"/>
    <w:rsid w:val="005A66A4"/>
    <w:rsid w:val="005A6B9A"/>
    <w:rsid w:val="005A7412"/>
    <w:rsid w:val="005B0476"/>
    <w:rsid w:val="005B0A29"/>
    <w:rsid w:val="005B0B7E"/>
    <w:rsid w:val="005B1160"/>
    <w:rsid w:val="005C1ED5"/>
    <w:rsid w:val="005C220C"/>
    <w:rsid w:val="005C3B75"/>
    <w:rsid w:val="005C501F"/>
    <w:rsid w:val="005C65B2"/>
    <w:rsid w:val="005D037A"/>
    <w:rsid w:val="005D0468"/>
    <w:rsid w:val="005D11F1"/>
    <w:rsid w:val="005D3B6D"/>
    <w:rsid w:val="005D4BEE"/>
    <w:rsid w:val="005D7206"/>
    <w:rsid w:val="005D7D34"/>
    <w:rsid w:val="005E22BD"/>
    <w:rsid w:val="005E2F62"/>
    <w:rsid w:val="005E4989"/>
    <w:rsid w:val="005E4E7E"/>
    <w:rsid w:val="005E59EC"/>
    <w:rsid w:val="005E6D11"/>
    <w:rsid w:val="005E7E11"/>
    <w:rsid w:val="005F12CD"/>
    <w:rsid w:val="005F1458"/>
    <w:rsid w:val="005F288C"/>
    <w:rsid w:val="005F4CF4"/>
    <w:rsid w:val="005F5ED1"/>
    <w:rsid w:val="005F623B"/>
    <w:rsid w:val="005F6379"/>
    <w:rsid w:val="005F75D2"/>
    <w:rsid w:val="00600447"/>
    <w:rsid w:val="006025C8"/>
    <w:rsid w:val="00602DF6"/>
    <w:rsid w:val="00603042"/>
    <w:rsid w:val="00603DA8"/>
    <w:rsid w:val="00603E2B"/>
    <w:rsid w:val="006054D3"/>
    <w:rsid w:val="00607378"/>
    <w:rsid w:val="00611A81"/>
    <w:rsid w:val="006173DD"/>
    <w:rsid w:val="00621F10"/>
    <w:rsid w:val="006225C6"/>
    <w:rsid w:val="00623361"/>
    <w:rsid w:val="00623510"/>
    <w:rsid w:val="006240BA"/>
    <w:rsid w:val="006240D8"/>
    <w:rsid w:val="0062536E"/>
    <w:rsid w:val="006318CD"/>
    <w:rsid w:val="006329E5"/>
    <w:rsid w:val="00633E57"/>
    <w:rsid w:val="006345F1"/>
    <w:rsid w:val="00635B8F"/>
    <w:rsid w:val="00636042"/>
    <w:rsid w:val="0064393C"/>
    <w:rsid w:val="0064539A"/>
    <w:rsid w:val="0064626F"/>
    <w:rsid w:val="00646A38"/>
    <w:rsid w:val="00647A9E"/>
    <w:rsid w:val="00650243"/>
    <w:rsid w:val="00650684"/>
    <w:rsid w:val="006556F1"/>
    <w:rsid w:val="00660372"/>
    <w:rsid w:val="006623D6"/>
    <w:rsid w:val="00664592"/>
    <w:rsid w:val="006667A2"/>
    <w:rsid w:val="006701FC"/>
    <w:rsid w:val="00671860"/>
    <w:rsid w:val="006724EE"/>
    <w:rsid w:val="0067397A"/>
    <w:rsid w:val="0067467A"/>
    <w:rsid w:val="00674FB6"/>
    <w:rsid w:val="00675426"/>
    <w:rsid w:val="00675D5C"/>
    <w:rsid w:val="00680259"/>
    <w:rsid w:val="006822AE"/>
    <w:rsid w:val="00682861"/>
    <w:rsid w:val="00684066"/>
    <w:rsid w:val="006846C0"/>
    <w:rsid w:val="00684A2B"/>
    <w:rsid w:val="006867A0"/>
    <w:rsid w:val="0068682E"/>
    <w:rsid w:val="00687A0C"/>
    <w:rsid w:val="00694F9D"/>
    <w:rsid w:val="006A0D66"/>
    <w:rsid w:val="006A0FD6"/>
    <w:rsid w:val="006A108B"/>
    <w:rsid w:val="006A18E9"/>
    <w:rsid w:val="006A349C"/>
    <w:rsid w:val="006A4568"/>
    <w:rsid w:val="006A5739"/>
    <w:rsid w:val="006A5D68"/>
    <w:rsid w:val="006A5EB1"/>
    <w:rsid w:val="006B0CD8"/>
    <w:rsid w:val="006B1859"/>
    <w:rsid w:val="006B2F6D"/>
    <w:rsid w:val="006B4941"/>
    <w:rsid w:val="006B510B"/>
    <w:rsid w:val="006B6CC4"/>
    <w:rsid w:val="006C1F84"/>
    <w:rsid w:val="006C44E2"/>
    <w:rsid w:val="006C5AB2"/>
    <w:rsid w:val="006C5D9B"/>
    <w:rsid w:val="006D332B"/>
    <w:rsid w:val="006D47B8"/>
    <w:rsid w:val="006D5449"/>
    <w:rsid w:val="006D550D"/>
    <w:rsid w:val="006D7547"/>
    <w:rsid w:val="006E0470"/>
    <w:rsid w:val="006E0DD0"/>
    <w:rsid w:val="006E3423"/>
    <w:rsid w:val="006E36D6"/>
    <w:rsid w:val="006E540B"/>
    <w:rsid w:val="006E64D1"/>
    <w:rsid w:val="006E6B51"/>
    <w:rsid w:val="006F0AA6"/>
    <w:rsid w:val="006F0BED"/>
    <w:rsid w:val="006F13AE"/>
    <w:rsid w:val="006F1CAF"/>
    <w:rsid w:val="006F1F11"/>
    <w:rsid w:val="006F2853"/>
    <w:rsid w:val="006F62A4"/>
    <w:rsid w:val="006F6404"/>
    <w:rsid w:val="006F6F67"/>
    <w:rsid w:val="006F75FC"/>
    <w:rsid w:val="0070099A"/>
    <w:rsid w:val="007011F2"/>
    <w:rsid w:val="007013E0"/>
    <w:rsid w:val="00702B35"/>
    <w:rsid w:val="00703E94"/>
    <w:rsid w:val="0070480E"/>
    <w:rsid w:val="00705401"/>
    <w:rsid w:val="0070681B"/>
    <w:rsid w:val="0071421D"/>
    <w:rsid w:val="0071755C"/>
    <w:rsid w:val="007179BD"/>
    <w:rsid w:val="00720EF0"/>
    <w:rsid w:val="007217D0"/>
    <w:rsid w:val="007233D3"/>
    <w:rsid w:val="0072373F"/>
    <w:rsid w:val="00726C68"/>
    <w:rsid w:val="00726D2F"/>
    <w:rsid w:val="0072768C"/>
    <w:rsid w:val="00731219"/>
    <w:rsid w:val="0073533B"/>
    <w:rsid w:val="0073682D"/>
    <w:rsid w:val="007372A7"/>
    <w:rsid w:val="00737872"/>
    <w:rsid w:val="007379D0"/>
    <w:rsid w:val="0074107F"/>
    <w:rsid w:val="00741D48"/>
    <w:rsid w:val="0074368D"/>
    <w:rsid w:val="00743F79"/>
    <w:rsid w:val="00744974"/>
    <w:rsid w:val="0074502B"/>
    <w:rsid w:val="00745222"/>
    <w:rsid w:val="00745C0A"/>
    <w:rsid w:val="00747723"/>
    <w:rsid w:val="007506DA"/>
    <w:rsid w:val="007518B2"/>
    <w:rsid w:val="0075238E"/>
    <w:rsid w:val="00752EFC"/>
    <w:rsid w:val="00753D6F"/>
    <w:rsid w:val="00757A5F"/>
    <w:rsid w:val="00760C9D"/>
    <w:rsid w:val="00762F6F"/>
    <w:rsid w:val="00766BF8"/>
    <w:rsid w:val="0077032C"/>
    <w:rsid w:val="00770C51"/>
    <w:rsid w:val="00771EC4"/>
    <w:rsid w:val="00773503"/>
    <w:rsid w:val="00773A39"/>
    <w:rsid w:val="00773F2C"/>
    <w:rsid w:val="00775017"/>
    <w:rsid w:val="007755CE"/>
    <w:rsid w:val="00775844"/>
    <w:rsid w:val="007802D6"/>
    <w:rsid w:val="00780B3A"/>
    <w:rsid w:val="00780F0A"/>
    <w:rsid w:val="00781725"/>
    <w:rsid w:val="00781A1C"/>
    <w:rsid w:val="00781AF6"/>
    <w:rsid w:val="00783A15"/>
    <w:rsid w:val="00783B85"/>
    <w:rsid w:val="00785069"/>
    <w:rsid w:val="00785726"/>
    <w:rsid w:val="00785E1F"/>
    <w:rsid w:val="00790755"/>
    <w:rsid w:val="007908B7"/>
    <w:rsid w:val="00793284"/>
    <w:rsid w:val="007938B1"/>
    <w:rsid w:val="007942D7"/>
    <w:rsid w:val="00794810"/>
    <w:rsid w:val="007948A7"/>
    <w:rsid w:val="007978F3"/>
    <w:rsid w:val="00797D35"/>
    <w:rsid w:val="007A1EA7"/>
    <w:rsid w:val="007A324B"/>
    <w:rsid w:val="007A4232"/>
    <w:rsid w:val="007A4E5E"/>
    <w:rsid w:val="007A51F8"/>
    <w:rsid w:val="007A5D97"/>
    <w:rsid w:val="007A7638"/>
    <w:rsid w:val="007A7EAF"/>
    <w:rsid w:val="007B0B58"/>
    <w:rsid w:val="007B244C"/>
    <w:rsid w:val="007B2A73"/>
    <w:rsid w:val="007B4D7A"/>
    <w:rsid w:val="007B4FB2"/>
    <w:rsid w:val="007B62BE"/>
    <w:rsid w:val="007B790F"/>
    <w:rsid w:val="007C0466"/>
    <w:rsid w:val="007C5644"/>
    <w:rsid w:val="007C5F59"/>
    <w:rsid w:val="007D0CE6"/>
    <w:rsid w:val="007D0D6E"/>
    <w:rsid w:val="007D1128"/>
    <w:rsid w:val="007D13AA"/>
    <w:rsid w:val="007D3279"/>
    <w:rsid w:val="007D4305"/>
    <w:rsid w:val="007D43E5"/>
    <w:rsid w:val="007D5B07"/>
    <w:rsid w:val="007D663E"/>
    <w:rsid w:val="007D6E73"/>
    <w:rsid w:val="007D70B7"/>
    <w:rsid w:val="007D7E10"/>
    <w:rsid w:val="007E0A1C"/>
    <w:rsid w:val="007E0C42"/>
    <w:rsid w:val="007E2138"/>
    <w:rsid w:val="007E2B81"/>
    <w:rsid w:val="007E666A"/>
    <w:rsid w:val="007E6D97"/>
    <w:rsid w:val="007F1A1A"/>
    <w:rsid w:val="007F58F0"/>
    <w:rsid w:val="007F6899"/>
    <w:rsid w:val="00800DAE"/>
    <w:rsid w:val="00802216"/>
    <w:rsid w:val="00802859"/>
    <w:rsid w:val="00804A11"/>
    <w:rsid w:val="00804E68"/>
    <w:rsid w:val="00810288"/>
    <w:rsid w:val="0081058B"/>
    <w:rsid w:val="008115D5"/>
    <w:rsid w:val="00816A92"/>
    <w:rsid w:val="00817A5A"/>
    <w:rsid w:val="00820104"/>
    <w:rsid w:val="00820F15"/>
    <w:rsid w:val="008211C2"/>
    <w:rsid w:val="008217EB"/>
    <w:rsid w:val="00822A17"/>
    <w:rsid w:val="00823560"/>
    <w:rsid w:val="00823D1C"/>
    <w:rsid w:val="00824A23"/>
    <w:rsid w:val="00825401"/>
    <w:rsid w:val="00826085"/>
    <w:rsid w:val="0082702D"/>
    <w:rsid w:val="00827664"/>
    <w:rsid w:val="008308EE"/>
    <w:rsid w:val="00832C43"/>
    <w:rsid w:val="00832F6A"/>
    <w:rsid w:val="00834803"/>
    <w:rsid w:val="00835769"/>
    <w:rsid w:val="00835A10"/>
    <w:rsid w:val="00835EB6"/>
    <w:rsid w:val="00837D2B"/>
    <w:rsid w:val="00843678"/>
    <w:rsid w:val="008441B0"/>
    <w:rsid w:val="008441E9"/>
    <w:rsid w:val="0084522E"/>
    <w:rsid w:val="008457EF"/>
    <w:rsid w:val="008469F2"/>
    <w:rsid w:val="00846B63"/>
    <w:rsid w:val="00846DE4"/>
    <w:rsid w:val="00851E80"/>
    <w:rsid w:val="00852985"/>
    <w:rsid w:val="008558A5"/>
    <w:rsid w:val="00855FE3"/>
    <w:rsid w:val="00856B8E"/>
    <w:rsid w:val="00857766"/>
    <w:rsid w:val="00861BCF"/>
    <w:rsid w:val="00861FD2"/>
    <w:rsid w:val="0086348D"/>
    <w:rsid w:val="0086521F"/>
    <w:rsid w:val="00870007"/>
    <w:rsid w:val="00871EAF"/>
    <w:rsid w:val="00872B73"/>
    <w:rsid w:val="00874D56"/>
    <w:rsid w:val="00877468"/>
    <w:rsid w:val="008830AB"/>
    <w:rsid w:val="00885CA2"/>
    <w:rsid w:val="008869F2"/>
    <w:rsid w:val="00887355"/>
    <w:rsid w:val="0088761A"/>
    <w:rsid w:val="008909ED"/>
    <w:rsid w:val="00892D51"/>
    <w:rsid w:val="00894F65"/>
    <w:rsid w:val="00896CA6"/>
    <w:rsid w:val="00897360"/>
    <w:rsid w:val="008A082C"/>
    <w:rsid w:val="008A1B53"/>
    <w:rsid w:val="008A257A"/>
    <w:rsid w:val="008A2728"/>
    <w:rsid w:val="008A6864"/>
    <w:rsid w:val="008A689D"/>
    <w:rsid w:val="008A78C6"/>
    <w:rsid w:val="008B230F"/>
    <w:rsid w:val="008B2DA4"/>
    <w:rsid w:val="008B3C68"/>
    <w:rsid w:val="008B4787"/>
    <w:rsid w:val="008B4B2B"/>
    <w:rsid w:val="008B6F8D"/>
    <w:rsid w:val="008B77CC"/>
    <w:rsid w:val="008C097E"/>
    <w:rsid w:val="008C0991"/>
    <w:rsid w:val="008C1CB6"/>
    <w:rsid w:val="008C506F"/>
    <w:rsid w:val="008C60D2"/>
    <w:rsid w:val="008C6969"/>
    <w:rsid w:val="008D1239"/>
    <w:rsid w:val="008D1A16"/>
    <w:rsid w:val="008D1F98"/>
    <w:rsid w:val="008D557D"/>
    <w:rsid w:val="008D7C27"/>
    <w:rsid w:val="008E16F3"/>
    <w:rsid w:val="008E4F38"/>
    <w:rsid w:val="008E71DA"/>
    <w:rsid w:val="008E77DE"/>
    <w:rsid w:val="008E7CAF"/>
    <w:rsid w:val="008F1B25"/>
    <w:rsid w:val="008F2EE1"/>
    <w:rsid w:val="008F31AF"/>
    <w:rsid w:val="008F34CC"/>
    <w:rsid w:val="008F5EED"/>
    <w:rsid w:val="008F60E2"/>
    <w:rsid w:val="008F6588"/>
    <w:rsid w:val="008F6ACD"/>
    <w:rsid w:val="008F70D4"/>
    <w:rsid w:val="008F7BE6"/>
    <w:rsid w:val="008F7C0E"/>
    <w:rsid w:val="00900B41"/>
    <w:rsid w:val="00901AFC"/>
    <w:rsid w:val="00902D50"/>
    <w:rsid w:val="00902E5E"/>
    <w:rsid w:val="0090384B"/>
    <w:rsid w:val="00905103"/>
    <w:rsid w:val="00905A9E"/>
    <w:rsid w:val="009106CE"/>
    <w:rsid w:val="00911CE0"/>
    <w:rsid w:val="009131D1"/>
    <w:rsid w:val="009138FD"/>
    <w:rsid w:val="0091668D"/>
    <w:rsid w:val="009206E5"/>
    <w:rsid w:val="00920A49"/>
    <w:rsid w:val="0092254B"/>
    <w:rsid w:val="0092292F"/>
    <w:rsid w:val="009246D3"/>
    <w:rsid w:val="00924CE2"/>
    <w:rsid w:val="00925827"/>
    <w:rsid w:val="00927043"/>
    <w:rsid w:val="00927EB9"/>
    <w:rsid w:val="0093050C"/>
    <w:rsid w:val="00930E19"/>
    <w:rsid w:val="0093160E"/>
    <w:rsid w:val="009318AE"/>
    <w:rsid w:val="0093217E"/>
    <w:rsid w:val="00934D4E"/>
    <w:rsid w:val="00937200"/>
    <w:rsid w:val="00937A84"/>
    <w:rsid w:val="0094072F"/>
    <w:rsid w:val="00941E5A"/>
    <w:rsid w:val="00942C69"/>
    <w:rsid w:val="009435F0"/>
    <w:rsid w:val="00946054"/>
    <w:rsid w:val="009467B4"/>
    <w:rsid w:val="00947B4E"/>
    <w:rsid w:val="00950CAE"/>
    <w:rsid w:val="0095169D"/>
    <w:rsid w:val="00951C14"/>
    <w:rsid w:val="00953EDB"/>
    <w:rsid w:val="0096226C"/>
    <w:rsid w:val="00962814"/>
    <w:rsid w:val="00962BBC"/>
    <w:rsid w:val="009651CA"/>
    <w:rsid w:val="009701B7"/>
    <w:rsid w:val="00974F51"/>
    <w:rsid w:val="009751FE"/>
    <w:rsid w:val="009752E3"/>
    <w:rsid w:val="0097544F"/>
    <w:rsid w:val="00975ED0"/>
    <w:rsid w:val="00976D87"/>
    <w:rsid w:val="009804A2"/>
    <w:rsid w:val="00982029"/>
    <w:rsid w:val="00982A06"/>
    <w:rsid w:val="0098306C"/>
    <w:rsid w:val="00986E24"/>
    <w:rsid w:val="00987195"/>
    <w:rsid w:val="00987F55"/>
    <w:rsid w:val="00990F0A"/>
    <w:rsid w:val="00991C37"/>
    <w:rsid w:val="00993009"/>
    <w:rsid w:val="00993066"/>
    <w:rsid w:val="00994182"/>
    <w:rsid w:val="00994261"/>
    <w:rsid w:val="009945F8"/>
    <w:rsid w:val="009962F0"/>
    <w:rsid w:val="009A1175"/>
    <w:rsid w:val="009A29EB"/>
    <w:rsid w:val="009A38E9"/>
    <w:rsid w:val="009A3E2F"/>
    <w:rsid w:val="009A67C0"/>
    <w:rsid w:val="009A7C2F"/>
    <w:rsid w:val="009A7FDE"/>
    <w:rsid w:val="009B23B3"/>
    <w:rsid w:val="009B4976"/>
    <w:rsid w:val="009B5422"/>
    <w:rsid w:val="009B646C"/>
    <w:rsid w:val="009B7C44"/>
    <w:rsid w:val="009C0072"/>
    <w:rsid w:val="009C05F7"/>
    <w:rsid w:val="009C1A49"/>
    <w:rsid w:val="009C4BC2"/>
    <w:rsid w:val="009C65C5"/>
    <w:rsid w:val="009C6EE2"/>
    <w:rsid w:val="009D14C9"/>
    <w:rsid w:val="009D1D8D"/>
    <w:rsid w:val="009D1F59"/>
    <w:rsid w:val="009D2886"/>
    <w:rsid w:val="009D55D3"/>
    <w:rsid w:val="009D57CC"/>
    <w:rsid w:val="009D5948"/>
    <w:rsid w:val="009D5D10"/>
    <w:rsid w:val="009D691C"/>
    <w:rsid w:val="009D7680"/>
    <w:rsid w:val="009D7AFC"/>
    <w:rsid w:val="009E5B31"/>
    <w:rsid w:val="009E6102"/>
    <w:rsid w:val="009E710D"/>
    <w:rsid w:val="009F0FA6"/>
    <w:rsid w:val="009F1C24"/>
    <w:rsid w:val="009F1F14"/>
    <w:rsid w:val="009F2FE7"/>
    <w:rsid w:val="009F51F3"/>
    <w:rsid w:val="009F612A"/>
    <w:rsid w:val="009F7D4F"/>
    <w:rsid w:val="009F7F74"/>
    <w:rsid w:val="00A02550"/>
    <w:rsid w:val="00A02783"/>
    <w:rsid w:val="00A0324C"/>
    <w:rsid w:val="00A03CAD"/>
    <w:rsid w:val="00A03E91"/>
    <w:rsid w:val="00A04C5A"/>
    <w:rsid w:val="00A04C86"/>
    <w:rsid w:val="00A10B01"/>
    <w:rsid w:val="00A1201F"/>
    <w:rsid w:val="00A1211F"/>
    <w:rsid w:val="00A12BD2"/>
    <w:rsid w:val="00A12F88"/>
    <w:rsid w:val="00A131F4"/>
    <w:rsid w:val="00A1522B"/>
    <w:rsid w:val="00A15757"/>
    <w:rsid w:val="00A162E7"/>
    <w:rsid w:val="00A17819"/>
    <w:rsid w:val="00A200E6"/>
    <w:rsid w:val="00A226DE"/>
    <w:rsid w:val="00A2279E"/>
    <w:rsid w:val="00A23A9F"/>
    <w:rsid w:val="00A251B5"/>
    <w:rsid w:val="00A25795"/>
    <w:rsid w:val="00A26C8F"/>
    <w:rsid w:val="00A27454"/>
    <w:rsid w:val="00A30940"/>
    <w:rsid w:val="00A34EE5"/>
    <w:rsid w:val="00A37472"/>
    <w:rsid w:val="00A37975"/>
    <w:rsid w:val="00A419AC"/>
    <w:rsid w:val="00A42B4E"/>
    <w:rsid w:val="00A44083"/>
    <w:rsid w:val="00A4449D"/>
    <w:rsid w:val="00A445A6"/>
    <w:rsid w:val="00A44E7B"/>
    <w:rsid w:val="00A50A61"/>
    <w:rsid w:val="00A50F8D"/>
    <w:rsid w:val="00A51012"/>
    <w:rsid w:val="00A5127D"/>
    <w:rsid w:val="00A52044"/>
    <w:rsid w:val="00A565A4"/>
    <w:rsid w:val="00A61263"/>
    <w:rsid w:val="00A61862"/>
    <w:rsid w:val="00A61CBE"/>
    <w:rsid w:val="00A61DD3"/>
    <w:rsid w:val="00A61EA9"/>
    <w:rsid w:val="00A6443B"/>
    <w:rsid w:val="00A64898"/>
    <w:rsid w:val="00A66A58"/>
    <w:rsid w:val="00A67AA2"/>
    <w:rsid w:val="00A70079"/>
    <w:rsid w:val="00A71D3F"/>
    <w:rsid w:val="00A72516"/>
    <w:rsid w:val="00A7338F"/>
    <w:rsid w:val="00A7430D"/>
    <w:rsid w:val="00A74B89"/>
    <w:rsid w:val="00A75824"/>
    <w:rsid w:val="00A75F8D"/>
    <w:rsid w:val="00A77879"/>
    <w:rsid w:val="00A8102E"/>
    <w:rsid w:val="00A81FF5"/>
    <w:rsid w:val="00A826C7"/>
    <w:rsid w:val="00A835AF"/>
    <w:rsid w:val="00A8376A"/>
    <w:rsid w:val="00A851F5"/>
    <w:rsid w:val="00A8558D"/>
    <w:rsid w:val="00A85C64"/>
    <w:rsid w:val="00A85EB1"/>
    <w:rsid w:val="00A86568"/>
    <w:rsid w:val="00A91310"/>
    <w:rsid w:val="00A91CCD"/>
    <w:rsid w:val="00A91FA0"/>
    <w:rsid w:val="00A9235D"/>
    <w:rsid w:val="00A93392"/>
    <w:rsid w:val="00A961B5"/>
    <w:rsid w:val="00A96982"/>
    <w:rsid w:val="00A9698A"/>
    <w:rsid w:val="00AA1C97"/>
    <w:rsid w:val="00AA289B"/>
    <w:rsid w:val="00AA304F"/>
    <w:rsid w:val="00AA38DB"/>
    <w:rsid w:val="00AA47F6"/>
    <w:rsid w:val="00AA5BC1"/>
    <w:rsid w:val="00AA60A3"/>
    <w:rsid w:val="00AA67E8"/>
    <w:rsid w:val="00AA7C70"/>
    <w:rsid w:val="00AA7E22"/>
    <w:rsid w:val="00AB0378"/>
    <w:rsid w:val="00AB07A1"/>
    <w:rsid w:val="00AB096A"/>
    <w:rsid w:val="00AB1F6C"/>
    <w:rsid w:val="00AB286E"/>
    <w:rsid w:val="00AB5C2A"/>
    <w:rsid w:val="00AB60E0"/>
    <w:rsid w:val="00AB70D4"/>
    <w:rsid w:val="00AB79A0"/>
    <w:rsid w:val="00AC0E0C"/>
    <w:rsid w:val="00AC2956"/>
    <w:rsid w:val="00AC2E4B"/>
    <w:rsid w:val="00AC3CE6"/>
    <w:rsid w:val="00AC50C2"/>
    <w:rsid w:val="00AC5ACC"/>
    <w:rsid w:val="00AC5DB7"/>
    <w:rsid w:val="00AC7406"/>
    <w:rsid w:val="00AC7CBE"/>
    <w:rsid w:val="00AD334E"/>
    <w:rsid w:val="00AD3730"/>
    <w:rsid w:val="00AD468F"/>
    <w:rsid w:val="00AD5257"/>
    <w:rsid w:val="00AD669F"/>
    <w:rsid w:val="00AD66F9"/>
    <w:rsid w:val="00AD6883"/>
    <w:rsid w:val="00AD6CFB"/>
    <w:rsid w:val="00AE0D85"/>
    <w:rsid w:val="00AE269C"/>
    <w:rsid w:val="00AE2787"/>
    <w:rsid w:val="00AE4656"/>
    <w:rsid w:val="00AE4BC3"/>
    <w:rsid w:val="00AE5449"/>
    <w:rsid w:val="00AF365B"/>
    <w:rsid w:val="00AF5B65"/>
    <w:rsid w:val="00B006AA"/>
    <w:rsid w:val="00B00D1C"/>
    <w:rsid w:val="00B03C87"/>
    <w:rsid w:val="00B05BE8"/>
    <w:rsid w:val="00B10681"/>
    <w:rsid w:val="00B12509"/>
    <w:rsid w:val="00B12827"/>
    <w:rsid w:val="00B12CF6"/>
    <w:rsid w:val="00B134BF"/>
    <w:rsid w:val="00B14647"/>
    <w:rsid w:val="00B1604F"/>
    <w:rsid w:val="00B20A21"/>
    <w:rsid w:val="00B21F9F"/>
    <w:rsid w:val="00B22A42"/>
    <w:rsid w:val="00B23455"/>
    <w:rsid w:val="00B23D9B"/>
    <w:rsid w:val="00B242CC"/>
    <w:rsid w:val="00B25274"/>
    <w:rsid w:val="00B25DC0"/>
    <w:rsid w:val="00B278D7"/>
    <w:rsid w:val="00B321CB"/>
    <w:rsid w:val="00B323EF"/>
    <w:rsid w:val="00B355D8"/>
    <w:rsid w:val="00B35869"/>
    <w:rsid w:val="00B36A71"/>
    <w:rsid w:val="00B40C04"/>
    <w:rsid w:val="00B418CB"/>
    <w:rsid w:val="00B4240B"/>
    <w:rsid w:val="00B44194"/>
    <w:rsid w:val="00B44517"/>
    <w:rsid w:val="00B464ED"/>
    <w:rsid w:val="00B5010B"/>
    <w:rsid w:val="00B503A5"/>
    <w:rsid w:val="00B50528"/>
    <w:rsid w:val="00B50B2D"/>
    <w:rsid w:val="00B5298C"/>
    <w:rsid w:val="00B56CA8"/>
    <w:rsid w:val="00B572FE"/>
    <w:rsid w:val="00B602DD"/>
    <w:rsid w:val="00B60A9F"/>
    <w:rsid w:val="00B60E81"/>
    <w:rsid w:val="00B61250"/>
    <w:rsid w:val="00B61935"/>
    <w:rsid w:val="00B629B7"/>
    <w:rsid w:val="00B64654"/>
    <w:rsid w:val="00B663B9"/>
    <w:rsid w:val="00B66ADB"/>
    <w:rsid w:val="00B66F98"/>
    <w:rsid w:val="00B70F65"/>
    <w:rsid w:val="00B719D2"/>
    <w:rsid w:val="00B7249B"/>
    <w:rsid w:val="00B745A1"/>
    <w:rsid w:val="00B75BBA"/>
    <w:rsid w:val="00B766EC"/>
    <w:rsid w:val="00B77D8A"/>
    <w:rsid w:val="00B810CC"/>
    <w:rsid w:val="00B815C7"/>
    <w:rsid w:val="00B86D4E"/>
    <w:rsid w:val="00B90679"/>
    <w:rsid w:val="00B95200"/>
    <w:rsid w:val="00B95DBB"/>
    <w:rsid w:val="00B95F7F"/>
    <w:rsid w:val="00BA0F61"/>
    <w:rsid w:val="00BA11E3"/>
    <w:rsid w:val="00BA1826"/>
    <w:rsid w:val="00BA3250"/>
    <w:rsid w:val="00BA4245"/>
    <w:rsid w:val="00BA507C"/>
    <w:rsid w:val="00BA5494"/>
    <w:rsid w:val="00BA68A0"/>
    <w:rsid w:val="00BB2C71"/>
    <w:rsid w:val="00BB4AA9"/>
    <w:rsid w:val="00BB5529"/>
    <w:rsid w:val="00BC1B16"/>
    <w:rsid w:val="00BC1C01"/>
    <w:rsid w:val="00BC1C3A"/>
    <w:rsid w:val="00BC2A31"/>
    <w:rsid w:val="00BC2FC8"/>
    <w:rsid w:val="00BC307B"/>
    <w:rsid w:val="00BC3A51"/>
    <w:rsid w:val="00BC6E8B"/>
    <w:rsid w:val="00BC7E39"/>
    <w:rsid w:val="00BC7FB0"/>
    <w:rsid w:val="00BD1030"/>
    <w:rsid w:val="00BD5744"/>
    <w:rsid w:val="00BD5AB6"/>
    <w:rsid w:val="00BD63BC"/>
    <w:rsid w:val="00BE0525"/>
    <w:rsid w:val="00BE1C72"/>
    <w:rsid w:val="00BE33FC"/>
    <w:rsid w:val="00BE354D"/>
    <w:rsid w:val="00BE60B9"/>
    <w:rsid w:val="00BE629D"/>
    <w:rsid w:val="00BE7445"/>
    <w:rsid w:val="00BF3C14"/>
    <w:rsid w:val="00BF3F04"/>
    <w:rsid w:val="00BF51C7"/>
    <w:rsid w:val="00BF6079"/>
    <w:rsid w:val="00BF66A4"/>
    <w:rsid w:val="00BF77A1"/>
    <w:rsid w:val="00C0137B"/>
    <w:rsid w:val="00C03D96"/>
    <w:rsid w:val="00C03E38"/>
    <w:rsid w:val="00C04615"/>
    <w:rsid w:val="00C05908"/>
    <w:rsid w:val="00C05C2D"/>
    <w:rsid w:val="00C05CC8"/>
    <w:rsid w:val="00C11D5F"/>
    <w:rsid w:val="00C12167"/>
    <w:rsid w:val="00C12ED3"/>
    <w:rsid w:val="00C13406"/>
    <w:rsid w:val="00C14CE9"/>
    <w:rsid w:val="00C153D7"/>
    <w:rsid w:val="00C16B26"/>
    <w:rsid w:val="00C21532"/>
    <w:rsid w:val="00C21E50"/>
    <w:rsid w:val="00C2344F"/>
    <w:rsid w:val="00C2441B"/>
    <w:rsid w:val="00C25C2A"/>
    <w:rsid w:val="00C274ED"/>
    <w:rsid w:val="00C27D8E"/>
    <w:rsid w:val="00C308FC"/>
    <w:rsid w:val="00C30B32"/>
    <w:rsid w:val="00C31B0D"/>
    <w:rsid w:val="00C32572"/>
    <w:rsid w:val="00C32872"/>
    <w:rsid w:val="00C32E71"/>
    <w:rsid w:val="00C34A52"/>
    <w:rsid w:val="00C361C3"/>
    <w:rsid w:val="00C3674B"/>
    <w:rsid w:val="00C36A1C"/>
    <w:rsid w:val="00C371B3"/>
    <w:rsid w:val="00C40CD3"/>
    <w:rsid w:val="00C421CD"/>
    <w:rsid w:val="00C439EF"/>
    <w:rsid w:val="00C442E9"/>
    <w:rsid w:val="00C44B3A"/>
    <w:rsid w:val="00C44BF2"/>
    <w:rsid w:val="00C47E39"/>
    <w:rsid w:val="00C50EEA"/>
    <w:rsid w:val="00C517A5"/>
    <w:rsid w:val="00C5325C"/>
    <w:rsid w:val="00C53F94"/>
    <w:rsid w:val="00C560C2"/>
    <w:rsid w:val="00C562D8"/>
    <w:rsid w:val="00C563A0"/>
    <w:rsid w:val="00C566E0"/>
    <w:rsid w:val="00C6301D"/>
    <w:rsid w:val="00C64BF3"/>
    <w:rsid w:val="00C65D8A"/>
    <w:rsid w:val="00C707AD"/>
    <w:rsid w:val="00C70DAF"/>
    <w:rsid w:val="00C71FC7"/>
    <w:rsid w:val="00C7544F"/>
    <w:rsid w:val="00C76122"/>
    <w:rsid w:val="00C762E9"/>
    <w:rsid w:val="00C77AFC"/>
    <w:rsid w:val="00C811EC"/>
    <w:rsid w:val="00C81AB6"/>
    <w:rsid w:val="00C83E6B"/>
    <w:rsid w:val="00C85A79"/>
    <w:rsid w:val="00C87326"/>
    <w:rsid w:val="00C91772"/>
    <w:rsid w:val="00C9193C"/>
    <w:rsid w:val="00C93287"/>
    <w:rsid w:val="00C94549"/>
    <w:rsid w:val="00C95926"/>
    <w:rsid w:val="00C969F0"/>
    <w:rsid w:val="00C97108"/>
    <w:rsid w:val="00C97566"/>
    <w:rsid w:val="00CA17CF"/>
    <w:rsid w:val="00CA1B5F"/>
    <w:rsid w:val="00CA27B2"/>
    <w:rsid w:val="00CA2A53"/>
    <w:rsid w:val="00CA4391"/>
    <w:rsid w:val="00CA5779"/>
    <w:rsid w:val="00CA6B46"/>
    <w:rsid w:val="00CA7304"/>
    <w:rsid w:val="00CA73E4"/>
    <w:rsid w:val="00CA73E8"/>
    <w:rsid w:val="00CB1EE2"/>
    <w:rsid w:val="00CB3977"/>
    <w:rsid w:val="00CB45ED"/>
    <w:rsid w:val="00CB58A0"/>
    <w:rsid w:val="00CB70A1"/>
    <w:rsid w:val="00CC19DA"/>
    <w:rsid w:val="00CC30F7"/>
    <w:rsid w:val="00CC3FC1"/>
    <w:rsid w:val="00CC559B"/>
    <w:rsid w:val="00CC6C06"/>
    <w:rsid w:val="00CC7584"/>
    <w:rsid w:val="00CD0D45"/>
    <w:rsid w:val="00CD1030"/>
    <w:rsid w:val="00CD272C"/>
    <w:rsid w:val="00CD32E7"/>
    <w:rsid w:val="00CD3344"/>
    <w:rsid w:val="00CD673C"/>
    <w:rsid w:val="00CD6AED"/>
    <w:rsid w:val="00CD73FC"/>
    <w:rsid w:val="00CE0466"/>
    <w:rsid w:val="00CE0BF2"/>
    <w:rsid w:val="00CE1761"/>
    <w:rsid w:val="00CE1DD8"/>
    <w:rsid w:val="00CE232F"/>
    <w:rsid w:val="00CE4393"/>
    <w:rsid w:val="00CE466E"/>
    <w:rsid w:val="00CE6116"/>
    <w:rsid w:val="00CE788C"/>
    <w:rsid w:val="00CF1B8A"/>
    <w:rsid w:val="00CF236A"/>
    <w:rsid w:val="00CF2868"/>
    <w:rsid w:val="00CF4152"/>
    <w:rsid w:val="00CF44C9"/>
    <w:rsid w:val="00CF4A29"/>
    <w:rsid w:val="00D00FBF"/>
    <w:rsid w:val="00D01296"/>
    <w:rsid w:val="00D01414"/>
    <w:rsid w:val="00D05304"/>
    <w:rsid w:val="00D05EA3"/>
    <w:rsid w:val="00D0639A"/>
    <w:rsid w:val="00D07300"/>
    <w:rsid w:val="00D10F97"/>
    <w:rsid w:val="00D119D5"/>
    <w:rsid w:val="00D11FBE"/>
    <w:rsid w:val="00D12F08"/>
    <w:rsid w:val="00D16BF6"/>
    <w:rsid w:val="00D17D31"/>
    <w:rsid w:val="00D20A15"/>
    <w:rsid w:val="00D2152C"/>
    <w:rsid w:val="00D22108"/>
    <w:rsid w:val="00D2302C"/>
    <w:rsid w:val="00D24E53"/>
    <w:rsid w:val="00D25DB3"/>
    <w:rsid w:val="00D30367"/>
    <w:rsid w:val="00D346AD"/>
    <w:rsid w:val="00D41AF0"/>
    <w:rsid w:val="00D42D55"/>
    <w:rsid w:val="00D45CEB"/>
    <w:rsid w:val="00D45E51"/>
    <w:rsid w:val="00D5071A"/>
    <w:rsid w:val="00D50994"/>
    <w:rsid w:val="00D53B1D"/>
    <w:rsid w:val="00D53F2E"/>
    <w:rsid w:val="00D54F9E"/>
    <w:rsid w:val="00D557CB"/>
    <w:rsid w:val="00D57B6E"/>
    <w:rsid w:val="00D608EF"/>
    <w:rsid w:val="00D634CF"/>
    <w:rsid w:val="00D63C91"/>
    <w:rsid w:val="00D648ED"/>
    <w:rsid w:val="00D6555E"/>
    <w:rsid w:val="00D65B81"/>
    <w:rsid w:val="00D663D0"/>
    <w:rsid w:val="00D66D6F"/>
    <w:rsid w:val="00D67412"/>
    <w:rsid w:val="00D67823"/>
    <w:rsid w:val="00D678AE"/>
    <w:rsid w:val="00D71301"/>
    <w:rsid w:val="00D7141D"/>
    <w:rsid w:val="00D72316"/>
    <w:rsid w:val="00D7479F"/>
    <w:rsid w:val="00D76CAB"/>
    <w:rsid w:val="00D76CCE"/>
    <w:rsid w:val="00D81B85"/>
    <w:rsid w:val="00D82066"/>
    <w:rsid w:val="00D83EEC"/>
    <w:rsid w:val="00D84CD4"/>
    <w:rsid w:val="00D85437"/>
    <w:rsid w:val="00D913C7"/>
    <w:rsid w:val="00D91703"/>
    <w:rsid w:val="00D93723"/>
    <w:rsid w:val="00D942CC"/>
    <w:rsid w:val="00D96DD4"/>
    <w:rsid w:val="00D97F12"/>
    <w:rsid w:val="00DA13E0"/>
    <w:rsid w:val="00DA1861"/>
    <w:rsid w:val="00DA2C2F"/>
    <w:rsid w:val="00DA3D87"/>
    <w:rsid w:val="00DA3FFC"/>
    <w:rsid w:val="00DA4179"/>
    <w:rsid w:val="00DA41C6"/>
    <w:rsid w:val="00DA454F"/>
    <w:rsid w:val="00DA4830"/>
    <w:rsid w:val="00DA4D53"/>
    <w:rsid w:val="00DA60B6"/>
    <w:rsid w:val="00DA6B95"/>
    <w:rsid w:val="00DB431E"/>
    <w:rsid w:val="00DB4502"/>
    <w:rsid w:val="00DB4716"/>
    <w:rsid w:val="00DB60B8"/>
    <w:rsid w:val="00DB73FA"/>
    <w:rsid w:val="00DC249F"/>
    <w:rsid w:val="00DC2E31"/>
    <w:rsid w:val="00DC3378"/>
    <w:rsid w:val="00DD15C2"/>
    <w:rsid w:val="00DD4BE4"/>
    <w:rsid w:val="00DD53CA"/>
    <w:rsid w:val="00DD6D7A"/>
    <w:rsid w:val="00DD6DEE"/>
    <w:rsid w:val="00DE018E"/>
    <w:rsid w:val="00DE1F91"/>
    <w:rsid w:val="00DE3E67"/>
    <w:rsid w:val="00DE57CC"/>
    <w:rsid w:val="00DE69CC"/>
    <w:rsid w:val="00DF17BA"/>
    <w:rsid w:val="00DF2424"/>
    <w:rsid w:val="00DF383F"/>
    <w:rsid w:val="00DF4160"/>
    <w:rsid w:val="00DF43BB"/>
    <w:rsid w:val="00DF44A0"/>
    <w:rsid w:val="00DF50D5"/>
    <w:rsid w:val="00DF7354"/>
    <w:rsid w:val="00E0039F"/>
    <w:rsid w:val="00E03C01"/>
    <w:rsid w:val="00E04C76"/>
    <w:rsid w:val="00E05690"/>
    <w:rsid w:val="00E05FE8"/>
    <w:rsid w:val="00E06421"/>
    <w:rsid w:val="00E12042"/>
    <w:rsid w:val="00E13474"/>
    <w:rsid w:val="00E151A3"/>
    <w:rsid w:val="00E1615E"/>
    <w:rsid w:val="00E17F3C"/>
    <w:rsid w:val="00E213D8"/>
    <w:rsid w:val="00E22A50"/>
    <w:rsid w:val="00E24A8A"/>
    <w:rsid w:val="00E25C34"/>
    <w:rsid w:val="00E265CA"/>
    <w:rsid w:val="00E32268"/>
    <w:rsid w:val="00E33F64"/>
    <w:rsid w:val="00E37FF7"/>
    <w:rsid w:val="00E408F6"/>
    <w:rsid w:val="00E412CF"/>
    <w:rsid w:val="00E4135E"/>
    <w:rsid w:val="00E4574F"/>
    <w:rsid w:val="00E45BD0"/>
    <w:rsid w:val="00E4665E"/>
    <w:rsid w:val="00E466E0"/>
    <w:rsid w:val="00E472A8"/>
    <w:rsid w:val="00E475D9"/>
    <w:rsid w:val="00E479E5"/>
    <w:rsid w:val="00E506C6"/>
    <w:rsid w:val="00E51AE8"/>
    <w:rsid w:val="00E5204B"/>
    <w:rsid w:val="00E52A50"/>
    <w:rsid w:val="00E543DE"/>
    <w:rsid w:val="00E55296"/>
    <w:rsid w:val="00E61479"/>
    <w:rsid w:val="00E61997"/>
    <w:rsid w:val="00E61F88"/>
    <w:rsid w:val="00E625C6"/>
    <w:rsid w:val="00E62E8A"/>
    <w:rsid w:val="00E637CC"/>
    <w:rsid w:val="00E64658"/>
    <w:rsid w:val="00E65382"/>
    <w:rsid w:val="00E654AE"/>
    <w:rsid w:val="00E65546"/>
    <w:rsid w:val="00E664E8"/>
    <w:rsid w:val="00E66E88"/>
    <w:rsid w:val="00E6748C"/>
    <w:rsid w:val="00E70E14"/>
    <w:rsid w:val="00E71B84"/>
    <w:rsid w:val="00E7243D"/>
    <w:rsid w:val="00E73928"/>
    <w:rsid w:val="00E74D62"/>
    <w:rsid w:val="00E74E76"/>
    <w:rsid w:val="00E75658"/>
    <w:rsid w:val="00E76156"/>
    <w:rsid w:val="00E769C4"/>
    <w:rsid w:val="00E779D1"/>
    <w:rsid w:val="00E80C63"/>
    <w:rsid w:val="00E83B37"/>
    <w:rsid w:val="00E84F58"/>
    <w:rsid w:val="00E86B8C"/>
    <w:rsid w:val="00E86F66"/>
    <w:rsid w:val="00E87A46"/>
    <w:rsid w:val="00E90D48"/>
    <w:rsid w:val="00E921B5"/>
    <w:rsid w:val="00E94233"/>
    <w:rsid w:val="00E95D5D"/>
    <w:rsid w:val="00E96420"/>
    <w:rsid w:val="00E96750"/>
    <w:rsid w:val="00E97C02"/>
    <w:rsid w:val="00EA10D6"/>
    <w:rsid w:val="00EA145C"/>
    <w:rsid w:val="00EA2199"/>
    <w:rsid w:val="00EA345C"/>
    <w:rsid w:val="00EA39BE"/>
    <w:rsid w:val="00EA5DB0"/>
    <w:rsid w:val="00EA5ED6"/>
    <w:rsid w:val="00EA60EC"/>
    <w:rsid w:val="00EA6C85"/>
    <w:rsid w:val="00EB2DF0"/>
    <w:rsid w:val="00EB44A8"/>
    <w:rsid w:val="00EB605E"/>
    <w:rsid w:val="00EC0317"/>
    <w:rsid w:val="00EC050F"/>
    <w:rsid w:val="00EC0CE9"/>
    <w:rsid w:val="00EC1902"/>
    <w:rsid w:val="00EC246B"/>
    <w:rsid w:val="00EC5F62"/>
    <w:rsid w:val="00EC67BE"/>
    <w:rsid w:val="00EC6CBD"/>
    <w:rsid w:val="00EC7C42"/>
    <w:rsid w:val="00EC7C4A"/>
    <w:rsid w:val="00ED0ED6"/>
    <w:rsid w:val="00ED19B9"/>
    <w:rsid w:val="00ED24F0"/>
    <w:rsid w:val="00ED3F25"/>
    <w:rsid w:val="00ED4395"/>
    <w:rsid w:val="00ED5DCD"/>
    <w:rsid w:val="00ED5FAB"/>
    <w:rsid w:val="00ED6BAE"/>
    <w:rsid w:val="00ED6CF9"/>
    <w:rsid w:val="00ED7EE6"/>
    <w:rsid w:val="00EE190E"/>
    <w:rsid w:val="00EE3883"/>
    <w:rsid w:val="00EE4953"/>
    <w:rsid w:val="00EE54D1"/>
    <w:rsid w:val="00EE6331"/>
    <w:rsid w:val="00EE6B69"/>
    <w:rsid w:val="00EE6DA4"/>
    <w:rsid w:val="00EE70C0"/>
    <w:rsid w:val="00EF0330"/>
    <w:rsid w:val="00EF03D9"/>
    <w:rsid w:val="00EF28A1"/>
    <w:rsid w:val="00EF29F0"/>
    <w:rsid w:val="00EF363F"/>
    <w:rsid w:val="00EF4058"/>
    <w:rsid w:val="00EF48F5"/>
    <w:rsid w:val="00EF5F88"/>
    <w:rsid w:val="00F012AA"/>
    <w:rsid w:val="00F02528"/>
    <w:rsid w:val="00F04775"/>
    <w:rsid w:val="00F0560C"/>
    <w:rsid w:val="00F05D59"/>
    <w:rsid w:val="00F06993"/>
    <w:rsid w:val="00F070BC"/>
    <w:rsid w:val="00F12D1F"/>
    <w:rsid w:val="00F1310A"/>
    <w:rsid w:val="00F16930"/>
    <w:rsid w:val="00F17D4E"/>
    <w:rsid w:val="00F17EA5"/>
    <w:rsid w:val="00F212A8"/>
    <w:rsid w:val="00F21901"/>
    <w:rsid w:val="00F25527"/>
    <w:rsid w:val="00F25864"/>
    <w:rsid w:val="00F25EDA"/>
    <w:rsid w:val="00F263B5"/>
    <w:rsid w:val="00F27648"/>
    <w:rsid w:val="00F279BD"/>
    <w:rsid w:val="00F27BD2"/>
    <w:rsid w:val="00F27E53"/>
    <w:rsid w:val="00F31E78"/>
    <w:rsid w:val="00F325B3"/>
    <w:rsid w:val="00F33D4B"/>
    <w:rsid w:val="00F34E8C"/>
    <w:rsid w:val="00F371E4"/>
    <w:rsid w:val="00F37219"/>
    <w:rsid w:val="00F40AA6"/>
    <w:rsid w:val="00F40C0E"/>
    <w:rsid w:val="00F416F1"/>
    <w:rsid w:val="00F43EAB"/>
    <w:rsid w:val="00F44A82"/>
    <w:rsid w:val="00F45F11"/>
    <w:rsid w:val="00F4607E"/>
    <w:rsid w:val="00F468F2"/>
    <w:rsid w:val="00F47570"/>
    <w:rsid w:val="00F5367A"/>
    <w:rsid w:val="00F54916"/>
    <w:rsid w:val="00F565A4"/>
    <w:rsid w:val="00F57A21"/>
    <w:rsid w:val="00F60260"/>
    <w:rsid w:val="00F603BF"/>
    <w:rsid w:val="00F614BD"/>
    <w:rsid w:val="00F61A95"/>
    <w:rsid w:val="00F6241F"/>
    <w:rsid w:val="00F636FD"/>
    <w:rsid w:val="00F64799"/>
    <w:rsid w:val="00F64A25"/>
    <w:rsid w:val="00F679FE"/>
    <w:rsid w:val="00F67B00"/>
    <w:rsid w:val="00F70EFA"/>
    <w:rsid w:val="00F7315E"/>
    <w:rsid w:val="00F73965"/>
    <w:rsid w:val="00F74574"/>
    <w:rsid w:val="00F7616A"/>
    <w:rsid w:val="00F76609"/>
    <w:rsid w:val="00F806E1"/>
    <w:rsid w:val="00F817B5"/>
    <w:rsid w:val="00F82098"/>
    <w:rsid w:val="00F825F5"/>
    <w:rsid w:val="00F86766"/>
    <w:rsid w:val="00F87A26"/>
    <w:rsid w:val="00F91890"/>
    <w:rsid w:val="00F923F1"/>
    <w:rsid w:val="00F94F74"/>
    <w:rsid w:val="00F95048"/>
    <w:rsid w:val="00F95E42"/>
    <w:rsid w:val="00F96D74"/>
    <w:rsid w:val="00F97A5B"/>
    <w:rsid w:val="00FA1E57"/>
    <w:rsid w:val="00FA463F"/>
    <w:rsid w:val="00FA58B9"/>
    <w:rsid w:val="00FA62C0"/>
    <w:rsid w:val="00FA6335"/>
    <w:rsid w:val="00FA651F"/>
    <w:rsid w:val="00FA691D"/>
    <w:rsid w:val="00FA7384"/>
    <w:rsid w:val="00FA7F6C"/>
    <w:rsid w:val="00FB1913"/>
    <w:rsid w:val="00FB2F41"/>
    <w:rsid w:val="00FB38B8"/>
    <w:rsid w:val="00FB4042"/>
    <w:rsid w:val="00FB4F0D"/>
    <w:rsid w:val="00FC0DE0"/>
    <w:rsid w:val="00FC1539"/>
    <w:rsid w:val="00FC161F"/>
    <w:rsid w:val="00FC1D9C"/>
    <w:rsid w:val="00FC2302"/>
    <w:rsid w:val="00FC3FBB"/>
    <w:rsid w:val="00FC437C"/>
    <w:rsid w:val="00FC4395"/>
    <w:rsid w:val="00FC643F"/>
    <w:rsid w:val="00FC6AFE"/>
    <w:rsid w:val="00FD059D"/>
    <w:rsid w:val="00FD3A48"/>
    <w:rsid w:val="00FD4DCB"/>
    <w:rsid w:val="00FD568E"/>
    <w:rsid w:val="00FD6DC1"/>
    <w:rsid w:val="00FE09BB"/>
    <w:rsid w:val="00FE1D95"/>
    <w:rsid w:val="00FE2A7C"/>
    <w:rsid w:val="00FE2CF0"/>
    <w:rsid w:val="00FE3778"/>
    <w:rsid w:val="00FE3980"/>
    <w:rsid w:val="00FE3A64"/>
    <w:rsid w:val="00FE5347"/>
    <w:rsid w:val="00FE5801"/>
    <w:rsid w:val="00FE5857"/>
    <w:rsid w:val="00FE5C3F"/>
    <w:rsid w:val="00FE6D5B"/>
    <w:rsid w:val="00FE6E45"/>
    <w:rsid w:val="00FF00BB"/>
    <w:rsid w:val="00FF0BD5"/>
    <w:rsid w:val="00FF1714"/>
    <w:rsid w:val="00FF1E50"/>
    <w:rsid w:val="00FF486D"/>
    <w:rsid w:val="00FF5311"/>
    <w:rsid w:val="00FF5951"/>
    <w:rsid w:val="00FF691E"/>
    <w:rsid w:val="00FF6C41"/>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ACE380"/>
  <w15:chartTrackingRefBased/>
  <w15:docId w15:val="{DD1D8758-FE91-49C6-9B1D-0E9A7B937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F00BB"/>
    <w:pPr>
      <w:widowControl w:val="0"/>
    </w:pPr>
    <w:rPr>
      <w:kern w:val="2"/>
      <w:sz w:val="24"/>
      <w:lang w:val="en-US"/>
    </w:rPr>
  </w:style>
  <w:style w:type="paragraph" w:styleId="1">
    <w:name w:val="heading 1"/>
    <w:basedOn w:val="a"/>
    <w:next w:val="a"/>
    <w:link w:val="10"/>
    <w:uiPriority w:val="9"/>
    <w:qFormat/>
    <w:rsid w:val="002919CF"/>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semiHidden/>
    <w:unhideWhenUsed/>
    <w:qFormat/>
    <w:rsid w:val="008909ED"/>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uiPriority w:val="9"/>
    <w:semiHidden/>
    <w:unhideWhenUsed/>
    <w:qFormat/>
    <w:rsid w:val="008909ED"/>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
    <w:next w:val="a"/>
    <w:link w:val="40"/>
    <w:uiPriority w:val="9"/>
    <w:semiHidden/>
    <w:unhideWhenUsed/>
    <w:qFormat/>
    <w:rsid w:val="00C47E39"/>
    <w:pPr>
      <w:keepNext/>
      <w:spacing w:line="720" w:lineRule="auto"/>
      <w:outlineLvl w:val="3"/>
    </w:pPr>
    <w:rPr>
      <w:rFonts w:asciiTheme="majorHAnsi" w:eastAsiaTheme="majorEastAsia" w:hAnsiTheme="majorHAnsi" w:cstheme="majorBidi"/>
      <w:sz w:val="36"/>
      <w:szCs w:val="36"/>
    </w:rPr>
  </w:style>
  <w:style w:type="paragraph" w:styleId="5">
    <w:name w:val="heading 5"/>
    <w:basedOn w:val="a"/>
    <w:link w:val="50"/>
    <w:uiPriority w:val="9"/>
    <w:qFormat/>
    <w:rsid w:val="00D346AD"/>
    <w:pPr>
      <w:widowControl/>
      <w:spacing w:before="100" w:beforeAutospacing="1" w:after="100" w:afterAutospacing="1"/>
      <w:outlineLvl w:val="4"/>
    </w:pPr>
    <w:rPr>
      <w:rFonts w:ascii="Times New Roman" w:eastAsia="Times New Roman" w:hAnsi="Times New Roman" w:cs="Times New Roman"/>
      <w:b/>
      <w:bCs/>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A304F"/>
    <w:rPr>
      <w:kern w:val="2"/>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a5"/>
    <w:uiPriority w:val="34"/>
    <w:qFormat/>
    <w:rsid w:val="00AA304F"/>
    <w:pPr>
      <w:ind w:leftChars="200" w:left="480"/>
    </w:pPr>
  </w:style>
  <w:style w:type="paragraph" w:styleId="a6">
    <w:name w:val="header"/>
    <w:basedOn w:val="a"/>
    <w:link w:val="a7"/>
    <w:uiPriority w:val="99"/>
    <w:unhideWhenUsed/>
    <w:rsid w:val="006867A0"/>
    <w:pPr>
      <w:tabs>
        <w:tab w:val="center" w:pos="4153"/>
        <w:tab w:val="right" w:pos="8306"/>
      </w:tabs>
    </w:pPr>
  </w:style>
  <w:style w:type="character" w:customStyle="1" w:styleId="a7">
    <w:name w:val="頁首 字元"/>
    <w:basedOn w:val="a0"/>
    <w:link w:val="a6"/>
    <w:uiPriority w:val="99"/>
    <w:rsid w:val="006867A0"/>
    <w:rPr>
      <w:kern w:val="2"/>
      <w:sz w:val="24"/>
      <w:lang w:val="en-US"/>
    </w:rPr>
  </w:style>
  <w:style w:type="paragraph" w:styleId="a8">
    <w:name w:val="footer"/>
    <w:basedOn w:val="a"/>
    <w:link w:val="a9"/>
    <w:uiPriority w:val="99"/>
    <w:unhideWhenUsed/>
    <w:rsid w:val="006867A0"/>
    <w:pPr>
      <w:tabs>
        <w:tab w:val="center" w:pos="4153"/>
        <w:tab w:val="right" w:pos="8306"/>
      </w:tabs>
    </w:pPr>
  </w:style>
  <w:style w:type="character" w:customStyle="1" w:styleId="a9">
    <w:name w:val="頁尾 字元"/>
    <w:basedOn w:val="a0"/>
    <w:link w:val="a8"/>
    <w:uiPriority w:val="99"/>
    <w:rsid w:val="006867A0"/>
    <w:rPr>
      <w:kern w:val="2"/>
      <w:sz w:val="24"/>
      <w:lang w:val="en-US"/>
    </w:rPr>
  </w:style>
  <w:style w:type="character" w:styleId="aa">
    <w:name w:val="annotation reference"/>
    <w:basedOn w:val="a0"/>
    <w:uiPriority w:val="99"/>
    <w:semiHidden/>
    <w:unhideWhenUsed/>
    <w:rsid w:val="004552D0"/>
    <w:rPr>
      <w:sz w:val="16"/>
      <w:szCs w:val="16"/>
    </w:rPr>
  </w:style>
  <w:style w:type="paragraph" w:styleId="ab">
    <w:name w:val="annotation text"/>
    <w:basedOn w:val="a"/>
    <w:link w:val="ac"/>
    <w:uiPriority w:val="99"/>
    <w:unhideWhenUsed/>
    <w:rsid w:val="004552D0"/>
    <w:rPr>
      <w:sz w:val="20"/>
      <w:szCs w:val="20"/>
    </w:rPr>
  </w:style>
  <w:style w:type="character" w:customStyle="1" w:styleId="ac">
    <w:name w:val="註解文字 字元"/>
    <w:basedOn w:val="a0"/>
    <w:link w:val="ab"/>
    <w:uiPriority w:val="99"/>
    <w:rsid w:val="004552D0"/>
    <w:rPr>
      <w:kern w:val="2"/>
      <w:sz w:val="20"/>
      <w:szCs w:val="20"/>
      <w:lang w:val="en-US"/>
    </w:rPr>
  </w:style>
  <w:style w:type="paragraph" w:styleId="ad">
    <w:name w:val="annotation subject"/>
    <w:basedOn w:val="ab"/>
    <w:next w:val="ab"/>
    <w:link w:val="ae"/>
    <w:uiPriority w:val="99"/>
    <w:semiHidden/>
    <w:unhideWhenUsed/>
    <w:rsid w:val="004552D0"/>
    <w:rPr>
      <w:b/>
      <w:bCs/>
    </w:rPr>
  </w:style>
  <w:style w:type="character" w:customStyle="1" w:styleId="ae">
    <w:name w:val="註解主旨 字元"/>
    <w:basedOn w:val="ac"/>
    <w:link w:val="ad"/>
    <w:uiPriority w:val="99"/>
    <w:semiHidden/>
    <w:rsid w:val="004552D0"/>
    <w:rPr>
      <w:b/>
      <w:bCs/>
      <w:kern w:val="2"/>
      <w:sz w:val="20"/>
      <w:szCs w:val="20"/>
      <w:lang w:val="en-US"/>
    </w:rPr>
  </w:style>
  <w:style w:type="paragraph" w:styleId="af">
    <w:name w:val="Balloon Text"/>
    <w:basedOn w:val="a"/>
    <w:link w:val="af0"/>
    <w:uiPriority w:val="99"/>
    <w:semiHidden/>
    <w:unhideWhenUsed/>
    <w:rsid w:val="004552D0"/>
    <w:rPr>
      <w:rFonts w:ascii="Segoe UI" w:hAnsi="Segoe UI" w:cs="Segoe UI"/>
      <w:sz w:val="18"/>
      <w:szCs w:val="18"/>
    </w:rPr>
  </w:style>
  <w:style w:type="character" w:customStyle="1" w:styleId="af0">
    <w:name w:val="註解方塊文字 字元"/>
    <w:basedOn w:val="a0"/>
    <w:link w:val="af"/>
    <w:uiPriority w:val="99"/>
    <w:semiHidden/>
    <w:rsid w:val="004552D0"/>
    <w:rPr>
      <w:rFonts w:ascii="Segoe UI" w:hAnsi="Segoe UI" w:cs="Segoe UI"/>
      <w:kern w:val="2"/>
      <w:sz w:val="18"/>
      <w:szCs w:val="18"/>
      <w:lang w:val="en-US"/>
    </w:rPr>
  </w:style>
  <w:style w:type="character" w:styleId="af1">
    <w:name w:val="Hyperlink"/>
    <w:basedOn w:val="a0"/>
    <w:uiPriority w:val="99"/>
    <w:unhideWhenUsed/>
    <w:rsid w:val="000C51BE"/>
    <w:rPr>
      <w:color w:val="0563C1" w:themeColor="hyperlink"/>
      <w:u w:val="single"/>
    </w:rPr>
  </w:style>
  <w:style w:type="paragraph" w:customStyle="1" w:styleId="Default">
    <w:name w:val="Default"/>
    <w:rsid w:val="000C51BE"/>
    <w:pPr>
      <w:autoSpaceDE w:val="0"/>
      <w:autoSpaceDN w:val="0"/>
      <w:adjustRightInd w:val="0"/>
    </w:pPr>
    <w:rPr>
      <w:rFonts w:ascii="新細明體" w:eastAsia="新細明體" w:cs="新細明體"/>
      <w:color w:val="000000"/>
      <w:sz w:val="24"/>
      <w:szCs w:val="24"/>
      <w:lang w:val="en-US"/>
    </w:rPr>
  </w:style>
  <w:style w:type="paragraph" w:styleId="af2">
    <w:name w:val="footnote text"/>
    <w:basedOn w:val="a"/>
    <w:link w:val="af3"/>
    <w:uiPriority w:val="99"/>
    <w:semiHidden/>
    <w:unhideWhenUsed/>
    <w:rsid w:val="00600447"/>
    <w:pPr>
      <w:snapToGrid w:val="0"/>
    </w:pPr>
    <w:rPr>
      <w:rFonts w:ascii="Calibri" w:eastAsia="新細明體" w:hAnsi="Calibri" w:cs="Calibri"/>
      <w:kern w:val="0"/>
      <w:sz w:val="20"/>
      <w:szCs w:val="20"/>
      <w:lang w:eastAsia="zh-CN"/>
    </w:rPr>
  </w:style>
  <w:style w:type="character" w:customStyle="1" w:styleId="af3">
    <w:name w:val="註腳文字 字元"/>
    <w:basedOn w:val="a0"/>
    <w:link w:val="af2"/>
    <w:uiPriority w:val="99"/>
    <w:semiHidden/>
    <w:rsid w:val="00600447"/>
    <w:rPr>
      <w:rFonts w:ascii="Calibri" w:eastAsia="新細明體" w:hAnsi="Calibri" w:cs="Calibri"/>
      <w:sz w:val="20"/>
      <w:szCs w:val="20"/>
      <w:lang w:val="en-US" w:eastAsia="zh-CN"/>
    </w:rPr>
  </w:style>
  <w:style w:type="character" w:styleId="af4">
    <w:name w:val="footnote reference"/>
    <w:basedOn w:val="a0"/>
    <w:uiPriority w:val="99"/>
    <w:semiHidden/>
    <w:unhideWhenUsed/>
    <w:rsid w:val="00600447"/>
    <w:rPr>
      <w:vertAlign w:val="superscript"/>
    </w:rPr>
  </w:style>
  <w:style w:type="character" w:customStyle="1" w:styleId="11">
    <w:name w:val="未解析的提及1"/>
    <w:basedOn w:val="a0"/>
    <w:uiPriority w:val="99"/>
    <w:semiHidden/>
    <w:unhideWhenUsed/>
    <w:rsid w:val="00F06993"/>
    <w:rPr>
      <w:color w:val="605E5C"/>
      <w:shd w:val="clear" w:color="auto" w:fill="E1DFDD"/>
    </w:rPr>
  </w:style>
  <w:style w:type="paragraph" w:styleId="Web">
    <w:name w:val="Normal (Web)"/>
    <w:basedOn w:val="a"/>
    <w:uiPriority w:val="99"/>
    <w:unhideWhenUsed/>
    <w:rsid w:val="003F7BCC"/>
    <w:pPr>
      <w:widowControl/>
      <w:spacing w:before="100" w:beforeAutospacing="1" w:after="100" w:afterAutospacing="1"/>
    </w:pPr>
    <w:rPr>
      <w:rFonts w:ascii="Times New Roman" w:eastAsia="Times New Roman" w:hAnsi="Times New Roman" w:cs="Times New Roman"/>
      <w:kern w:val="0"/>
      <w:szCs w:val="24"/>
    </w:rPr>
  </w:style>
  <w:style w:type="character" w:customStyle="1" w:styleId="21">
    <w:name w:val="未解析的提及2"/>
    <w:basedOn w:val="a0"/>
    <w:uiPriority w:val="99"/>
    <w:semiHidden/>
    <w:unhideWhenUsed/>
    <w:rsid w:val="007233D3"/>
    <w:rPr>
      <w:color w:val="605E5C"/>
      <w:shd w:val="clear" w:color="auto" w:fill="E1DFDD"/>
    </w:rPr>
  </w:style>
  <w:style w:type="character" w:customStyle="1" w:styleId="a5">
    <w:name w:val="清單段落 字元"/>
    <w:link w:val="a4"/>
    <w:uiPriority w:val="34"/>
    <w:rsid w:val="006D7547"/>
    <w:rPr>
      <w:kern w:val="2"/>
      <w:sz w:val="24"/>
      <w:lang w:val="en-US"/>
    </w:rPr>
  </w:style>
  <w:style w:type="character" w:styleId="af5">
    <w:name w:val="FollowedHyperlink"/>
    <w:basedOn w:val="a0"/>
    <w:uiPriority w:val="99"/>
    <w:semiHidden/>
    <w:unhideWhenUsed/>
    <w:rsid w:val="00EA5DB0"/>
    <w:rPr>
      <w:color w:val="954F72" w:themeColor="followedHyperlink"/>
      <w:u w:val="single"/>
    </w:rPr>
  </w:style>
  <w:style w:type="character" w:customStyle="1" w:styleId="50">
    <w:name w:val="標題 5 字元"/>
    <w:basedOn w:val="a0"/>
    <w:link w:val="5"/>
    <w:uiPriority w:val="9"/>
    <w:rsid w:val="00D346AD"/>
    <w:rPr>
      <w:rFonts w:ascii="Times New Roman" w:eastAsia="Times New Roman" w:hAnsi="Times New Roman" w:cs="Times New Roman"/>
      <w:b/>
      <w:bCs/>
      <w:sz w:val="20"/>
      <w:szCs w:val="20"/>
      <w:lang w:val="en-US"/>
    </w:rPr>
  </w:style>
  <w:style w:type="character" w:customStyle="1" w:styleId="40">
    <w:name w:val="標題 4 字元"/>
    <w:basedOn w:val="a0"/>
    <w:link w:val="4"/>
    <w:uiPriority w:val="9"/>
    <w:semiHidden/>
    <w:rsid w:val="00C47E39"/>
    <w:rPr>
      <w:rFonts w:asciiTheme="majorHAnsi" w:eastAsiaTheme="majorEastAsia" w:hAnsiTheme="majorHAnsi" w:cstheme="majorBidi"/>
      <w:kern w:val="2"/>
      <w:sz w:val="36"/>
      <w:szCs w:val="36"/>
      <w:lang w:val="en-US"/>
    </w:rPr>
  </w:style>
  <w:style w:type="character" w:customStyle="1" w:styleId="10">
    <w:name w:val="標題 1 字元"/>
    <w:basedOn w:val="a0"/>
    <w:link w:val="1"/>
    <w:uiPriority w:val="9"/>
    <w:rsid w:val="002919CF"/>
    <w:rPr>
      <w:rFonts w:asciiTheme="majorHAnsi" w:eastAsiaTheme="majorEastAsia" w:hAnsiTheme="majorHAnsi" w:cstheme="majorBidi"/>
      <w:b/>
      <w:bCs/>
      <w:kern w:val="52"/>
      <w:sz w:val="52"/>
      <w:szCs w:val="52"/>
      <w:lang w:val="en-US"/>
    </w:rPr>
  </w:style>
  <w:style w:type="character" w:customStyle="1" w:styleId="20">
    <w:name w:val="標題 2 字元"/>
    <w:basedOn w:val="a0"/>
    <w:link w:val="2"/>
    <w:uiPriority w:val="9"/>
    <w:semiHidden/>
    <w:rsid w:val="008909ED"/>
    <w:rPr>
      <w:rFonts w:asciiTheme="majorHAnsi" w:eastAsiaTheme="majorEastAsia" w:hAnsiTheme="majorHAnsi" w:cstheme="majorBidi"/>
      <w:b/>
      <w:bCs/>
      <w:kern w:val="2"/>
      <w:sz w:val="48"/>
      <w:szCs w:val="48"/>
      <w:lang w:val="en-US"/>
    </w:rPr>
  </w:style>
  <w:style w:type="character" w:customStyle="1" w:styleId="30">
    <w:name w:val="標題 3 字元"/>
    <w:basedOn w:val="a0"/>
    <w:link w:val="3"/>
    <w:uiPriority w:val="9"/>
    <w:semiHidden/>
    <w:rsid w:val="008909ED"/>
    <w:rPr>
      <w:rFonts w:asciiTheme="majorHAnsi" w:eastAsiaTheme="majorEastAsia" w:hAnsiTheme="majorHAnsi" w:cstheme="majorBidi"/>
      <w:b/>
      <w:bCs/>
      <w:kern w:val="2"/>
      <w:sz w:val="36"/>
      <w:szCs w:val="36"/>
      <w:lang w:val="en-US"/>
    </w:rPr>
  </w:style>
  <w:style w:type="paragraph" w:styleId="af6">
    <w:name w:val="Revision"/>
    <w:hidden/>
    <w:uiPriority w:val="99"/>
    <w:semiHidden/>
    <w:rsid w:val="005C65B2"/>
    <w:rPr>
      <w:kern w:val="2"/>
      <w:sz w:val="24"/>
      <w:lang w:val="en-US"/>
    </w:rPr>
  </w:style>
  <w:style w:type="character" w:customStyle="1" w:styleId="31">
    <w:name w:val="未解析的提及3"/>
    <w:basedOn w:val="a0"/>
    <w:uiPriority w:val="99"/>
    <w:semiHidden/>
    <w:unhideWhenUsed/>
    <w:rsid w:val="005C65B2"/>
    <w:rPr>
      <w:color w:val="605E5C"/>
      <w:shd w:val="clear" w:color="auto" w:fill="E1DFDD"/>
    </w:rPr>
  </w:style>
  <w:style w:type="character" w:styleId="af7">
    <w:name w:val="Unresolved Mention"/>
    <w:basedOn w:val="a0"/>
    <w:uiPriority w:val="99"/>
    <w:semiHidden/>
    <w:unhideWhenUsed/>
    <w:rsid w:val="00F012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023680">
      <w:bodyDiv w:val="1"/>
      <w:marLeft w:val="0"/>
      <w:marRight w:val="0"/>
      <w:marTop w:val="0"/>
      <w:marBottom w:val="0"/>
      <w:divBdr>
        <w:top w:val="none" w:sz="0" w:space="0" w:color="auto"/>
        <w:left w:val="none" w:sz="0" w:space="0" w:color="auto"/>
        <w:bottom w:val="none" w:sz="0" w:space="0" w:color="auto"/>
        <w:right w:val="none" w:sz="0" w:space="0" w:color="auto"/>
      </w:divBdr>
    </w:div>
    <w:div w:id="457794893">
      <w:bodyDiv w:val="1"/>
      <w:marLeft w:val="0"/>
      <w:marRight w:val="0"/>
      <w:marTop w:val="0"/>
      <w:marBottom w:val="0"/>
      <w:divBdr>
        <w:top w:val="none" w:sz="0" w:space="0" w:color="auto"/>
        <w:left w:val="none" w:sz="0" w:space="0" w:color="auto"/>
        <w:bottom w:val="none" w:sz="0" w:space="0" w:color="auto"/>
        <w:right w:val="none" w:sz="0" w:space="0" w:color="auto"/>
      </w:divBdr>
    </w:div>
    <w:div w:id="462581060">
      <w:bodyDiv w:val="1"/>
      <w:marLeft w:val="0"/>
      <w:marRight w:val="0"/>
      <w:marTop w:val="0"/>
      <w:marBottom w:val="0"/>
      <w:divBdr>
        <w:top w:val="none" w:sz="0" w:space="0" w:color="auto"/>
        <w:left w:val="none" w:sz="0" w:space="0" w:color="auto"/>
        <w:bottom w:val="none" w:sz="0" w:space="0" w:color="auto"/>
        <w:right w:val="none" w:sz="0" w:space="0" w:color="auto"/>
      </w:divBdr>
    </w:div>
    <w:div w:id="601259929">
      <w:bodyDiv w:val="1"/>
      <w:marLeft w:val="0"/>
      <w:marRight w:val="0"/>
      <w:marTop w:val="0"/>
      <w:marBottom w:val="0"/>
      <w:divBdr>
        <w:top w:val="none" w:sz="0" w:space="0" w:color="auto"/>
        <w:left w:val="none" w:sz="0" w:space="0" w:color="auto"/>
        <w:bottom w:val="none" w:sz="0" w:space="0" w:color="auto"/>
        <w:right w:val="none" w:sz="0" w:space="0" w:color="auto"/>
      </w:divBdr>
    </w:div>
    <w:div w:id="694040510">
      <w:bodyDiv w:val="1"/>
      <w:marLeft w:val="0"/>
      <w:marRight w:val="0"/>
      <w:marTop w:val="0"/>
      <w:marBottom w:val="0"/>
      <w:divBdr>
        <w:top w:val="none" w:sz="0" w:space="0" w:color="auto"/>
        <w:left w:val="none" w:sz="0" w:space="0" w:color="auto"/>
        <w:bottom w:val="none" w:sz="0" w:space="0" w:color="auto"/>
        <w:right w:val="none" w:sz="0" w:space="0" w:color="auto"/>
      </w:divBdr>
    </w:div>
    <w:div w:id="731776246">
      <w:bodyDiv w:val="1"/>
      <w:marLeft w:val="0"/>
      <w:marRight w:val="0"/>
      <w:marTop w:val="0"/>
      <w:marBottom w:val="0"/>
      <w:divBdr>
        <w:top w:val="none" w:sz="0" w:space="0" w:color="auto"/>
        <w:left w:val="none" w:sz="0" w:space="0" w:color="auto"/>
        <w:bottom w:val="none" w:sz="0" w:space="0" w:color="auto"/>
        <w:right w:val="none" w:sz="0" w:space="0" w:color="auto"/>
      </w:divBdr>
    </w:div>
    <w:div w:id="816648205">
      <w:bodyDiv w:val="1"/>
      <w:marLeft w:val="0"/>
      <w:marRight w:val="0"/>
      <w:marTop w:val="0"/>
      <w:marBottom w:val="0"/>
      <w:divBdr>
        <w:top w:val="none" w:sz="0" w:space="0" w:color="auto"/>
        <w:left w:val="none" w:sz="0" w:space="0" w:color="auto"/>
        <w:bottom w:val="none" w:sz="0" w:space="0" w:color="auto"/>
        <w:right w:val="none" w:sz="0" w:space="0" w:color="auto"/>
      </w:divBdr>
    </w:div>
    <w:div w:id="951519398">
      <w:bodyDiv w:val="1"/>
      <w:marLeft w:val="0"/>
      <w:marRight w:val="0"/>
      <w:marTop w:val="0"/>
      <w:marBottom w:val="0"/>
      <w:divBdr>
        <w:top w:val="none" w:sz="0" w:space="0" w:color="auto"/>
        <w:left w:val="none" w:sz="0" w:space="0" w:color="auto"/>
        <w:bottom w:val="none" w:sz="0" w:space="0" w:color="auto"/>
        <w:right w:val="none" w:sz="0" w:space="0" w:color="auto"/>
      </w:divBdr>
    </w:div>
    <w:div w:id="963854980">
      <w:bodyDiv w:val="1"/>
      <w:marLeft w:val="0"/>
      <w:marRight w:val="0"/>
      <w:marTop w:val="0"/>
      <w:marBottom w:val="0"/>
      <w:divBdr>
        <w:top w:val="none" w:sz="0" w:space="0" w:color="auto"/>
        <w:left w:val="none" w:sz="0" w:space="0" w:color="auto"/>
        <w:bottom w:val="none" w:sz="0" w:space="0" w:color="auto"/>
        <w:right w:val="none" w:sz="0" w:space="0" w:color="auto"/>
      </w:divBdr>
    </w:div>
    <w:div w:id="1032727743">
      <w:bodyDiv w:val="1"/>
      <w:marLeft w:val="0"/>
      <w:marRight w:val="0"/>
      <w:marTop w:val="0"/>
      <w:marBottom w:val="0"/>
      <w:divBdr>
        <w:top w:val="none" w:sz="0" w:space="0" w:color="auto"/>
        <w:left w:val="none" w:sz="0" w:space="0" w:color="auto"/>
        <w:bottom w:val="none" w:sz="0" w:space="0" w:color="auto"/>
        <w:right w:val="none" w:sz="0" w:space="0" w:color="auto"/>
      </w:divBdr>
    </w:div>
    <w:div w:id="1090395266">
      <w:bodyDiv w:val="1"/>
      <w:marLeft w:val="0"/>
      <w:marRight w:val="0"/>
      <w:marTop w:val="0"/>
      <w:marBottom w:val="0"/>
      <w:divBdr>
        <w:top w:val="none" w:sz="0" w:space="0" w:color="auto"/>
        <w:left w:val="none" w:sz="0" w:space="0" w:color="auto"/>
        <w:bottom w:val="none" w:sz="0" w:space="0" w:color="auto"/>
        <w:right w:val="none" w:sz="0" w:space="0" w:color="auto"/>
      </w:divBdr>
      <w:divsChild>
        <w:div w:id="75178318">
          <w:marLeft w:val="547"/>
          <w:marRight w:val="0"/>
          <w:marTop w:val="0"/>
          <w:marBottom w:val="0"/>
          <w:divBdr>
            <w:top w:val="none" w:sz="0" w:space="0" w:color="auto"/>
            <w:left w:val="none" w:sz="0" w:space="0" w:color="auto"/>
            <w:bottom w:val="none" w:sz="0" w:space="0" w:color="auto"/>
            <w:right w:val="none" w:sz="0" w:space="0" w:color="auto"/>
          </w:divBdr>
        </w:div>
      </w:divsChild>
    </w:div>
    <w:div w:id="1126970060">
      <w:bodyDiv w:val="1"/>
      <w:marLeft w:val="0"/>
      <w:marRight w:val="0"/>
      <w:marTop w:val="0"/>
      <w:marBottom w:val="0"/>
      <w:divBdr>
        <w:top w:val="none" w:sz="0" w:space="0" w:color="auto"/>
        <w:left w:val="none" w:sz="0" w:space="0" w:color="auto"/>
        <w:bottom w:val="none" w:sz="0" w:space="0" w:color="auto"/>
        <w:right w:val="none" w:sz="0" w:space="0" w:color="auto"/>
      </w:divBdr>
    </w:div>
    <w:div w:id="1133446417">
      <w:bodyDiv w:val="1"/>
      <w:marLeft w:val="0"/>
      <w:marRight w:val="0"/>
      <w:marTop w:val="0"/>
      <w:marBottom w:val="0"/>
      <w:divBdr>
        <w:top w:val="none" w:sz="0" w:space="0" w:color="auto"/>
        <w:left w:val="none" w:sz="0" w:space="0" w:color="auto"/>
        <w:bottom w:val="none" w:sz="0" w:space="0" w:color="auto"/>
        <w:right w:val="none" w:sz="0" w:space="0" w:color="auto"/>
      </w:divBdr>
    </w:div>
    <w:div w:id="1148589031">
      <w:bodyDiv w:val="1"/>
      <w:marLeft w:val="0"/>
      <w:marRight w:val="0"/>
      <w:marTop w:val="0"/>
      <w:marBottom w:val="0"/>
      <w:divBdr>
        <w:top w:val="none" w:sz="0" w:space="0" w:color="auto"/>
        <w:left w:val="none" w:sz="0" w:space="0" w:color="auto"/>
        <w:bottom w:val="none" w:sz="0" w:space="0" w:color="auto"/>
        <w:right w:val="none" w:sz="0" w:space="0" w:color="auto"/>
      </w:divBdr>
    </w:div>
    <w:div w:id="1185829950">
      <w:bodyDiv w:val="1"/>
      <w:marLeft w:val="0"/>
      <w:marRight w:val="0"/>
      <w:marTop w:val="0"/>
      <w:marBottom w:val="0"/>
      <w:divBdr>
        <w:top w:val="none" w:sz="0" w:space="0" w:color="auto"/>
        <w:left w:val="none" w:sz="0" w:space="0" w:color="auto"/>
        <w:bottom w:val="none" w:sz="0" w:space="0" w:color="auto"/>
        <w:right w:val="none" w:sz="0" w:space="0" w:color="auto"/>
      </w:divBdr>
    </w:div>
    <w:div w:id="1218080260">
      <w:bodyDiv w:val="1"/>
      <w:marLeft w:val="0"/>
      <w:marRight w:val="0"/>
      <w:marTop w:val="0"/>
      <w:marBottom w:val="0"/>
      <w:divBdr>
        <w:top w:val="none" w:sz="0" w:space="0" w:color="auto"/>
        <w:left w:val="none" w:sz="0" w:space="0" w:color="auto"/>
        <w:bottom w:val="none" w:sz="0" w:space="0" w:color="auto"/>
        <w:right w:val="none" w:sz="0" w:space="0" w:color="auto"/>
      </w:divBdr>
    </w:div>
    <w:div w:id="1341004142">
      <w:bodyDiv w:val="1"/>
      <w:marLeft w:val="0"/>
      <w:marRight w:val="0"/>
      <w:marTop w:val="0"/>
      <w:marBottom w:val="0"/>
      <w:divBdr>
        <w:top w:val="none" w:sz="0" w:space="0" w:color="auto"/>
        <w:left w:val="none" w:sz="0" w:space="0" w:color="auto"/>
        <w:bottom w:val="none" w:sz="0" w:space="0" w:color="auto"/>
        <w:right w:val="none" w:sz="0" w:space="0" w:color="auto"/>
      </w:divBdr>
    </w:div>
    <w:div w:id="1442721515">
      <w:bodyDiv w:val="1"/>
      <w:marLeft w:val="0"/>
      <w:marRight w:val="0"/>
      <w:marTop w:val="0"/>
      <w:marBottom w:val="0"/>
      <w:divBdr>
        <w:top w:val="none" w:sz="0" w:space="0" w:color="auto"/>
        <w:left w:val="none" w:sz="0" w:space="0" w:color="auto"/>
        <w:bottom w:val="none" w:sz="0" w:space="0" w:color="auto"/>
        <w:right w:val="none" w:sz="0" w:space="0" w:color="auto"/>
      </w:divBdr>
    </w:div>
    <w:div w:id="1449550005">
      <w:bodyDiv w:val="1"/>
      <w:marLeft w:val="0"/>
      <w:marRight w:val="0"/>
      <w:marTop w:val="0"/>
      <w:marBottom w:val="0"/>
      <w:divBdr>
        <w:top w:val="none" w:sz="0" w:space="0" w:color="auto"/>
        <w:left w:val="none" w:sz="0" w:space="0" w:color="auto"/>
        <w:bottom w:val="none" w:sz="0" w:space="0" w:color="auto"/>
        <w:right w:val="none" w:sz="0" w:space="0" w:color="auto"/>
      </w:divBdr>
    </w:div>
    <w:div w:id="1551310234">
      <w:bodyDiv w:val="1"/>
      <w:marLeft w:val="0"/>
      <w:marRight w:val="0"/>
      <w:marTop w:val="0"/>
      <w:marBottom w:val="0"/>
      <w:divBdr>
        <w:top w:val="none" w:sz="0" w:space="0" w:color="auto"/>
        <w:left w:val="none" w:sz="0" w:space="0" w:color="auto"/>
        <w:bottom w:val="none" w:sz="0" w:space="0" w:color="auto"/>
        <w:right w:val="none" w:sz="0" w:space="0" w:color="auto"/>
      </w:divBdr>
      <w:divsChild>
        <w:div w:id="1565989926">
          <w:marLeft w:val="0"/>
          <w:marRight w:val="0"/>
          <w:marTop w:val="0"/>
          <w:marBottom w:val="0"/>
          <w:divBdr>
            <w:top w:val="none" w:sz="0" w:space="0" w:color="auto"/>
            <w:left w:val="none" w:sz="0" w:space="0" w:color="auto"/>
            <w:bottom w:val="none" w:sz="0" w:space="0" w:color="auto"/>
            <w:right w:val="none" w:sz="0" w:space="0" w:color="auto"/>
          </w:divBdr>
          <w:divsChild>
            <w:div w:id="12877628">
              <w:marLeft w:val="0"/>
              <w:marRight w:val="0"/>
              <w:marTop w:val="0"/>
              <w:marBottom w:val="0"/>
              <w:divBdr>
                <w:top w:val="none" w:sz="0" w:space="0" w:color="auto"/>
                <w:left w:val="none" w:sz="0" w:space="0" w:color="auto"/>
                <w:bottom w:val="none" w:sz="0" w:space="0" w:color="auto"/>
                <w:right w:val="none" w:sz="0" w:space="0" w:color="auto"/>
              </w:divBdr>
              <w:divsChild>
                <w:div w:id="50888646">
                  <w:marLeft w:val="0"/>
                  <w:marRight w:val="0"/>
                  <w:marTop w:val="0"/>
                  <w:marBottom w:val="0"/>
                  <w:divBdr>
                    <w:top w:val="none" w:sz="0" w:space="0" w:color="auto"/>
                    <w:left w:val="none" w:sz="0" w:space="0" w:color="auto"/>
                    <w:bottom w:val="none" w:sz="0" w:space="0" w:color="auto"/>
                    <w:right w:val="none" w:sz="0" w:space="0" w:color="auto"/>
                  </w:divBdr>
                  <w:divsChild>
                    <w:div w:id="1777095806">
                      <w:marLeft w:val="0"/>
                      <w:marRight w:val="0"/>
                      <w:marTop w:val="0"/>
                      <w:marBottom w:val="0"/>
                      <w:divBdr>
                        <w:top w:val="none" w:sz="0" w:space="0" w:color="auto"/>
                        <w:left w:val="none" w:sz="0" w:space="0" w:color="auto"/>
                        <w:bottom w:val="none" w:sz="0" w:space="0" w:color="auto"/>
                        <w:right w:val="none" w:sz="0" w:space="0" w:color="auto"/>
                      </w:divBdr>
                      <w:divsChild>
                        <w:div w:id="27429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0981083">
      <w:bodyDiv w:val="1"/>
      <w:marLeft w:val="0"/>
      <w:marRight w:val="0"/>
      <w:marTop w:val="0"/>
      <w:marBottom w:val="0"/>
      <w:divBdr>
        <w:top w:val="none" w:sz="0" w:space="0" w:color="auto"/>
        <w:left w:val="none" w:sz="0" w:space="0" w:color="auto"/>
        <w:bottom w:val="none" w:sz="0" w:space="0" w:color="auto"/>
        <w:right w:val="none" w:sz="0" w:space="0" w:color="auto"/>
      </w:divBdr>
    </w:div>
    <w:div w:id="1684428587">
      <w:bodyDiv w:val="1"/>
      <w:marLeft w:val="0"/>
      <w:marRight w:val="0"/>
      <w:marTop w:val="0"/>
      <w:marBottom w:val="0"/>
      <w:divBdr>
        <w:top w:val="none" w:sz="0" w:space="0" w:color="auto"/>
        <w:left w:val="none" w:sz="0" w:space="0" w:color="auto"/>
        <w:bottom w:val="none" w:sz="0" w:space="0" w:color="auto"/>
        <w:right w:val="none" w:sz="0" w:space="0" w:color="auto"/>
      </w:divBdr>
    </w:div>
    <w:div w:id="1767575132">
      <w:bodyDiv w:val="1"/>
      <w:marLeft w:val="0"/>
      <w:marRight w:val="0"/>
      <w:marTop w:val="0"/>
      <w:marBottom w:val="0"/>
      <w:divBdr>
        <w:top w:val="none" w:sz="0" w:space="0" w:color="auto"/>
        <w:left w:val="none" w:sz="0" w:space="0" w:color="auto"/>
        <w:bottom w:val="none" w:sz="0" w:space="0" w:color="auto"/>
        <w:right w:val="none" w:sz="0" w:space="0" w:color="auto"/>
      </w:divBdr>
    </w:div>
    <w:div w:id="1900359309">
      <w:bodyDiv w:val="1"/>
      <w:marLeft w:val="0"/>
      <w:marRight w:val="0"/>
      <w:marTop w:val="0"/>
      <w:marBottom w:val="0"/>
      <w:divBdr>
        <w:top w:val="none" w:sz="0" w:space="0" w:color="auto"/>
        <w:left w:val="none" w:sz="0" w:space="0" w:color="auto"/>
        <w:bottom w:val="none" w:sz="0" w:space="0" w:color="auto"/>
        <w:right w:val="none" w:sz="0" w:space="0" w:color="auto"/>
      </w:divBdr>
    </w:div>
    <w:div w:id="1968585590">
      <w:bodyDiv w:val="1"/>
      <w:marLeft w:val="0"/>
      <w:marRight w:val="0"/>
      <w:marTop w:val="0"/>
      <w:marBottom w:val="0"/>
      <w:divBdr>
        <w:top w:val="none" w:sz="0" w:space="0" w:color="auto"/>
        <w:left w:val="none" w:sz="0" w:space="0" w:color="auto"/>
        <w:bottom w:val="none" w:sz="0" w:space="0" w:color="auto"/>
        <w:right w:val="none" w:sz="0" w:space="0" w:color="auto"/>
      </w:divBdr>
    </w:div>
    <w:div w:id="2001151111">
      <w:bodyDiv w:val="1"/>
      <w:marLeft w:val="0"/>
      <w:marRight w:val="0"/>
      <w:marTop w:val="0"/>
      <w:marBottom w:val="0"/>
      <w:divBdr>
        <w:top w:val="none" w:sz="0" w:space="0" w:color="auto"/>
        <w:left w:val="none" w:sz="0" w:space="0" w:color="auto"/>
        <w:bottom w:val="none" w:sz="0" w:space="0" w:color="auto"/>
        <w:right w:val="none" w:sz="0" w:space="0" w:color="auto"/>
      </w:divBdr>
    </w:div>
    <w:div w:id="2069378100">
      <w:bodyDiv w:val="1"/>
      <w:marLeft w:val="0"/>
      <w:marRight w:val="0"/>
      <w:marTop w:val="0"/>
      <w:marBottom w:val="0"/>
      <w:divBdr>
        <w:top w:val="none" w:sz="0" w:space="0" w:color="auto"/>
        <w:left w:val="none" w:sz="0" w:space="0" w:color="auto"/>
        <w:bottom w:val="none" w:sz="0" w:space="0" w:color="auto"/>
        <w:right w:val="none" w:sz="0" w:space="0" w:color="auto"/>
      </w:divBdr>
    </w:div>
    <w:div w:id="2080319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hyperlink" Target="http://gss.mof.gov.cn/gzdt/zhengcefabu/202204/t20220428_3807196.htm" TargetMode="External"/><Relationship Id="rId26" Type="http://schemas.openxmlformats.org/officeDocument/2006/relationships/hyperlink" Target="https://www.cmab.gov.hk/doc/tc/documents/14th_5yrsplan/episode-6.mp4" TargetMode="External"/><Relationship Id="rId39" Type="http://schemas.openxmlformats.org/officeDocument/2006/relationships/hyperlink" Target="https://www.cmab.gov.hk" TargetMode="External"/><Relationship Id="rId3" Type="http://schemas.openxmlformats.org/officeDocument/2006/relationships/styles" Target="styles.xml"/><Relationship Id="rId21" Type="http://schemas.openxmlformats.org/officeDocument/2006/relationships/image" Target="media/image8.jpg"/><Relationship Id="rId34" Type="http://schemas.openxmlformats.org/officeDocument/2006/relationships/image" Target="media/image11.png"/><Relationship Id="rId42" Type="http://schemas.openxmlformats.org/officeDocument/2006/relationships/hyperlink" Target="https://www.rthk.hk/"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gss.mof.gov.cn/gzdt/zhengcefabu/202204/t20220428_3807196.htm" TargetMode="External"/><Relationship Id="rId25" Type="http://schemas.openxmlformats.org/officeDocument/2006/relationships/hyperlink" Target="https://www.cmab.gov.hk/doc/tc/documents/14th_5yrsplan/episode-5.mp4" TargetMode="External"/><Relationship Id="rId33" Type="http://schemas.openxmlformats.org/officeDocument/2006/relationships/hyperlink" Target="https://www.bayarea.gov.hk/tc/about/the-cities.html" TargetMode="External"/><Relationship Id="rId38" Type="http://schemas.openxmlformats.org/officeDocument/2006/relationships/hyperlink" Target="http://www.pbc.gov.cn/"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ndrc.gov.cn/xwdt/xwfb/202208/t20220823_1333590.html?code=&amp;state=123" TargetMode="External"/><Relationship Id="rId20" Type="http://schemas.openxmlformats.org/officeDocument/2006/relationships/image" Target="media/image7.png"/><Relationship Id="rId29" Type="http://schemas.openxmlformats.org/officeDocument/2006/relationships/hyperlink" Target="https://www.ourchinastory.com/zh/3168&#65305;" TargetMode="External"/><Relationship Id="rId41" Type="http://schemas.openxmlformats.org/officeDocument/2006/relationships/hyperlink" Target="https://www.nsed.gov.h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cmab.gov.hk/doc/tc/documents/14th_5yrsplan/episode-4.mp4" TargetMode="External"/><Relationship Id="rId32" Type="http://schemas.openxmlformats.org/officeDocument/2006/relationships/image" Target="media/image10.png"/><Relationship Id="rId37" Type="http://schemas.openxmlformats.org/officeDocument/2006/relationships/hyperlink" Target="https://www.hkma.gov.hk/chi/key-functions/international-financial-centre/hong-kong-as-an-international-financial-centre/competitive-international-financial-platform/" TargetMode="External"/><Relationship Id="rId40" Type="http://schemas.openxmlformats.org/officeDocument/2006/relationships/hyperlink" Target="https://www.bayarea.gov.hk/tc/home/index.html" TargetMode="External"/><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ndrc.gov.cn/xwdt/xwfb/202208/t20220823_1333590.html?code=&amp;state=123" TargetMode="External"/><Relationship Id="rId23" Type="http://schemas.openxmlformats.org/officeDocument/2006/relationships/hyperlink" Target="https://www.cmab.gov.hk/doc/tc/documents/14th_5yrsplan/episode-2.mp4" TargetMode="External"/><Relationship Id="rId28" Type="http://schemas.openxmlformats.org/officeDocument/2006/relationships/hyperlink" Target="https://www.cmab.gov.hk/doc/tc/documents/14th_5yrsplan/episode-8.mp4" TargetMode="External"/><Relationship Id="rId36" Type="http://schemas.openxmlformats.org/officeDocument/2006/relationships/hyperlink" Target="https://www.bayarea.gov.hk/tc/opportunities/it.html" TargetMode="External"/><Relationship Id="rId10" Type="http://schemas.openxmlformats.org/officeDocument/2006/relationships/image" Target="media/image2.png"/><Relationship Id="rId19" Type="http://schemas.openxmlformats.org/officeDocument/2006/relationships/hyperlink" Target="https://www.cmab.gov.hk/tc/issues/12th_5yrsplan_q_a.htm" TargetMode="External"/><Relationship Id="rId31" Type="http://schemas.openxmlformats.org/officeDocument/2006/relationships/hyperlink" Target="https://www.legco.gov.hk/research-publications/chinese/1718fs03-overview-of-guangdong-hong-kong-macao-bay-area-20180223-c.pdf" TargetMode="External"/><Relationship Id="rId44"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9.png"/><Relationship Id="rId27" Type="http://schemas.openxmlformats.org/officeDocument/2006/relationships/hyperlink" Target="https://www.cmab.gov.hk/doc/tc/documents/14th_5yrsplan/episode-7.mp4" TargetMode="External"/><Relationship Id="rId30" Type="http://schemas.openxmlformats.org/officeDocument/2006/relationships/chart" Target="charts/chart1.xml"/><Relationship Id="rId35" Type="http://schemas.openxmlformats.org/officeDocument/2006/relationships/hyperlink" Target="https://www.bayarea.gov.hk/filemanager/tc/share/pdf/Outline_Development_Plan.pdf" TargetMode="External"/><Relationship Id="rId43" Type="http://schemas.openxmlformats.org/officeDocument/2006/relationships/hyperlink" Target="https://ls.chiculture.org.hk"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oleObject" Target="file:///G:\CDI\Administration\Life%20&amp;%20Society\19.%20L&amp;T%20resources_20211015\2.%20Draft_20220610\2.%20Reference\GBA%20cities%20types%20of%20industry.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TW" sz="1400" b="1" i="0" u="none" strike="noStrike" kern="1200" spc="0" baseline="0">
                <a:solidFill>
                  <a:schemeClr val="tx1"/>
                </a:solidFill>
                <a:latin typeface="+mn-lt"/>
                <a:ea typeface="+mn-ea"/>
                <a:cs typeface="+mn-cs"/>
              </a:rPr>
              <a:t>2019</a:t>
            </a:r>
            <a:r>
              <a:rPr lang="zh-TW" altLang="en-US" sz="1400" b="1" i="0" u="none" strike="noStrike" kern="1200" spc="0" baseline="0">
                <a:solidFill>
                  <a:schemeClr val="tx1"/>
                </a:solidFill>
                <a:latin typeface="+mn-lt"/>
                <a:ea typeface="+mn-ea"/>
                <a:cs typeface="+mn-cs"/>
              </a:rPr>
              <a:t>年大湾区各地产业结构</a:t>
            </a:r>
            <a:endParaRPr lang="zh-TW" alt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工作表1!$B$1</c:f>
              <c:strCache>
                <c:ptCount val="1"/>
                <c:pt idx="0">
                  <c:v>服務業</c:v>
                </c:pt>
              </c:strCache>
            </c:strRef>
          </c:tx>
          <c:spPr>
            <a:solidFill>
              <a:schemeClr val="accent6">
                <a:lumMod val="40000"/>
                <a:lumOff val="60000"/>
              </a:schemeClr>
            </a:solidFill>
            <a:ln>
              <a:solidFill>
                <a:schemeClr val="accent6"/>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工作表1!$A$2:$A$12</c:f>
              <c:strCache>
                <c:ptCount val="11"/>
                <c:pt idx="0">
                  <c:v>香港</c:v>
                </c:pt>
                <c:pt idx="1">
                  <c:v>澳門</c:v>
                </c:pt>
                <c:pt idx="2">
                  <c:v>廣州</c:v>
                </c:pt>
                <c:pt idx="3">
                  <c:v>深圳</c:v>
                </c:pt>
                <c:pt idx="4">
                  <c:v>珠海</c:v>
                </c:pt>
                <c:pt idx="5">
                  <c:v>佛山</c:v>
                </c:pt>
                <c:pt idx="6">
                  <c:v>惠州</c:v>
                </c:pt>
                <c:pt idx="7">
                  <c:v>東莞</c:v>
                </c:pt>
                <c:pt idx="8">
                  <c:v>中山</c:v>
                </c:pt>
                <c:pt idx="9">
                  <c:v>江門</c:v>
                </c:pt>
                <c:pt idx="10">
                  <c:v>肇慶</c:v>
                </c:pt>
              </c:strCache>
            </c:strRef>
          </c:cat>
          <c:val>
            <c:numRef>
              <c:f>工作表1!$B$2:$B$12</c:f>
              <c:numCache>
                <c:formatCode>0.0%</c:formatCode>
                <c:ptCount val="11"/>
                <c:pt idx="0">
                  <c:v>0.93100000000000005</c:v>
                </c:pt>
                <c:pt idx="1">
                  <c:v>0.95799999999999996</c:v>
                </c:pt>
                <c:pt idx="2">
                  <c:v>0.71599999999999997</c:v>
                </c:pt>
                <c:pt idx="3">
                  <c:v>0.60899999999999999</c:v>
                </c:pt>
                <c:pt idx="4">
                  <c:v>0.53800000000000003</c:v>
                </c:pt>
                <c:pt idx="5">
                  <c:v>0.42299999999999999</c:v>
                </c:pt>
                <c:pt idx="6">
                  <c:v>0.432</c:v>
                </c:pt>
                <c:pt idx="7">
                  <c:v>0.432</c:v>
                </c:pt>
                <c:pt idx="8">
                  <c:v>0.48899999999999999</c:v>
                </c:pt>
                <c:pt idx="9">
                  <c:v>0.48899999999999999</c:v>
                </c:pt>
                <c:pt idx="10">
                  <c:v>0.41699999999999998</c:v>
                </c:pt>
              </c:numCache>
            </c:numRef>
          </c:val>
          <c:extLst>
            <c:ext xmlns:c16="http://schemas.microsoft.com/office/drawing/2014/chart" uri="{C3380CC4-5D6E-409C-BE32-E72D297353CC}">
              <c16:uniqueId val="{00000000-F6B0-43EE-AD09-821C4B03CF24}"/>
            </c:ext>
          </c:extLst>
        </c:ser>
        <c:ser>
          <c:idx val="1"/>
          <c:order val="1"/>
          <c:tx>
            <c:strRef>
              <c:f>工作表1!$C$1</c:f>
              <c:strCache>
                <c:ptCount val="1"/>
                <c:pt idx="0">
                  <c:v>工業</c:v>
                </c:pt>
              </c:strCache>
            </c:strRef>
          </c:tx>
          <c:spPr>
            <a:pattFill prst="dashDnDiag">
              <a:fgClr>
                <a:schemeClr val="accent4"/>
              </a:fgClr>
              <a:bgClr>
                <a:schemeClr val="bg1"/>
              </a:bgClr>
            </a:pattFill>
            <a:ln>
              <a:solidFill>
                <a:schemeClr val="accent4"/>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工作表1!$A$2:$A$12</c:f>
              <c:strCache>
                <c:ptCount val="11"/>
                <c:pt idx="0">
                  <c:v>香港</c:v>
                </c:pt>
                <c:pt idx="1">
                  <c:v>澳門</c:v>
                </c:pt>
                <c:pt idx="2">
                  <c:v>廣州</c:v>
                </c:pt>
                <c:pt idx="3">
                  <c:v>深圳</c:v>
                </c:pt>
                <c:pt idx="4">
                  <c:v>珠海</c:v>
                </c:pt>
                <c:pt idx="5">
                  <c:v>佛山</c:v>
                </c:pt>
                <c:pt idx="6">
                  <c:v>惠州</c:v>
                </c:pt>
                <c:pt idx="7">
                  <c:v>東莞</c:v>
                </c:pt>
                <c:pt idx="8">
                  <c:v>中山</c:v>
                </c:pt>
                <c:pt idx="9">
                  <c:v>江門</c:v>
                </c:pt>
                <c:pt idx="10">
                  <c:v>肇慶</c:v>
                </c:pt>
              </c:strCache>
            </c:strRef>
          </c:cat>
          <c:val>
            <c:numRef>
              <c:f>工作表1!$C$2:$C$12</c:f>
              <c:numCache>
                <c:formatCode>0.0%</c:formatCode>
                <c:ptCount val="11"/>
                <c:pt idx="0">
                  <c:v>6.8000000000000005E-2</c:v>
                </c:pt>
                <c:pt idx="1">
                  <c:v>4.2000000000000003E-2</c:v>
                </c:pt>
                <c:pt idx="2">
                  <c:v>0.27300000000000002</c:v>
                </c:pt>
                <c:pt idx="3">
                  <c:v>0.39</c:v>
                </c:pt>
                <c:pt idx="4">
                  <c:v>0.44500000000000001</c:v>
                </c:pt>
                <c:pt idx="5">
                  <c:v>0.56200000000000006</c:v>
                </c:pt>
                <c:pt idx="6">
                  <c:v>0.51900000000000002</c:v>
                </c:pt>
                <c:pt idx="7">
                  <c:v>0.56499999999999995</c:v>
                </c:pt>
                <c:pt idx="8">
                  <c:v>0.49099999999999999</c:v>
                </c:pt>
                <c:pt idx="9">
                  <c:v>0.43</c:v>
                </c:pt>
                <c:pt idx="10">
                  <c:v>0.41099999999999998</c:v>
                </c:pt>
              </c:numCache>
            </c:numRef>
          </c:val>
          <c:extLst>
            <c:ext xmlns:c16="http://schemas.microsoft.com/office/drawing/2014/chart" uri="{C3380CC4-5D6E-409C-BE32-E72D297353CC}">
              <c16:uniqueId val="{00000001-F6B0-43EE-AD09-821C4B03CF24}"/>
            </c:ext>
          </c:extLst>
        </c:ser>
        <c:ser>
          <c:idx val="2"/>
          <c:order val="2"/>
          <c:tx>
            <c:strRef>
              <c:f>工作表1!$D$1</c:f>
              <c:strCache>
                <c:ptCount val="1"/>
                <c:pt idx="0">
                  <c:v>農業</c:v>
                </c:pt>
              </c:strCache>
            </c:strRef>
          </c:tx>
          <c:spPr>
            <a:pattFill prst="lgConfetti">
              <a:fgClr>
                <a:schemeClr val="accent1"/>
              </a:fgClr>
              <a:bgClr>
                <a:schemeClr val="bg1"/>
              </a:bgClr>
            </a:pattFill>
            <a:ln>
              <a:solidFill>
                <a:schemeClr val="accent1"/>
              </a:solidFill>
            </a:ln>
            <a:effectLst/>
          </c:spPr>
          <c:invertIfNegative val="1"/>
          <c:dLbls>
            <c:dLbl>
              <c:idx val="6"/>
              <c:layout>
                <c:manualLayout>
                  <c:x val="0"/>
                  <c:y val="-2.659498576708672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6B0-43EE-AD09-821C4B03CF24}"/>
                </c:ext>
              </c:extLst>
            </c:dLbl>
            <c:dLbl>
              <c:idx val="9"/>
              <c:layout>
                <c:manualLayout>
                  <c:x val="0"/>
                  <c:y val="-3.833490422659690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B0-43EE-AD09-821C4B03CF24}"/>
                </c:ext>
              </c:extLst>
            </c:dLbl>
            <c:dLbl>
              <c:idx val="10"/>
              <c:layout>
                <c:manualLayout>
                  <c:x val="2.7902981114952745E-3"/>
                  <c:y val="-6.556773469163602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6B0-43EE-AD09-821C4B03CF24}"/>
                </c:ext>
              </c:extLst>
            </c:dLbl>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chemeClr val="tx1"/>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工作表1!$A$2:$A$12</c:f>
              <c:strCache>
                <c:ptCount val="11"/>
                <c:pt idx="0">
                  <c:v>香港</c:v>
                </c:pt>
                <c:pt idx="1">
                  <c:v>澳門</c:v>
                </c:pt>
                <c:pt idx="2">
                  <c:v>廣州</c:v>
                </c:pt>
                <c:pt idx="3">
                  <c:v>深圳</c:v>
                </c:pt>
                <c:pt idx="4">
                  <c:v>珠海</c:v>
                </c:pt>
                <c:pt idx="5">
                  <c:v>佛山</c:v>
                </c:pt>
                <c:pt idx="6">
                  <c:v>惠州</c:v>
                </c:pt>
                <c:pt idx="7">
                  <c:v>東莞</c:v>
                </c:pt>
                <c:pt idx="8">
                  <c:v>中山</c:v>
                </c:pt>
                <c:pt idx="9">
                  <c:v>江門</c:v>
                </c:pt>
                <c:pt idx="10">
                  <c:v>肇慶</c:v>
                </c:pt>
              </c:strCache>
            </c:strRef>
          </c:cat>
          <c:val>
            <c:numRef>
              <c:f>工作表1!$D$2:$D$12</c:f>
              <c:numCache>
                <c:formatCode>0.0%</c:formatCode>
                <c:ptCount val="11"/>
                <c:pt idx="0">
                  <c:v>1E-3</c:v>
                </c:pt>
                <c:pt idx="1">
                  <c:v>0</c:v>
                </c:pt>
                <c:pt idx="2">
                  <c:v>1.0999999999999999E-2</c:v>
                </c:pt>
                <c:pt idx="3">
                  <c:v>1E-3</c:v>
                </c:pt>
                <c:pt idx="4">
                  <c:v>1.7000000000000001E-2</c:v>
                </c:pt>
                <c:pt idx="5">
                  <c:v>1.4999999999999999E-2</c:v>
                </c:pt>
                <c:pt idx="6">
                  <c:v>4.9000000000000002E-2</c:v>
                </c:pt>
                <c:pt idx="7">
                  <c:v>3.0000000000000001E-3</c:v>
                </c:pt>
                <c:pt idx="8">
                  <c:v>0.02</c:v>
                </c:pt>
                <c:pt idx="9">
                  <c:v>8.1000000000000003E-2</c:v>
                </c:pt>
                <c:pt idx="10">
                  <c:v>0.17199999999999999</c:v>
                </c:pt>
              </c:numCache>
            </c:numRef>
          </c:val>
          <c:extLst>
            <c:ext xmlns:c16="http://schemas.microsoft.com/office/drawing/2014/chart" uri="{C3380CC4-5D6E-409C-BE32-E72D297353CC}">
              <c16:uniqueId val="{00000005-F6B0-43EE-AD09-821C4B03CF24}"/>
            </c:ext>
          </c:extLst>
        </c:ser>
        <c:dLbls>
          <c:dLblPos val="ctr"/>
          <c:showLegendKey val="0"/>
          <c:showVal val="1"/>
          <c:showCatName val="0"/>
          <c:showSerName val="0"/>
          <c:showPercent val="0"/>
          <c:showBubbleSize val="0"/>
        </c:dLbls>
        <c:gapWidth val="150"/>
        <c:overlap val="100"/>
        <c:axId val="468343496"/>
        <c:axId val="468337264"/>
      </c:barChart>
      <c:catAx>
        <c:axId val="468343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337264"/>
        <c:crosses val="autoZero"/>
        <c:auto val="1"/>
        <c:lblAlgn val="ctr"/>
        <c:lblOffset val="100"/>
        <c:noMultiLvlLbl val="0"/>
      </c:catAx>
      <c:valAx>
        <c:axId val="46833726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343496"/>
        <c:crosses val="autoZero"/>
        <c:crossBetween val="between"/>
        <c:majorUnit val="0.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43226B-40CD-4DED-9FC2-D4703D2E1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Pages>
  <Words>2109</Words>
  <Characters>12027</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TONG, Ngo Nam</dc:creator>
  <cp:keywords/>
  <dc:description/>
  <cp:lastModifiedBy>HO, Wai-han</cp:lastModifiedBy>
  <cp:revision>4</cp:revision>
  <cp:lastPrinted>2022-12-09T10:07:00Z</cp:lastPrinted>
  <dcterms:created xsi:type="dcterms:W3CDTF">2026-05-14T02:58:00Z</dcterms:created>
  <dcterms:modified xsi:type="dcterms:W3CDTF">2026-05-14T03:14:00Z</dcterms:modified>
</cp:coreProperties>
</file>